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8122" w14:textId="0B970411" w:rsidR="001D1571" w:rsidRPr="00F9402B" w:rsidRDefault="00936E89" w:rsidP="00F9402B">
      <w:pPr>
        <w:pStyle w:val="Title"/>
        <w:rPr>
          <w:sz w:val="40"/>
          <w:szCs w:val="40"/>
          <w:u w:val="single"/>
        </w:rPr>
      </w:pPr>
      <w:r>
        <w:t xml:space="preserve">SMART WATER FOUNTAIN </w:t>
      </w:r>
    </w:p>
    <w:p w14:paraId="78F19888" w14:textId="77777777" w:rsidR="001D1571" w:rsidRDefault="001D1571" w:rsidP="004C0DC8"/>
    <w:p w14:paraId="274A938F" w14:textId="77777777" w:rsidR="001D1571" w:rsidRDefault="001D1571" w:rsidP="004C0DC8"/>
    <w:p w14:paraId="66F96D88" w14:textId="6775A512" w:rsidR="007D4C1F" w:rsidRDefault="007D4C1F" w:rsidP="004C0DC8">
      <w:r>
        <w:t xml:space="preserve">Implementing </w:t>
      </w:r>
      <w:proofErr w:type="spellStart"/>
      <w:r>
        <w:t>IoT</w:t>
      </w:r>
      <w:proofErr w:type="spellEnd"/>
      <w:r>
        <w:t xml:space="preserve"> (Internet of Things) sensors in public water fountains can greatly enhance their efficiency, hygiene, and sustainability. Here's an overview of the potential contents and features for such a system:</w:t>
      </w:r>
    </w:p>
    <w:p w14:paraId="09EBE149" w14:textId="77777777" w:rsidR="007D4C1F" w:rsidRDefault="007D4C1F" w:rsidP="004C0DC8"/>
    <w:p w14:paraId="392E700E" w14:textId="77777777" w:rsidR="007D4C1F" w:rsidRDefault="007D4C1F" w:rsidP="004C0DC8">
      <w:r>
        <w:t>1. **Water Quality Monitoring:**</w:t>
      </w:r>
    </w:p>
    <w:p w14:paraId="458DAE50" w14:textId="77777777" w:rsidR="007D4C1F" w:rsidRDefault="007D4C1F" w:rsidP="004C0DC8">
      <w:r>
        <w:t xml:space="preserve">   - </w:t>
      </w:r>
      <w:proofErr w:type="spellStart"/>
      <w:r>
        <w:t>IoT</w:t>
      </w:r>
      <w:proofErr w:type="spellEnd"/>
      <w:r>
        <w:t xml:space="preserve"> sensors to continuously monitor water quality for impurities, pH levels, and contaminants.</w:t>
      </w:r>
    </w:p>
    <w:p w14:paraId="67651C1C" w14:textId="77777777" w:rsidR="007D4C1F" w:rsidRDefault="007D4C1F" w:rsidP="004C0DC8">
      <w:r>
        <w:t xml:space="preserve">   - Alerts and notifications for maintenance or water treatment when needed.</w:t>
      </w:r>
    </w:p>
    <w:p w14:paraId="2CF45157" w14:textId="77777777" w:rsidR="007D4C1F" w:rsidRDefault="007D4C1F" w:rsidP="004C0DC8"/>
    <w:p w14:paraId="33E1310D" w14:textId="77777777" w:rsidR="007D4C1F" w:rsidRDefault="007D4C1F" w:rsidP="004C0DC8">
      <w:r>
        <w:t>2. **Flow Monitoring:**</w:t>
      </w:r>
    </w:p>
    <w:p w14:paraId="61238D46" w14:textId="77777777" w:rsidR="007D4C1F" w:rsidRDefault="007D4C1F" w:rsidP="004C0DC8">
      <w:r>
        <w:t xml:space="preserve">   - Sensors to monitor water flow, detect leaks, and optimize water usage to prevent waste.</w:t>
      </w:r>
    </w:p>
    <w:p w14:paraId="2BEF9032" w14:textId="77777777" w:rsidR="007D4C1F" w:rsidRDefault="007D4C1F" w:rsidP="004C0DC8">
      <w:r>
        <w:t xml:space="preserve">   - Automatic shutoff valves in case of excess flow or leaks.</w:t>
      </w:r>
    </w:p>
    <w:p w14:paraId="207B98DF" w14:textId="77777777" w:rsidR="007D4C1F" w:rsidRDefault="007D4C1F" w:rsidP="004C0DC8"/>
    <w:p w14:paraId="40A45A29" w14:textId="77777777" w:rsidR="007D4C1F" w:rsidRDefault="007D4C1F" w:rsidP="004C0DC8">
      <w:r>
        <w:t>3. **Usage and Foot Traffic Monitoring:**</w:t>
      </w:r>
    </w:p>
    <w:p w14:paraId="7C23A4BE" w14:textId="77777777" w:rsidR="007D4C1F" w:rsidRDefault="007D4C1F" w:rsidP="004C0DC8">
      <w:r>
        <w:t xml:space="preserve">   - </w:t>
      </w:r>
      <w:proofErr w:type="spellStart"/>
      <w:r>
        <w:t>IoT</w:t>
      </w:r>
      <w:proofErr w:type="spellEnd"/>
      <w:r>
        <w:t xml:space="preserve"> devices to track usage patterns, foot traffic, and peak times of fountain usage.</w:t>
      </w:r>
    </w:p>
    <w:p w14:paraId="7E7402A8" w14:textId="77777777" w:rsidR="007D4C1F" w:rsidRDefault="007D4C1F" w:rsidP="004C0DC8">
      <w:r>
        <w:t xml:space="preserve">   - Insights to optimize maintenance schedules and water fountain placement.</w:t>
      </w:r>
    </w:p>
    <w:p w14:paraId="4396EDFA" w14:textId="77777777" w:rsidR="007D4C1F" w:rsidRDefault="007D4C1F" w:rsidP="004C0DC8"/>
    <w:p w14:paraId="10346EE8" w14:textId="77777777" w:rsidR="007D4C1F" w:rsidRDefault="007D4C1F" w:rsidP="004C0DC8">
      <w:r>
        <w:t>4. **Remote Control and Management:**</w:t>
      </w:r>
    </w:p>
    <w:p w14:paraId="468F8103" w14:textId="77777777" w:rsidR="007D4C1F" w:rsidRDefault="007D4C1F" w:rsidP="004C0DC8">
      <w:r>
        <w:t xml:space="preserve">   - Centralized control to adjust water pressure, temperature, and other settings remotely.</w:t>
      </w:r>
    </w:p>
    <w:p w14:paraId="0A553BEA" w14:textId="77777777" w:rsidR="007D4C1F" w:rsidRDefault="007D4C1F" w:rsidP="004C0DC8">
      <w:r>
        <w:t xml:space="preserve">   - Real-time monitoring and management of multiple fountains from a central hub.</w:t>
      </w:r>
    </w:p>
    <w:p w14:paraId="02E84219" w14:textId="77777777" w:rsidR="007D4C1F" w:rsidRDefault="007D4C1F" w:rsidP="004C0DC8"/>
    <w:p w14:paraId="233C7481" w14:textId="77777777" w:rsidR="007D4C1F" w:rsidRDefault="007D4C1F" w:rsidP="004C0DC8">
      <w:r>
        <w:t>5. **Hygiene Monitoring:**</w:t>
      </w:r>
    </w:p>
    <w:p w14:paraId="614E2DEA" w14:textId="77777777" w:rsidR="007D4C1F" w:rsidRDefault="007D4C1F" w:rsidP="004C0DC8">
      <w:r>
        <w:t xml:space="preserve">   - Sensors to detect the presence of individuals and trigger automatic sanitation procedures after usage.</w:t>
      </w:r>
    </w:p>
    <w:p w14:paraId="0F444B91" w14:textId="77777777" w:rsidR="007D4C1F" w:rsidRDefault="007D4C1F" w:rsidP="004C0DC8">
      <w:r>
        <w:t xml:space="preserve">   - Monitoring cleanliness levels and scheduling cleaning based on usage patterns.</w:t>
      </w:r>
    </w:p>
    <w:p w14:paraId="4A13C02F" w14:textId="77777777" w:rsidR="007D4C1F" w:rsidRDefault="007D4C1F" w:rsidP="004C0DC8"/>
    <w:p w14:paraId="72C0A1FD" w14:textId="77777777" w:rsidR="007D4C1F" w:rsidRDefault="007D4C1F" w:rsidP="004C0DC8">
      <w:r>
        <w:t>6. **User Feedback and Engagement:**</w:t>
      </w:r>
    </w:p>
    <w:p w14:paraId="63135BB9" w14:textId="77777777" w:rsidR="007D4C1F" w:rsidRDefault="007D4C1F" w:rsidP="004C0DC8">
      <w:r>
        <w:t xml:space="preserve">   - Implement touch-screen interfaces or mobile apps to provide information about the fountain, water quality, and sustainability.</w:t>
      </w:r>
    </w:p>
    <w:p w14:paraId="78B2A8F0" w14:textId="77777777" w:rsidR="007D4C1F" w:rsidRDefault="007D4C1F" w:rsidP="004C0DC8">
      <w:r>
        <w:t xml:space="preserve">   - Collect user feedback to improve the overall experience and maintenance protocols.</w:t>
      </w:r>
    </w:p>
    <w:p w14:paraId="7907EC21" w14:textId="77777777" w:rsidR="007D4C1F" w:rsidRDefault="007D4C1F" w:rsidP="004C0DC8"/>
    <w:p w14:paraId="3FFAB23D" w14:textId="77777777" w:rsidR="007D4C1F" w:rsidRDefault="007D4C1F" w:rsidP="004C0DC8">
      <w:r>
        <w:t>7. **Energy Efficiency:**</w:t>
      </w:r>
    </w:p>
    <w:p w14:paraId="0F949891" w14:textId="76671133" w:rsidR="007D4C1F" w:rsidRDefault="007D4C1F" w:rsidP="004C0DC8">
      <w:r>
        <w:t xml:space="preserve">   - Implement solar panels and energy-efficient components to power the </w:t>
      </w:r>
      <w:proofErr w:type="spellStart"/>
      <w:r>
        <w:t>IoT</w:t>
      </w:r>
      <w:proofErr w:type="spellEnd"/>
      <w:r>
        <w:t xml:space="preserve"> sensors and reduce the system’s carbon footprint.</w:t>
      </w:r>
    </w:p>
    <w:p w14:paraId="52ADB450" w14:textId="77777777" w:rsidR="007D4C1F" w:rsidRDefault="007D4C1F" w:rsidP="004C0DC8"/>
    <w:p w14:paraId="6CEB3F65" w14:textId="77777777" w:rsidR="007D4C1F" w:rsidRDefault="007D4C1F" w:rsidP="004C0DC8">
      <w:r>
        <w:t>8. **Smart Payments and Donations:**</w:t>
      </w:r>
    </w:p>
    <w:p w14:paraId="17EBF9D5" w14:textId="77777777" w:rsidR="007D4C1F" w:rsidRDefault="007D4C1F" w:rsidP="004C0DC8">
      <w:r>
        <w:t xml:space="preserve">   - Enable contactless payments or donations for water usage to fund maintenance and improvements.</w:t>
      </w:r>
    </w:p>
    <w:p w14:paraId="52DC28AF" w14:textId="77777777" w:rsidR="007D4C1F" w:rsidRDefault="007D4C1F" w:rsidP="004C0DC8">
      <w:r>
        <w:t xml:space="preserve">   - Provide insights into funding usage and community contributions.</w:t>
      </w:r>
    </w:p>
    <w:p w14:paraId="6311A647" w14:textId="77777777" w:rsidR="007D4C1F" w:rsidRDefault="007D4C1F" w:rsidP="004C0DC8"/>
    <w:p w14:paraId="3724D06E" w14:textId="77777777" w:rsidR="007D4C1F" w:rsidRDefault="007D4C1F" w:rsidP="004C0DC8">
      <w:r>
        <w:t>9. **Predictive Maintenance:**</w:t>
      </w:r>
    </w:p>
    <w:p w14:paraId="1A5CCF40" w14:textId="77777777" w:rsidR="007D4C1F" w:rsidRDefault="007D4C1F" w:rsidP="004C0DC8">
      <w:r>
        <w:t xml:space="preserve">   - Use machine learning algorithms to predict maintenance needs based on sensor data, reducing downtime and enhancing overall efficiency.</w:t>
      </w:r>
    </w:p>
    <w:p w14:paraId="75878212" w14:textId="77777777" w:rsidR="007D4C1F" w:rsidRDefault="007D4C1F" w:rsidP="004C0DC8"/>
    <w:p w14:paraId="6A95D2BD" w14:textId="77777777" w:rsidR="007D4C1F" w:rsidRDefault="007D4C1F" w:rsidP="004C0DC8">
      <w:r>
        <w:t>10. **Water Conservation Initiatives:**</w:t>
      </w:r>
    </w:p>
    <w:p w14:paraId="10C29393" w14:textId="77777777" w:rsidR="007D4C1F" w:rsidRDefault="007D4C1F" w:rsidP="004C0DC8">
      <w:r>
        <w:t xml:space="preserve">    - Encourage water conservation through real-time monitoring and data-driven campaigns.</w:t>
      </w:r>
    </w:p>
    <w:p w14:paraId="13A42BFF" w14:textId="77777777" w:rsidR="007D4C1F" w:rsidRDefault="007D4C1F" w:rsidP="004C0DC8">
      <w:r>
        <w:t xml:space="preserve">    - Display water consumption statistics to raise awareness of responsible water usage.</w:t>
      </w:r>
    </w:p>
    <w:p w14:paraId="1C3894F4" w14:textId="77777777" w:rsidR="007D4C1F" w:rsidRDefault="007D4C1F" w:rsidP="004C0DC8"/>
    <w:p w14:paraId="41B71AC6" w14:textId="77777777" w:rsidR="007D4C1F" w:rsidRPr="00834FA9" w:rsidRDefault="007D4C1F" w:rsidP="004C0DC8">
      <w:pPr>
        <w:rPr>
          <w:b/>
          <w:bCs/>
          <w:i/>
          <w:iCs/>
          <w:sz w:val="28"/>
          <w:szCs w:val="28"/>
        </w:rPr>
      </w:pPr>
      <w:r>
        <w:t>By integrating these features, public water fountains can become more intelligent, efficient, and sustainable, ultimately enhancing the overall public experience while contributing to environmental goals.</w:t>
      </w:r>
    </w:p>
    <w:p w14:paraId="04EEBA78" w14:textId="62C6D13B" w:rsidR="00FF42F8" w:rsidRDefault="00FF42F8" w:rsidP="004C0DC8"/>
    <w:p w14:paraId="0E642C0A" w14:textId="77777777" w:rsidR="006A5D0C" w:rsidRDefault="006A5D0C" w:rsidP="004C0DC8"/>
    <w:p w14:paraId="4A4E8452" w14:textId="66BAE764" w:rsidR="003C6D76" w:rsidRDefault="004A31C1" w:rsidP="004C0DC8">
      <w:r>
        <w:t xml:space="preserve">Project </w:t>
      </w:r>
      <w:r w:rsidR="00642B56">
        <w:t xml:space="preserve"> objectives</w:t>
      </w:r>
      <w:r w:rsidR="008F3D0D">
        <w:t>:</w:t>
      </w:r>
    </w:p>
    <w:p w14:paraId="413710F6" w14:textId="77777777" w:rsidR="003C6D76" w:rsidRDefault="003C6D76" w:rsidP="004C0DC8"/>
    <w:p w14:paraId="789278AB" w14:textId="77777777" w:rsidR="003C6D76" w:rsidRDefault="003C6D76" w:rsidP="004C0DC8">
      <w:r>
        <w:t>1. **Real-time Water Fountain Monitoring:**</w:t>
      </w:r>
    </w:p>
    <w:p w14:paraId="262C2704" w14:textId="77777777" w:rsidR="003C6D76" w:rsidRDefault="003C6D76" w:rsidP="004C0DC8">
      <w:r>
        <w:t xml:space="preserve">   - Utilize </w:t>
      </w:r>
      <w:proofErr w:type="spellStart"/>
      <w:r>
        <w:t>IoT</w:t>
      </w:r>
      <w:proofErr w:type="spellEnd"/>
      <w:r>
        <w:t xml:space="preserve"> sensors to provide continuous monitoring of water quality, flow rates, and operational status in real-time.</w:t>
      </w:r>
    </w:p>
    <w:p w14:paraId="06E197B4" w14:textId="2554A02B" w:rsidR="003C6D76" w:rsidRDefault="003C6D76" w:rsidP="004C0DC8">
      <w:r>
        <w:t xml:space="preserve">   - Enable instant notifications and alerts for any anomalies, allowing swift response and maintenance.</w:t>
      </w:r>
    </w:p>
    <w:p w14:paraId="145110C9" w14:textId="27A4E6E1" w:rsidR="00EC6FD8" w:rsidRDefault="00487796" w:rsidP="004C0DC8">
      <w:r>
        <w:rPr>
          <w:noProof/>
        </w:rPr>
        <w:drawing>
          <wp:anchor distT="0" distB="0" distL="114300" distR="114300" simplePos="0" relativeHeight="251659264" behindDoc="0" locked="0" layoutInCell="1" allowOverlap="1" wp14:anchorId="7C3A13E3" wp14:editId="5B19D69C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3181985" cy="40081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396D8" w14:textId="4DC4BB0D" w:rsidR="00EC6FD8" w:rsidRDefault="00EC6FD8" w:rsidP="004C0DC8"/>
    <w:p w14:paraId="1785804D" w14:textId="77777777" w:rsidR="003C6D76" w:rsidRDefault="003C6D76" w:rsidP="004C0DC8"/>
    <w:p w14:paraId="7797CE61" w14:textId="0467AED7" w:rsidR="003C6D76" w:rsidRDefault="003C6D76" w:rsidP="004C0DC8">
      <w:r>
        <w:t>2. **Efficient Water Usage:**</w:t>
      </w:r>
    </w:p>
    <w:p w14:paraId="15D55939" w14:textId="18AB1D50" w:rsidR="003C6D76" w:rsidRDefault="00ED6DCD" w:rsidP="004C0DC8">
      <w:r>
        <w:rPr>
          <w:noProof/>
        </w:rPr>
        <w:drawing>
          <wp:anchor distT="0" distB="0" distL="114300" distR="114300" simplePos="0" relativeHeight="251661312" behindDoc="0" locked="0" layoutInCell="1" allowOverlap="1" wp14:anchorId="065E4BFF" wp14:editId="54E5E0C1">
            <wp:simplePos x="0" y="0"/>
            <wp:positionH relativeFrom="column">
              <wp:posOffset>611505</wp:posOffset>
            </wp:positionH>
            <wp:positionV relativeFrom="paragraph">
              <wp:posOffset>834390</wp:posOffset>
            </wp:positionV>
            <wp:extent cx="2569845" cy="2044700"/>
            <wp:effectExtent l="0" t="0" r="190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D76">
        <w:t xml:space="preserve">   - Implement </w:t>
      </w:r>
      <w:proofErr w:type="spellStart"/>
      <w:r w:rsidR="003C6D76">
        <w:t>IoT</w:t>
      </w:r>
      <w:proofErr w:type="spellEnd"/>
      <w:r w:rsidR="003C6D76">
        <w:t>-controlled water flow mechanisms to optimize water usage based on demand and foot traffic.</w:t>
      </w:r>
    </w:p>
    <w:p w14:paraId="34CCAE75" w14:textId="61912794" w:rsidR="003C6D76" w:rsidRDefault="003C6D76" w:rsidP="004C0DC8">
      <w:r>
        <w:t xml:space="preserve">   - Utilize sensors to detect usage patterns and adjust water dispensing accordingly, minimizing waste.</w:t>
      </w:r>
    </w:p>
    <w:p w14:paraId="759BF5C8" w14:textId="2C353EDC" w:rsidR="000529A6" w:rsidRDefault="000529A6" w:rsidP="004C0DC8"/>
    <w:p w14:paraId="2B4D94AC" w14:textId="77777777" w:rsidR="003C6D76" w:rsidRDefault="003C6D76" w:rsidP="004C0DC8"/>
    <w:p w14:paraId="5A4D5FFA" w14:textId="19B7CB06" w:rsidR="003C6D76" w:rsidRDefault="003C6D76" w:rsidP="004C0DC8">
      <w:r>
        <w:t>3. **Malfunction Detection:**</w:t>
      </w:r>
      <w:r w:rsidR="00280852" w:rsidRPr="00280852">
        <w:rPr>
          <w:noProof/>
        </w:rPr>
        <w:t xml:space="preserve"> </w:t>
      </w:r>
    </w:p>
    <w:p w14:paraId="6567DD53" w14:textId="77777777" w:rsidR="003C6D76" w:rsidRDefault="003C6D76" w:rsidP="004C0DC8">
      <w:r>
        <w:t xml:space="preserve">   - Utilize </w:t>
      </w:r>
      <w:proofErr w:type="spellStart"/>
      <w:r>
        <w:t>IoT</w:t>
      </w:r>
      <w:proofErr w:type="spellEnd"/>
      <w:r>
        <w:t xml:space="preserve"> sensors to detect malfunctions or irregularities in water fountains, such as leaks, unusual flow rates, or pump failures.</w:t>
      </w:r>
    </w:p>
    <w:p w14:paraId="5CA29B62" w14:textId="77777777" w:rsidR="003C6D76" w:rsidRDefault="003C6D76" w:rsidP="004C0DC8">
      <w:r>
        <w:t xml:space="preserve">   - Trigger automatic alerts to maintenance teams for prompt resolution and minimize downtime.</w:t>
      </w:r>
    </w:p>
    <w:p w14:paraId="652FDD75" w14:textId="77777777" w:rsidR="003C6D76" w:rsidRDefault="003C6D76" w:rsidP="004C0DC8"/>
    <w:p w14:paraId="784FD00E" w14:textId="77777777" w:rsidR="003C6D76" w:rsidRDefault="003C6D76" w:rsidP="004C0DC8">
      <w:r>
        <w:t>4. **Resident Awareness:**</w:t>
      </w:r>
    </w:p>
    <w:p w14:paraId="28EDA146" w14:textId="5D978F05" w:rsidR="003C6D76" w:rsidRDefault="003C6D76" w:rsidP="004C0DC8">
      <w:r>
        <w:t xml:space="preserve">   - Utilize interactive displays or mobile apps to inform residents about water quality, fountain usage data, and conservation tips.</w:t>
      </w:r>
    </w:p>
    <w:p w14:paraId="3F50BB65" w14:textId="77777777" w:rsidR="003C6D76" w:rsidRDefault="003C6D76" w:rsidP="004C0DC8">
      <w:r>
        <w:t xml:space="preserve">   - Engage the community through alerts on fountain maintenance schedules, encouraging responsible water usage, and participation in conservation efforts.</w:t>
      </w:r>
    </w:p>
    <w:p w14:paraId="1731D7AD" w14:textId="77777777" w:rsidR="003C6D76" w:rsidRDefault="003C6D76" w:rsidP="004C0DC8"/>
    <w:p w14:paraId="6E2BD459" w14:textId="77777777" w:rsidR="003C6D76" w:rsidRDefault="003C6D76" w:rsidP="004C0DC8">
      <w:r>
        <w:t>These measures collectively ensure efficient water usage, proactive malfunction detection, and enhanced resident awareness, fostering a sustainable and well-maintained public water fountain infrastructure.</w:t>
      </w:r>
    </w:p>
    <w:p w14:paraId="2409F105" w14:textId="77777777" w:rsidR="001C2334" w:rsidRDefault="001C2334" w:rsidP="004C0DC8"/>
    <w:p w14:paraId="62155468" w14:textId="77777777" w:rsidR="001C2334" w:rsidRDefault="001C2334" w:rsidP="004C0DC8"/>
    <w:p w14:paraId="1A850EA2" w14:textId="77777777" w:rsidR="001C2334" w:rsidRDefault="001C2334" w:rsidP="004C0DC8"/>
    <w:p w14:paraId="5C3ADD7E" w14:textId="26006419" w:rsidR="00CD4629" w:rsidRDefault="00CD4629" w:rsidP="004C0DC8">
      <w:r>
        <w:t>Real time Transit information platform;</w:t>
      </w:r>
    </w:p>
    <w:p w14:paraId="6191797C" w14:textId="3799B5D7" w:rsidR="001C2334" w:rsidRDefault="001C2334" w:rsidP="004C0DC8"/>
    <w:p w14:paraId="24EE7C77" w14:textId="77777777" w:rsidR="001C2334" w:rsidRDefault="001C2334" w:rsidP="004C0DC8"/>
    <w:p w14:paraId="6C29A2B7" w14:textId="77777777" w:rsidR="001C2334" w:rsidRDefault="001C2334" w:rsidP="004C0DC8">
      <w:r>
        <w:t>1. **User-Friendly Interface:**</w:t>
      </w:r>
    </w:p>
    <w:p w14:paraId="14543D3F" w14:textId="77777777" w:rsidR="001C2334" w:rsidRDefault="001C2334" w:rsidP="004C0DC8">
      <w:r>
        <w:t xml:space="preserve">   - Design a clean and intuitive user interface (UI) that is easy to navigate and provides a seamless user experience.</w:t>
      </w:r>
    </w:p>
    <w:p w14:paraId="7EBE499D" w14:textId="77777777" w:rsidR="001C2334" w:rsidRDefault="001C2334" w:rsidP="004C0DC8"/>
    <w:p w14:paraId="651B00EC" w14:textId="77777777" w:rsidR="001C2334" w:rsidRDefault="001C2334" w:rsidP="004C0DC8">
      <w:r>
        <w:t>2. **Home Screen:**</w:t>
      </w:r>
    </w:p>
    <w:p w14:paraId="57FF455C" w14:textId="12345861" w:rsidR="001C2334" w:rsidRDefault="001C2334" w:rsidP="004C0DC8">
      <w:r>
        <w:t xml:space="preserve">   - Display a map showcasing the user’s current location and nearby parking areas.</w:t>
      </w:r>
    </w:p>
    <w:p w14:paraId="7714BC46" w14:textId="77777777" w:rsidR="001C2334" w:rsidRDefault="001C2334" w:rsidP="004C0DC8">
      <w:r>
        <w:t xml:space="preserve">   - Include a search bar and filters to allow users to specify their parking preferences.</w:t>
      </w:r>
    </w:p>
    <w:p w14:paraId="7187D22C" w14:textId="77777777" w:rsidR="001C2334" w:rsidRDefault="001C2334" w:rsidP="004C0DC8"/>
    <w:p w14:paraId="0296CEDC" w14:textId="77777777" w:rsidR="001C2334" w:rsidRDefault="001C2334" w:rsidP="004C0DC8">
      <w:r>
        <w:t>3. **Real-Time Parking Availability:**</w:t>
      </w:r>
    </w:p>
    <w:p w14:paraId="6E8A7E8C" w14:textId="77777777" w:rsidR="001C2334" w:rsidRDefault="001C2334" w:rsidP="004C0DC8">
      <w:r>
        <w:t xml:space="preserve">   - Integrate real-time data from parking sensors or parking management systems to display the availability of parking spots in various locations.</w:t>
      </w:r>
    </w:p>
    <w:p w14:paraId="5225BCA4" w14:textId="77777777" w:rsidR="001C2334" w:rsidRDefault="001C2334" w:rsidP="004C0DC8">
      <w:r>
        <w:t xml:space="preserve">   - Use color coding or icons to represent parking availability (e.g., green for available, red for full).</w:t>
      </w:r>
    </w:p>
    <w:p w14:paraId="0CC2D30C" w14:textId="77777777" w:rsidR="001C2334" w:rsidRDefault="001C2334" w:rsidP="004C0DC8"/>
    <w:p w14:paraId="29272351" w14:textId="77777777" w:rsidR="001C2334" w:rsidRDefault="001C2334" w:rsidP="004C0DC8">
      <w:r>
        <w:t>4. **Location Details:**</w:t>
      </w:r>
    </w:p>
    <w:p w14:paraId="5D82977E" w14:textId="77777777" w:rsidR="001C2334" w:rsidRDefault="001C2334" w:rsidP="004C0DC8">
      <w:r>
        <w:t xml:space="preserve">   - Upon selecting a parking location, provide detailed information such as address, rates, types of parking (e.g., street parking, garage), and hours of operation.</w:t>
      </w:r>
    </w:p>
    <w:p w14:paraId="75FA9808" w14:textId="77777777" w:rsidR="001C2334" w:rsidRDefault="001C2334" w:rsidP="004C0DC8"/>
    <w:p w14:paraId="29A77440" w14:textId="77777777" w:rsidR="001C2334" w:rsidRDefault="001C2334" w:rsidP="004C0DC8">
      <w:r>
        <w:t>5. **Booking and Reservations:**</w:t>
      </w:r>
    </w:p>
    <w:p w14:paraId="18239325" w14:textId="77777777" w:rsidR="001C2334" w:rsidRDefault="001C2334" w:rsidP="004C0DC8">
      <w:r>
        <w:t xml:space="preserve">   - Offer an option to reserve a parking spot in advance if the facility supports reservations.</w:t>
      </w:r>
    </w:p>
    <w:p w14:paraId="27D0A864" w14:textId="77777777" w:rsidR="001C2334" w:rsidRDefault="001C2334" w:rsidP="004C0DC8">
      <w:r>
        <w:t xml:space="preserve">   - Allow users to select a date and time for their reservation and proceed to the booking process.</w:t>
      </w:r>
    </w:p>
    <w:p w14:paraId="0AD8D5C7" w14:textId="77777777" w:rsidR="001C2334" w:rsidRDefault="001C2334" w:rsidP="004C0DC8"/>
    <w:p w14:paraId="3B8DF7C7" w14:textId="77777777" w:rsidR="001C2334" w:rsidRDefault="001C2334" w:rsidP="004C0DC8">
      <w:r>
        <w:t>6. **User Profile:**</w:t>
      </w:r>
    </w:p>
    <w:p w14:paraId="506767E1" w14:textId="77777777" w:rsidR="001C2334" w:rsidRDefault="001C2334" w:rsidP="004C0DC8">
      <w:r>
        <w:t xml:space="preserve">   - Implement a user profile section where users can save their vehicle information, payment methods, and favorite parking spots.</w:t>
      </w:r>
    </w:p>
    <w:p w14:paraId="2A0913BB" w14:textId="77777777" w:rsidR="001C2334" w:rsidRDefault="001C2334" w:rsidP="004C0DC8"/>
    <w:p w14:paraId="3946C37A" w14:textId="77777777" w:rsidR="001C2334" w:rsidRDefault="001C2334" w:rsidP="004C0DC8">
      <w:r>
        <w:t>7. **Payment Integration:**</w:t>
      </w:r>
    </w:p>
    <w:p w14:paraId="6AC5F14A" w14:textId="77777777" w:rsidR="001C2334" w:rsidRDefault="001C2334" w:rsidP="004C0DC8">
      <w:r>
        <w:t xml:space="preserve">   - Integrate a secure payment gateway to allow users to pay for parking within the app.</w:t>
      </w:r>
    </w:p>
    <w:p w14:paraId="46C69925" w14:textId="77777777" w:rsidR="001C2334" w:rsidRDefault="001C2334" w:rsidP="004C0DC8">
      <w:r>
        <w:t xml:space="preserve">   - Provide digital receipts and transaction history for users to track their spending.</w:t>
      </w:r>
    </w:p>
    <w:p w14:paraId="4BEE049F" w14:textId="77777777" w:rsidR="001C2334" w:rsidRDefault="001C2334" w:rsidP="004C0DC8"/>
    <w:p w14:paraId="05341BFC" w14:textId="77777777" w:rsidR="001C2334" w:rsidRDefault="001C2334" w:rsidP="004C0DC8">
      <w:r>
        <w:t>8. **Notifications:**</w:t>
      </w:r>
    </w:p>
    <w:p w14:paraId="3B224C51" w14:textId="77777777" w:rsidR="001C2334" w:rsidRDefault="001C2334" w:rsidP="004C0DC8">
      <w:r>
        <w:t xml:space="preserve">   - Set up push notifications to alert users about their upcoming reservations, parking time limits, and promotions related to parking.</w:t>
      </w:r>
    </w:p>
    <w:p w14:paraId="2DD69AFD" w14:textId="77777777" w:rsidR="001C2334" w:rsidRDefault="001C2334" w:rsidP="004C0DC8"/>
    <w:p w14:paraId="1D04B467" w14:textId="77777777" w:rsidR="001C2334" w:rsidRDefault="001C2334" w:rsidP="004C0DC8">
      <w:r>
        <w:t>9. **Feedback and Reviews:**</w:t>
      </w:r>
    </w:p>
    <w:p w14:paraId="58899AC0" w14:textId="77777777" w:rsidR="001C2334" w:rsidRDefault="001C2334" w:rsidP="004C0DC8">
      <w:r>
        <w:t xml:space="preserve">   - Allow users to provide feedback and reviews for parking locations, encouraging a community-driven rating system.</w:t>
      </w:r>
    </w:p>
    <w:p w14:paraId="32028E98" w14:textId="77777777" w:rsidR="001C2334" w:rsidRDefault="001C2334" w:rsidP="004C0DC8"/>
    <w:p w14:paraId="272524B4" w14:textId="77777777" w:rsidR="001C2334" w:rsidRDefault="001C2334" w:rsidP="004C0DC8">
      <w:r>
        <w:t>10. **Accessibility and Inclusivity:**</w:t>
      </w:r>
    </w:p>
    <w:p w14:paraId="56FDCBCE" w14:textId="77777777" w:rsidR="001C2334" w:rsidRDefault="001C2334" w:rsidP="004C0DC8">
      <w:r>
        <w:t xml:space="preserve">    - Ensure the app is accessible to people with disabilities, following best practices for inclusive design and providing accessibility features.</w:t>
      </w:r>
    </w:p>
    <w:p w14:paraId="61808370" w14:textId="77777777" w:rsidR="001C2334" w:rsidRDefault="001C2334" w:rsidP="004C0DC8"/>
    <w:p w14:paraId="1A3F4538" w14:textId="77777777" w:rsidR="001C2334" w:rsidRDefault="001C2334" w:rsidP="004C0DC8">
      <w:r>
        <w:t>11. **Help and Support:**</w:t>
      </w:r>
    </w:p>
    <w:p w14:paraId="084F2D8B" w14:textId="77777777" w:rsidR="001C2334" w:rsidRDefault="001C2334" w:rsidP="004C0DC8">
      <w:r>
        <w:t xml:space="preserve">    - Include a help center or support section to assist users with any issues, FAQs, or contact options for customer support.</w:t>
      </w:r>
    </w:p>
    <w:p w14:paraId="6092E9D0" w14:textId="77777777" w:rsidR="001C2334" w:rsidRDefault="001C2334" w:rsidP="004C0DC8"/>
    <w:p w14:paraId="7F20B2DD" w14:textId="77777777" w:rsidR="001C2334" w:rsidRDefault="001C2334" w:rsidP="004C0DC8">
      <w:r>
        <w:t>This plan focuses on creating a mobile app interface that offers real-time parking availability information, streamlined booking, and a user-friendly experience for finding and reserving parking spaces.</w:t>
      </w:r>
    </w:p>
    <w:p w14:paraId="1F6BF3A1" w14:textId="77777777" w:rsidR="00CD4629" w:rsidRDefault="00CD4629" w:rsidP="004C0DC8"/>
    <w:p w14:paraId="1C57AD06" w14:textId="77777777" w:rsidR="00CD4629" w:rsidRDefault="00CD4629" w:rsidP="004C0DC8"/>
    <w:p w14:paraId="4016B3E8" w14:textId="1D239585" w:rsidR="00401072" w:rsidRDefault="00401072" w:rsidP="004C0DC8">
      <w:r>
        <w:t>Integration approach:</w:t>
      </w:r>
    </w:p>
    <w:p w14:paraId="7C876D86" w14:textId="77777777" w:rsidR="00E76203" w:rsidRDefault="00E76203" w:rsidP="004C0DC8"/>
    <w:p w14:paraId="72819680" w14:textId="77777777" w:rsidR="00E76203" w:rsidRDefault="00E76203" w:rsidP="004C0DC8">
      <w:r>
        <w:t>1. **Sensor Data Acquisition:**</w:t>
      </w:r>
    </w:p>
    <w:p w14:paraId="7077B132" w14:textId="22936F38" w:rsidR="00E76203" w:rsidRDefault="004A04E0" w:rsidP="004C0DC8">
      <w:r>
        <w:rPr>
          <w:noProof/>
        </w:rPr>
        <w:drawing>
          <wp:anchor distT="0" distB="0" distL="114300" distR="114300" simplePos="0" relativeHeight="251662336" behindDoc="0" locked="0" layoutInCell="1" allowOverlap="1" wp14:anchorId="0D1E8127" wp14:editId="64B2019C">
            <wp:simplePos x="0" y="0"/>
            <wp:positionH relativeFrom="column">
              <wp:posOffset>1270</wp:posOffset>
            </wp:positionH>
            <wp:positionV relativeFrom="paragraph">
              <wp:posOffset>856615</wp:posOffset>
            </wp:positionV>
            <wp:extent cx="3780155" cy="172021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203">
        <w:t xml:space="preserve">   - </w:t>
      </w:r>
      <w:proofErr w:type="spellStart"/>
      <w:r w:rsidR="00E76203">
        <w:t>IoT</w:t>
      </w:r>
      <w:proofErr w:type="spellEnd"/>
      <w:r w:rsidR="00E76203">
        <w:t xml:space="preserve"> sensors (e.g., flow rate, pressure sensors) continuously collect data related to water fountain parameters, such as flow rates, pressure levels, and water quality.</w:t>
      </w:r>
    </w:p>
    <w:p w14:paraId="3AD5BF61" w14:textId="77777777" w:rsidR="00E76203" w:rsidRDefault="00E76203" w:rsidP="004C0DC8"/>
    <w:p w14:paraId="4DB37DD7" w14:textId="30560598" w:rsidR="00F4128A" w:rsidRDefault="00371064" w:rsidP="004C0DC8">
      <w:r>
        <w:rPr>
          <w:noProof/>
        </w:rPr>
        <w:drawing>
          <wp:anchor distT="0" distB="0" distL="114300" distR="114300" simplePos="0" relativeHeight="251663360" behindDoc="0" locked="0" layoutInCell="1" allowOverlap="1" wp14:anchorId="277B5DB7" wp14:editId="70B9FFC6">
            <wp:simplePos x="0" y="0"/>
            <wp:positionH relativeFrom="column">
              <wp:posOffset>1270</wp:posOffset>
            </wp:positionH>
            <wp:positionV relativeFrom="paragraph">
              <wp:posOffset>158115</wp:posOffset>
            </wp:positionV>
            <wp:extent cx="3549015" cy="1346200"/>
            <wp:effectExtent l="0" t="0" r="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915BC" w14:textId="27D2489C" w:rsidR="00F4128A" w:rsidRDefault="00F4128A" w:rsidP="004C0DC8"/>
    <w:p w14:paraId="351BBB97" w14:textId="77777777" w:rsidR="00E76203" w:rsidRDefault="00E76203" w:rsidP="004C0DC8">
      <w:r>
        <w:t>2. **Local Processing and Aggregation:**</w:t>
      </w:r>
    </w:p>
    <w:p w14:paraId="03F8510C" w14:textId="77777777" w:rsidR="00E76203" w:rsidRDefault="00E76203" w:rsidP="004C0DC8">
      <w:r>
        <w:t xml:space="preserve">   - Implement local processing capabilities within the sensors to aggregate and process the collected data in real-time.</w:t>
      </w:r>
    </w:p>
    <w:p w14:paraId="6849EDE2" w14:textId="77777777" w:rsidR="00E76203" w:rsidRDefault="00E76203" w:rsidP="004C0DC8">
      <w:r>
        <w:t xml:space="preserve">   - Apply basic analytics or filtering to reduce data noise and ensure only relevant information is transmitted.</w:t>
      </w:r>
    </w:p>
    <w:p w14:paraId="7737DD9A" w14:textId="77777777" w:rsidR="00E76203" w:rsidRDefault="00E76203" w:rsidP="004C0DC8"/>
    <w:p w14:paraId="353D495E" w14:textId="77777777" w:rsidR="00E76203" w:rsidRDefault="00E76203" w:rsidP="004C0DC8">
      <w:r>
        <w:t>3. **Communication Protocol:**</w:t>
      </w:r>
    </w:p>
    <w:p w14:paraId="0B346EB2" w14:textId="77777777" w:rsidR="00E76203" w:rsidRDefault="00E76203" w:rsidP="004C0DC8">
      <w:r>
        <w:t xml:space="preserve">   - Choose a suitable communication protocol (e.g., MQTT, HTTP, </w:t>
      </w:r>
      <w:proofErr w:type="spellStart"/>
      <w:r>
        <w:t>CoAP</w:t>
      </w:r>
      <w:proofErr w:type="spellEnd"/>
      <w:r>
        <w:t>) for efficient and secure data transmission from sensors to the water fountain status platform.</w:t>
      </w:r>
    </w:p>
    <w:p w14:paraId="75876A71" w14:textId="77777777" w:rsidR="00E76203" w:rsidRDefault="00E76203" w:rsidP="004C0DC8"/>
    <w:p w14:paraId="670B71B3" w14:textId="77777777" w:rsidR="00E76203" w:rsidRDefault="00E76203" w:rsidP="004C0DC8">
      <w:r>
        <w:t>4. **Edge Computing (Optional):**</w:t>
      </w:r>
    </w:p>
    <w:p w14:paraId="3D15DB96" w14:textId="77777777" w:rsidR="00E76203" w:rsidRDefault="00E76203" w:rsidP="004C0DC8">
      <w:r>
        <w:t xml:space="preserve">   - Integrate edge computing devices near the sensors to perform additional data processing and analysis before sending the refined data to the central platform.</w:t>
      </w:r>
    </w:p>
    <w:p w14:paraId="0A95D121" w14:textId="77777777" w:rsidR="00E76203" w:rsidRDefault="00E76203" w:rsidP="004C0DC8"/>
    <w:p w14:paraId="308484FA" w14:textId="77777777" w:rsidR="00E76203" w:rsidRDefault="00E76203" w:rsidP="004C0DC8">
      <w:r>
        <w:t>5. **Gateway Devices:**</w:t>
      </w:r>
    </w:p>
    <w:p w14:paraId="66EE482E" w14:textId="186330DB" w:rsidR="00E76203" w:rsidRDefault="00E76203" w:rsidP="004C0DC8">
      <w:r>
        <w:t xml:space="preserve">   - Use gateway devices to aggregate data from multiple sensors within a local area and establish a connection to the central platform.</w:t>
      </w:r>
    </w:p>
    <w:p w14:paraId="5E53F2FD" w14:textId="77777777" w:rsidR="00E76203" w:rsidRDefault="00E76203" w:rsidP="004C0DC8"/>
    <w:p w14:paraId="559DAB6D" w14:textId="77777777" w:rsidR="00E76203" w:rsidRDefault="00E76203" w:rsidP="004C0DC8">
      <w:r>
        <w:t>6. **Data Transmission to Platform:**</w:t>
      </w:r>
    </w:p>
    <w:p w14:paraId="1CC6546F" w14:textId="77777777" w:rsidR="00E76203" w:rsidRDefault="00E76203" w:rsidP="004C0DC8">
      <w:r>
        <w:t xml:space="preserve">   - Send the processed and aggregated data from the sensors or gateway devices to the designated server or cloud platform using the chosen communication protocol.</w:t>
      </w:r>
    </w:p>
    <w:p w14:paraId="7FA1E602" w14:textId="77777777" w:rsidR="00E76203" w:rsidRDefault="00E76203" w:rsidP="004C0DC8"/>
    <w:p w14:paraId="0101EA12" w14:textId="77777777" w:rsidR="00E76203" w:rsidRDefault="00E76203" w:rsidP="004C0DC8">
      <w:r>
        <w:t>7. **API Integration:**</w:t>
      </w:r>
    </w:p>
    <w:p w14:paraId="417D5416" w14:textId="77777777" w:rsidR="00E76203" w:rsidRDefault="00E76203" w:rsidP="004C0DC8">
      <w:r>
        <w:t xml:space="preserve">   - Create appropriate APIs on the water fountain status platform to receive data from the sensors, ensuring proper authentication and data validation.</w:t>
      </w:r>
    </w:p>
    <w:p w14:paraId="000F9588" w14:textId="77777777" w:rsidR="00E76203" w:rsidRDefault="00E76203" w:rsidP="004C0DC8"/>
    <w:p w14:paraId="70E8308F" w14:textId="77777777" w:rsidR="00E76203" w:rsidRDefault="00E76203" w:rsidP="004C0DC8">
      <w:r>
        <w:t>8. **Data Storage and Database Integration:**</w:t>
      </w:r>
    </w:p>
    <w:p w14:paraId="169BD9F6" w14:textId="77777777" w:rsidR="00E76203" w:rsidRDefault="00E76203" w:rsidP="004C0DC8">
      <w:r>
        <w:t xml:space="preserve">   - Store the received sensor data in a database for historical analysis and future reference.</w:t>
      </w:r>
    </w:p>
    <w:p w14:paraId="740564CB" w14:textId="77777777" w:rsidR="00E76203" w:rsidRDefault="00E76203" w:rsidP="004C0DC8"/>
    <w:p w14:paraId="0DF8A2F4" w14:textId="77777777" w:rsidR="00E76203" w:rsidRDefault="00E76203" w:rsidP="004C0DC8">
      <w:r>
        <w:t>9. **Real-Time Dashboard and Monitoring:**</w:t>
      </w:r>
    </w:p>
    <w:p w14:paraId="16903100" w14:textId="77777777" w:rsidR="00E76203" w:rsidRDefault="00E76203" w:rsidP="004C0DC8">
      <w:r>
        <w:t xml:space="preserve">   - Develop a real-time dashboard on the platform to visualize the incoming sensor data, providing insights into water fountain status and performance.</w:t>
      </w:r>
    </w:p>
    <w:p w14:paraId="34B495FB" w14:textId="77777777" w:rsidR="00E76203" w:rsidRDefault="00E76203" w:rsidP="004C0DC8"/>
    <w:p w14:paraId="0EEA94E1" w14:textId="77777777" w:rsidR="00E76203" w:rsidRDefault="00E76203" w:rsidP="004C0DC8">
      <w:r>
        <w:t>10. **Alerts and Notifications:**</w:t>
      </w:r>
    </w:p>
    <w:p w14:paraId="585E3548" w14:textId="77777777" w:rsidR="00E76203" w:rsidRDefault="00E76203" w:rsidP="004C0DC8">
      <w:r>
        <w:t xml:space="preserve">    - Implement an alerting system to notify relevant stakeholders in case of abnormal sensor readings or fountain malfunctions.</w:t>
      </w:r>
    </w:p>
    <w:p w14:paraId="312EF82E" w14:textId="77777777" w:rsidR="00E76203" w:rsidRDefault="00E76203" w:rsidP="004C0DC8"/>
    <w:p w14:paraId="71F3BB33" w14:textId="77777777" w:rsidR="00E76203" w:rsidRDefault="00E76203" w:rsidP="004C0DC8">
      <w:r>
        <w:t>11. **Scalability and Redundancy:**</w:t>
      </w:r>
    </w:p>
    <w:p w14:paraId="2E61801A" w14:textId="77777777" w:rsidR="00E76203" w:rsidRDefault="00E76203" w:rsidP="004C0DC8">
      <w:r>
        <w:t xml:space="preserve">    - Design the integration approach to be scalable, allowing for the addition of more sensors and easy integration with other </w:t>
      </w:r>
      <w:proofErr w:type="spellStart"/>
      <w:r>
        <w:t>IoT</w:t>
      </w:r>
      <w:proofErr w:type="spellEnd"/>
      <w:r>
        <w:t xml:space="preserve"> systems.</w:t>
      </w:r>
    </w:p>
    <w:p w14:paraId="6D7C2090" w14:textId="77777777" w:rsidR="00E76203" w:rsidRDefault="00E76203" w:rsidP="004C0DC8">
      <w:r>
        <w:t xml:space="preserve">    - Implement redundancy measures to ensure data integrity and platform availability.</w:t>
      </w:r>
    </w:p>
    <w:p w14:paraId="4DFA1A37" w14:textId="77777777" w:rsidR="00E76203" w:rsidRDefault="00E76203" w:rsidP="004C0DC8"/>
    <w:p w14:paraId="0ECC8B06" w14:textId="77777777" w:rsidR="00E76203" w:rsidRDefault="00E76203" w:rsidP="004C0DC8">
      <w:r>
        <w:t xml:space="preserve">This integration approach ensures efficient and secure data transmission from </w:t>
      </w:r>
      <w:proofErr w:type="spellStart"/>
      <w:r>
        <w:t>IoT</w:t>
      </w:r>
      <w:proofErr w:type="spellEnd"/>
      <w:r>
        <w:t xml:space="preserve"> sensors to the water fountain status platform, enabling real-time monitoring and timely response to maintain optimal water fountain performance.</w:t>
      </w:r>
    </w:p>
    <w:p w14:paraId="19A50217" w14:textId="77777777" w:rsidR="008F3D0D" w:rsidRDefault="008F3D0D" w:rsidP="004C0DC8"/>
    <w:p w14:paraId="4A654AF8" w14:textId="77777777" w:rsidR="008F3D0D" w:rsidRDefault="008F3D0D" w:rsidP="004C0DC8"/>
    <w:p w14:paraId="52B713CF" w14:textId="77777777" w:rsidR="008F3D0D" w:rsidRDefault="008F3D0D" w:rsidP="004C0DC8"/>
    <w:p w14:paraId="4A1DD4E6" w14:textId="77777777" w:rsidR="006A5D0C" w:rsidRPr="004C0DC8" w:rsidRDefault="006A5D0C" w:rsidP="004C0DC8"/>
    <w:sectPr w:rsidR="006A5D0C" w:rsidRPr="004C0DC8">
      <w:footerReference w:type="default" r:id="rId11"/>
      <w:headerReference w:type="first" r:id="rId12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0EF8B" w14:textId="77777777" w:rsidR="004C0DC8" w:rsidRDefault="004C0DC8">
      <w:pPr>
        <w:spacing w:after="0" w:line="240" w:lineRule="auto"/>
      </w:pPr>
      <w:r>
        <w:separator/>
      </w:r>
    </w:p>
  </w:endnote>
  <w:endnote w:type="continuationSeparator" w:id="0">
    <w:p w14:paraId="6285D94D" w14:textId="77777777" w:rsidR="004C0DC8" w:rsidRDefault="004C0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AA025B" w14:textId="77777777" w:rsidR="00FF42F8" w:rsidRDefault="00FA76A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D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D40A6" w14:textId="77777777" w:rsidR="004C0DC8" w:rsidRDefault="004C0DC8">
      <w:pPr>
        <w:spacing w:after="0" w:line="240" w:lineRule="auto"/>
      </w:pPr>
      <w:r>
        <w:separator/>
      </w:r>
    </w:p>
  </w:footnote>
  <w:footnote w:type="continuationSeparator" w:id="0">
    <w:p w14:paraId="5C4BE677" w14:textId="77777777" w:rsidR="004C0DC8" w:rsidRDefault="004C0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C9544" w14:textId="77777777" w:rsidR="00987527" w:rsidRDefault="00987527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52252B1C" wp14:editId="76F3A53D">
              <wp:simplePos x="0" y="0"/>
              <wp:positionH relativeFrom="page">
                <wp:posOffset>8890</wp:posOffset>
              </wp:positionH>
              <wp:positionV relativeFrom="page">
                <wp:posOffset>631190</wp:posOffset>
              </wp:positionV>
              <wp:extent cx="603504" cy="1060704"/>
              <wp:effectExtent l="0" t="0" r="25400" b="25400"/>
              <wp:wrapNone/>
              <wp:docPr id="2" name="Rectangle 2" descr="Rectangle desig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504" cy="106070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7AF6A5" id="Rectangle 2" o:spid="_x0000_s1026" alt="Rectangle design" style="position:absolute;margin-left:.7pt;margin-top:49.7pt;width:47.5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" fillcolor="#3a3a3a [3215]" strokecolor="#2a1120 [1604]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7731084">
    <w:abstractNumId w:val="9"/>
  </w:num>
  <w:num w:numId="2" w16cid:durableId="706949636">
    <w:abstractNumId w:val="7"/>
  </w:num>
  <w:num w:numId="3" w16cid:durableId="1469972575">
    <w:abstractNumId w:val="6"/>
  </w:num>
  <w:num w:numId="4" w16cid:durableId="432476109">
    <w:abstractNumId w:val="5"/>
  </w:num>
  <w:num w:numId="5" w16cid:durableId="1070889102">
    <w:abstractNumId w:val="4"/>
  </w:num>
  <w:num w:numId="6" w16cid:durableId="1734621908">
    <w:abstractNumId w:val="8"/>
  </w:num>
  <w:num w:numId="7" w16cid:durableId="653994969">
    <w:abstractNumId w:val="3"/>
  </w:num>
  <w:num w:numId="8" w16cid:durableId="1233196744">
    <w:abstractNumId w:val="2"/>
  </w:num>
  <w:num w:numId="9" w16cid:durableId="1514149122">
    <w:abstractNumId w:val="1"/>
  </w:num>
  <w:num w:numId="10" w16cid:durableId="59298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C8"/>
    <w:rsid w:val="000529A6"/>
    <w:rsid w:val="00054920"/>
    <w:rsid w:val="001C2334"/>
    <w:rsid w:val="001D1571"/>
    <w:rsid w:val="00280852"/>
    <w:rsid w:val="002D0740"/>
    <w:rsid w:val="003063F4"/>
    <w:rsid w:val="00371064"/>
    <w:rsid w:val="003C6D76"/>
    <w:rsid w:val="003F2BD2"/>
    <w:rsid w:val="00401072"/>
    <w:rsid w:val="0046357F"/>
    <w:rsid w:val="00487796"/>
    <w:rsid w:val="004A04E0"/>
    <w:rsid w:val="004A31C1"/>
    <w:rsid w:val="004C0DC8"/>
    <w:rsid w:val="00595A56"/>
    <w:rsid w:val="00642B56"/>
    <w:rsid w:val="006A5D0C"/>
    <w:rsid w:val="00732728"/>
    <w:rsid w:val="007435E4"/>
    <w:rsid w:val="007C6BF8"/>
    <w:rsid w:val="007D4C1F"/>
    <w:rsid w:val="00834FA9"/>
    <w:rsid w:val="008F3D0D"/>
    <w:rsid w:val="00936E89"/>
    <w:rsid w:val="00951D08"/>
    <w:rsid w:val="00987527"/>
    <w:rsid w:val="009B0286"/>
    <w:rsid w:val="00A44A77"/>
    <w:rsid w:val="00B84899"/>
    <w:rsid w:val="00C30BCB"/>
    <w:rsid w:val="00C37555"/>
    <w:rsid w:val="00CD4629"/>
    <w:rsid w:val="00CE04F9"/>
    <w:rsid w:val="00CF7459"/>
    <w:rsid w:val="00E76203"/>
    <w:rsid w:val="00EC6FD8"/>
    <w:rsid w:val="00ED6DCD"/>
    <w:rsid w:val="00F4128A"/>
    <w:rsid w:val="00F87DB0"/>
    <w:rsid w:val="00F9402B"/>
    <w:rsid w:val="00FA76A9"/>
    <w:rsid w:val="00FB7764"/>
    <w:rsid w:val="00FF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762FBA"/>
  <w15:chartTrackingRefBased/>
  <w15:docId w15:val="{FBED0DBA-CCC9-2642-853A-B89389E9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rsid w:val="002D0740"/>
    <w:pPr>
      <w:spacing w:after="0" w:line="240" w:lineRule="auto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D112B91-F1BD-BB4C-B569-EEB220A0843C%7dtf50002026.dotx" TargetMode="External" 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%7b8D112B91-F1BD-BB4C-B569-EEB220A0843C%7dtf50002026.dotx</Template>
  <TotalTime>1</TotalTime>
  <Pages>1</Pages>
  <Words>1286</Words>
  <Characters>7335</Characters>
  <Application>Microsoft Office Word</Application>
  <DocSecurity>0</DocSecurity>
  <Lines>61</Lines>
  <Paragraphs>17</Paragraphs>
  <ScaleCrop>false</ScaleCrop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BME</dc:creator>
  <cp:keywords/>
  <dc:description/>
  <cp:lastModifiedBy>Nithish BME</cp:lastModifiedBy>
  <cp:revision>2</cp:revision>
  <dcterms:created xsi:type="dcterms:W3CDTF">2023-10-03T10:10:00Z</dcterms:created>
  <dcterms:modified xsi:type="dcterms:W3CDTF">2023-10-03T10:10:00Z</dcterms:modified>
</cp:coreProperties>
</file>