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EXPERIMENT: 1 Develop and design web application to change background color and menus. </w:t>
      </w:r>
    </w:p>
    <w:p w:rsidR="00000000" w:rsidDel="00000000" w:rsidP="00000000" w:rsidRDefault="00000000" w:rsidRPr="00000000" w14:paraId="00000002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tl w:val="0"/>
        </w:rPr>
        <w:t xml:space="preserve">[31/07/2024]</w:t>
      </w:r>
    </w:p>
    <w:p w:rsidR="00000000" w:rsidDel="00000000" w:rsidP="00000000" w:rsidRDefault="00000000" w:rsidRPr="00000000" w14:paraId="00000003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Fonts w:ascii="Impact" w:cs="Impact" w:eastAsia="Impact" w:hAnsi="Impact"/>
          <w:rtl w:val="0"/>
        </w:rPr>
        <w:t xml:space="preserve">AIM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tl w:val="0"/>
        </w:rPr>
        <w:tab/>
        <w:t xml:space="preserve">To develop and design the mobile or web application to change the background colors and menu.</w:t>
      </w:r>
    </w:p>
    <w:p w:rsidR="00000000" w:rsidDel="00000000" w:rsidP="00000000" w:rsidRDefault="00000000" w:rsidRPr="00000000" w14:paraId="00000006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tl w:val="0"/>
        </w:rPr>
        <w:t xml:space="preserve">1.Find the suitable mobile or web application to replicate its elements and design.</w:t>
      </w:r>
    </w:p>
    <w:p w:rsidR="00000000" w:rsidDel="00000000" w:rsidP="00000000" w:rsidRDefault="00000000" w:rsidRPr="00000000" w14:paraId="00000009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tl w:val="0"/>
        </w:rPr>
        <w:t xml:space="preserve">2.Create the frame in required width and height.</w:t>
      </w:r>
    </w:p>
    <w:p w:rsidR="00000000" w:rsidDel="00000000" w:rsidP="00000000" w:rsidRDefault="00000000" w:rsidRPr="00000000" w14:paraId="0000000A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tl w:val="0"/>
        </w:rPr>
        <w:t xml:space="preserve">3.Create the Basic elements and adjust its borders as per the dimensions.</w:t>
      </w:r>
    </w:p>
    <w:p w:rsidR="00000000" w:rsidDel="00000000" w:rsidP="00000000" w:rsidRDefault="00000000" w:rsidRPr="00000000" w14:paraId="0000000B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tl w:val="0"/>
        </w:rPr>
        <w:t xml:space="preserve">4.Align the text in suitable format and size, that should be in professional way.</w:t>
      </w:r>
    </w:p>
    <w:p w:rsidR="00000000" w:rsidDel="00000000" w:rsidP="00000000" w:rsidRDefault="00000000" w:rsidRPr="00000000" w14:paraId="0000000C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tl w:val="0"/>
        </w:rPr>
        <w:t xml:space="preserve">5.Add the background colors based on the color theory.</w:t>
      </w:r>
    </w:p>
    <w:p w:rsidR="00000000" w:rsidDel="00000000" w:rsidP="00000000" w:rsidRDefault="00000000" w:rsidRPr="00000000" w14:paraId="0000000D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tl w:val="0"/>
        </w:rPr>
        <w:t xml:space="preserve">6.Use the plugins to symbolical representation and export the output in required formats like PNG,JPEG,PSD,TIFF,etc.,</w:t>
      </w:r>
    </w:p>
    <w:p w:rsidR="00000000" w:rsidDel="00000000" w:rsidP="00000000" w:rsidRDefault="00000000" w:rsidRPr="00000000" w14:paraId="0000000E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Fonts w:ascii="Impact" w:cs="Impact" w:eastAsia="Impact" w:hAnsi="Impact"/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784430" cy="375230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4430" cy="3752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RESULT:</w:t>
      </w:r>
    </w:p>
    <w:p w:rsidR="00000000" w:rsidDel="00000000" w:rsidP="00000000" w:rsidRDefault="00000000" w:rsidRPr="00000000" w14:paraId="00000012">
      <w:pPr>
        <w:pBdr>
          <w:top w:color="000000" w:space="2" w:sz="6" w:val="single"/>
          <w:left w:color="000000" w:space="2" w:sz="6" w:val="single"/>
          <w:bottom w:color="000000" w:space="2" w:sz="6" w:val="single"/>
          <w:right w:color="000000" w:space="2" w:sz="6" w:val="single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</w:t>
        <w:tab/>
        <w:t xml:space="preserve">   The web application is created and the background color is changed successfully.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