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EX-</w:t>
      </w:r>
      <w:r>
        <w:rPr>
          <w:spacing w:val="-5"/>
        </w:rPr>
        <w:t>10</w:t>
      </w:r>
    </w:p>
    <w:p>
      <w:pPr>
        <w:spacing w:before="187"/>
        <w:ind w:left="10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PROGRAM:</w:t>
      </w:r>
    </w:p>
    <w:p>
      <w:pPr>
        <w:pStyle w:val="BodyText"/>
        <w:spacing w:before="2"/>
        <w:rPr>
          <w:sz w:val="11"/>
        </w:rPr>
      </w:pPr>
    </w:p>
    <w:p>
      <w:pPr>
        <w:pStyle w:val="Heading1"/>
        <w:spacing w:before="52"/>
      </w:pPr>
      <w:r>
        <w:rPr/>
        <w:t>Web</w:t>
      </w:r>
      <w:r>
        <w:rPr>
          <w:spacing w:val="1"/>
        </w:rPr>
        <w:t> </w:t>
      </w:r>
      <w:r>
        <w:rPr>
          <w:spacing w:val="-2"/>
        </w:rPr>
        <w:t>Service:</w:t>
      </w:r>
    </w:p>
    <w:p>
      <w:pPr>
        <w:pStyle w:val="BodyText"/>
        <w:spacing w:before="182"/>
        <w:ind w:left="100"/>
      </w:pPr>
      <w:r>
        <w:rPr/>
        <w:t>using</w:t>
      </w:r>
      <w:r>
        <w:rPr>
          <w:spacing w:val="-2"/>
        </w:rPr>
        <w:t> System;</w:t>
      </w:r>
    </w:p>
    <w:p>
      <w:pPr>
        <w:pStyle w:val="BodyText"/>
        <w:ind w:left="100" w:right="7201"/>
      </w:pPr>
      <w:r>
        <w:rPr/>
        <w:t>using</w:t>
      </w:r>
      <w:r>
        <w:rPr>
          <w:spacing w:val="-14"/>
        </w:rPr>
        <w:t> </w:t>
      </w:r>
      <w:r>
        <w:rPr/>
        <w:t>System.Collections.Generic; using System.Linq;</w:t>
      </w:r>
    </w:p>
    <w:p>
      <w:pPr>
        <w:pStyle w:val="BodyText"/>
        <w:spacing w:line="293" w:lineRule="exact"/>
        <w:ind w:left="100"/>
      </w:pPr>
      <w:r>
        <w:rPr/>
        <w:t>using</w:t>
      </w:r>
      <w:r>
        <w:rPr>
          <w:spacing w:val="-2"/>
        </w:rPr>
        <w:t> System.Web;</w:t>
      </w:r>
    </w:p>
    <w:p>
      <w:pPr>
        <w:pStyle w:val="BodyText"/>
        <w:ind w:left="100"/>
      </w:pPr>
      <w:r>
        <w:rPr/>
        <w:t>using</w:t>
      </w:r>
      <w:r>
        <w:rPr>
          <w:spacing w:val="-2"/>
        </w:rPr>
        <w:t> System.Web.Services;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namespace</w:t>
      </w:r>
      <w:r>
        <w:rPr>
          <w:spacing w:val="-3"/>
        </w:rPr>
        <w:t> </w:t>
      </w:r>
      <w:r>
        <w:rPr>
          <w:spacing w:val="-2"/>
        </w:rPr>
        <w:t>ex_10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318" w:right="2135"/>
      </w:pPr>
      <w:r>
        <w:rPr/>
        <w:t>[WebService(Namespace = </w:t>
      </w:r>
      <w:hyperlink r:id="rId5">
        <w:r>
          <w:rPr/>
          <w:t>"h</w:t>
        </w:r>
      </w:hyperlink>
      <w:r>
        <w:rPr/>
        <w:t>t</w:t>
      </w:r>
      <w:hyperlink r:id="rId5">
        <w:r>
          <w:rPr/>
          <w:t>tp://tempuri.org/</w:t>
        </w:r>
      </w:hyperlink>
      <w:r>
        <w:rPr/>
        <w:t>")] [WebServiceBinding(ConformsTo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WsiProfiles.BasicProfile1_1)] </w:t>
      </w:r>
      <w:r>
        <w:rPr>
          <w:spacing w:val="-2"/>
        </w:rPr>
        <w:t>[System.ComponentModel.ToolboxItem(false)]</w:t>
      </w:r>
    </w:p>
    <w:p>
      <w:pPr>
        <w:pStyle w:val="BodyText"/>
        <w:spacing w:line="292" w:lineRule="exact"/>
        <w:ind w:left="318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WebService1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>
          <w:spacing w:val="-2"/>
        </w:rPr>
        <w:t>System.Web.Services.WebService</w:t>
      </w:r>
    </w:p>
    <w:p>
      <w:pPr>
        <w:spacing w:before="0"/>
        <w:ind w:left="3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536"/>
      </w:pPr>
      <w:r>
        <w:rPr>
          <w:spacing w:val="-2"/>
        </w:rPr>
        <w:t>[WebMethod]</w:t>
      </w:r>
    </w:p>
    <w:p>
      <w:pPr>
        <w:pStyle w:val="BodyText"/>
        <w:ind w:left="534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add(int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>
          <w:spacing w:val="-5"/>
        </w:rPr>
        <w:t>y)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92" w:lineRule="exact"/>
        <w:ind w:left="753"/>
      </w:pPr>
      <w:r>
        <w:rPr/>
        <w:t>return</w:t>
      </w:r>
      <w:r>
        <w:rPr>
          <w:spacing w:val="-4"/>
        </w:rPr>
        <w:t> x+y;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536"/>
      </w:pPr>
      <w:r>
        <w:rPr>
          <w:spacing w:val="-2"/>
        </w:rPr>
        <w:t>[WebMethod]</w:t>
      </w:r>
    </w:p>
    <w:p>
      <w:pPr>
        <w:pStyle w:val="BodyText"/>
        <w:spacing w:before="2"/>
        <w:ind w:left="534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mul(int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>
          <w:spacing w:val="-5"/>
        </w:rPr>
        <w:t>y)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753"/>
      </w:pPr>
      <w:r>
        <w:rPr/>
        <w:t>return</w:t>
      </w:r>
      <w:r>
        <w:rPr>
          <w:spacing w:val="-4"/>
        </w:rPr>
        <w:t> x*y;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93" w:lineRule="exact"/>
        <w:ind w:left="536"/>
      </w:pPr>
      <w:r>
        <w:rPr>
          <w:spacing w:val="-2"/>
        </w:rPr>
        <w:t>[WebMethod]</w:t>
      </w:r>
    </w:p>
    <w:p>
      <w:pPr>
        <w:pStyle w:val="BodyText"/>
        <w:ind w:left="534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2"/>
        </w:rPr>
        <w:t> </w:t>
      </w:r>
      <w:r>
        <w:rPr/>
        <w:t>sub(int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>
          <w:spacing w:val="-5"/>
        </w:rPr>
        <w:t>y)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92" w:lineRule="exact"/>
        <w:ind w:left="753"/>
      </w:pPr>
      <w:r>
        <w:rPr/>
        <w:t>return</w:t>
      </w:r>
      <w:r>
        <w:rPr>
          <w:spacing w:val="-4"/>
        </w:rPr>
        <w:t> </w:t>
      </w:r>
      <w:r>
        <w:rPr/>
        <w:t>x-</w:t>
      </w:r>
      <w:r>
        <w:rPr>
          <w:spacing w:val="-5"/>
        </w:rPr>
        <w:t>y;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93" w:lineRule="exact"/>
        <w:ind w:left="536"/>
      </w:pPr>
      <w:r>
        <w:rPr>
          <w:spacing w:val="-2"/>
        </w:rPr>
        <w:t>[WebMethod]</w:t>
      </w:r>
    </w:p>
    <w:p>
      <w:pPr>
        <w:pStyle w:val="BodyText"/>
        <w:ind w:left="534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div(int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int </w:t>
      </w:r>
      <w:r>
        <w:rPr>
          <w:spacing w:val="-5"/>
        </w:rPr>
        <w:t>y)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753"/>
      </w:pPr>
      <w:r>
        <w:rPr/>
        <w:t>return</w:t>
      </w:r>
      <w:r>
        <w:rPr>
          <w:spacing w:val="-6"/>
        </w:rPr>
        <w:t> </w:t>
      </w:r>
      <w:r>
        <w:rPr>
          <w:spacing w:val="-4"/>
        </w:rPr>
        <w:t>x/y;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"/>
        <w:ind w:left="3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80" w:bottom="280" w:left="620" w:right="700"/>
        </w:sectPr>
      </w:pPr>
    </w:p>
    <w:p>
      <w:pPr>
        <w:pStyle w:val="Heading1"/>
      </w:pPr>
      <w:r>
        <w:rPr/>
        <w:t>Web</w:t>
      </w:r>
      <w:r>
        <w:rPr>
          <w:spacing w:val="1"/>
        </w:rPr>
        <w:t> </w:t>
      </w:r>
      <w:r>
        <w:rPr>
          <w:spacing w:val="-2"/>
        </w:rPr>
        <w:t>Form:</w:t>
      </w:r>
    </w:p>
    <w:p>
      <w:pPr>
        <w:pStyle w:val="BodyText"/>
        <w:spacing w:before="182"/>
        <w:ind w:left="100"/>
      </w:pPr>
      <w:r>
        <w:rPr/>
        <w:t>using</w:t>
      </w:r>
      <w:r>
        <w:rPr>
          <w:spacing w:val="-2"/>
        </w:rPr>
        <w:t> System;</w:t>
      </w:r>
    </w:p>
    <w:p>
      <w:pPr>
        <w:pStyle w:val="BodyText"/>
        <w:spacing w:line="242" w:lineRule="auto"/>
        <w:ind w:left="100" w:right="7201"/>
      </w:pPr>
      <w:r>
        <w:rPr/>
        <w:t>using</w:t>
      </w:r>
      <w:r>
        <w:rPr>
          <w:spacing w:val="-14"/>
        </w:rPr>
        <w:t> </w:t>
      </w:r>
      <w:r>
        <w:rPr/>
        <w:t>System.Collections.Generic; using System.Linq;</w:t>
      </w:r>
    </w:p>
    <w:p>
      <w:pPr>
        <w:pStyle w:val="BodyText"/>
        <w:ind w:left="100" w:right="8139"/>
      </w:pPr>
      <w:r>
        <w:rPr/>
        <w:t>using System.Web; using</w:t>
      </w:r>
      <w:r>
        <w:rPr>
          <w:spacing w:val="-14"/>
        </w:rPr>
        <w:t> </w:t>
      </w:r>
      <w:r>
        <w:rPr/>
        <w:t>System.Web.UI;</w:t>
      </w:r>
    </w:p>
    <w:p>
      <w:pPr>
        <w:pStyle w:val="BodyText"/>
        <w:spacing w:line="293" w:lineRule="exact"/>
        <w:ind w:left="100"/>
      </w:pPr>
      <w:r>
        <w:rPr/>
        <w:t>using</w:t>
      </w:r>
      <w:r>
        <w:rPr>
          <w:spacing w:val="-2"/>
        </w:rPr>
        <w:t> System.Web.UI.WebControls;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namespace</w:t>
      </w:r>
      <w:r>
        <w:rPr>
          <w:spacing w:val="-3"/>
        </w:rPr>
        <w:t> </w:t>
      </w:r>
      <w:r>
        <w:rPr>
          <w:spacing w:val="-2"/>
        </w:rPr>
        <w:t>ex_10_form_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318"/>
      </w:pPr>
      <w:r>
        <w:rPr/>
        <w:t>public</w:t>
      </w:r>
      <w:r>
        <w:rPr>
          <w:spacing w:val="-5"/>
        </w:rPr>
        <w:t> </w:t>
      </w:r>
      <w:r>
        <w:rPr/>
        <w:t>partial class</w:t>
      </w:r>
      <w:r>
        <w:rPr>
          <w:spacing w:val="-1"/>
        </w:rPr>
        <w:t> </w:t>
      </w:r>
      <w:r>
        <w:rPr/>
        <w:t>WebForm1</w:t>
      </w:r>
      <w:r>
        <w:rPr>
          <w:spacing w:val="-3"/>
        </w:rPr>
        <w:t> </w:t>
      </w:r>
      <w:r>
        <w:rPr/>
        <w:t>: </w:t>
      </w:r>
      <w:r>
        <w:rPr>
          <w:spacing w:val="-2"/>
        </w:rPr>
        <w:t>System.Web.UI.Page</w:t>
      </w:r>
    </w:p>
    <w:p>
      <w:pPr>
        <w:spacing w:before="0"/>
        <w:ind w:left="3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534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Page_Load(object</w:t>
      </w:r>
      <w:r>
        <w:rPr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7"/>
        </w:rPr>
        <w:t> </w:t>
      </w:r>
      <w:r>
        <w:rPr>
          <w:spacing w:val="-5"/>
        </w:rPr>
        <w:t>e)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</w:pP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</w:pPr>
    </w:p>
    <w:p>
      <w:pPr>
        <w:pStyle w:val="BodyText"/>
        <w:ind w:left="534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Button1_Click(object</w:t>
      </w:r>
      <w:r>
        <w:rPr>
          <w:spacing w:val="-6"/>
        </w:rPr>
        <w:t> </w:t>
      </w:r>
      <w:r>
        <w:rPr/>
        <w:t>sender,</w:t>
      </w:r>
      <w:r>
        <w:rPr>
          <w:spacing w:val="-7"/>
        </w:rPr>
        <w:t> </w:t>
      </w:r>
      <w:r>
        <w:rPr/>
        <w:t>EventArgs</w:t>
      </w:r>
      <w:r>
        <w:rPr>
          <w:spacing w:val="-5"/>
        </w:rPr>
        <w:t> e)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753"/>
      </w:pPr>
      <w:r>
        <w:rPr/>
        <w:t>ServiceReference1.WebService1SoapClient c = new ServiceReference1.WebService1SoapClient(); TextBox3.Text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c.add(Convert.ToInt32(TextBox1.Text),</w:t>
      </w:r>
      <w:r>
        <w:rPr>
          <w:spacing w:val="-13"/>
        </w:rPr>
        <w:t> </w:t>
      </w:r>
      <w:r>
        <w:rPr/>
        <w:t>Convert.ToInt32(TextBox2.Text)).ToString();</w:t>
      </w:r>
    </w:p>
    <w:p>
      <w:pPr>
        <w:spacing w:line="293" w:lineRule="exact"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534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Button2_Click(object</w:t>
      </w:r>
      <w:r>
        <w:rPr>
          <w:spacing w:val="-6"/>
        </w:rPr>
        <w:t> </w:t>
      </w:r>
      <w:r>
        <w:rPr/>
        <w:t>sender,</w:t>
      </w:r>
      <w:r>
        <w:rPr>
          <w:spacing w:val="-7"/>
        </w:rPr>
        <w:t> </w:t>
      </w:r>
      <w:r>
        <w:rPr/>
        <w:t>EventArgs</w:t>
      </w:r>
      <w:r>
        <w:rPr>
          <w:spacing w:val="-5"/>
        </w:rPr>
        <w:t> e)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753"/>
      </w:pPr>
      <w:r>
        <w:rPr/>
        <w:t>ServiceReference1.WebService1SoapClient c = new ServiceReference1.WebService1SoapClient(); TextBox3.Text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c.mul(Convert.ToInt32(TextBox1.Text),</w:t>
      </w:r>
      <w:r>
        <w:rPr>
          <w:spacing w:val="-14"/>
        </w:rPr>
        <w:t> </w:t>
      </w:r>
      <w:r>
        <w:rPr/>
        <w:t>Convert.ToInt32(TextBox2.Text)).ToString();</w:t>
      </w:r>
    </w:p>
    <w:p>
      <w:pPr>
        <w:spacing w:line="293" w:lineRule="exact"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534"/>
      </w:pPr>
      <w:r>
        <w:rPr/>
        <w:t>protected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Button3_Click(object</w:t>
      </w:r>
      <w:r>
        <w:rPr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4"/>
        </w:rPr>
        <w:t> </w:t>
      </w:r>
      <w:r>
        <w:rPr>
          <w:spacing w:val="-5"/>
        </w:rPr>
        <w:t>e)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"/>
        <w:ind w:left="753"/>
      </w:pPr>
      <w:r>
        <w:rPr/>
        <w:t>ServiceReference1.WebService1SoapClient c = new ServiceReference1.WebService1SoapClient(); TextBox3.Text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c.sub(Convert.ToInt32(TextBox1.Text),</w:t>
      </w:r>
      <w:r>
        <w:rPr>
          <w:spacing w:val="-9"/>
        </w:rPr>
        <w:t> </w:t>
      </w:r>
      <w:r>
        <w:rPr/>
        <w:t>Convert.ToInt32(TextBox2.Text)).ToString();</w:t>
      </w:r>
    </w:p>
    <w:p>
      <w:pPr>
        <w:spacing w:line="293" w:lineRule="exact"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534"/>
      </w:pPr>
      <w:r>
        <w:rPr/>
        <w:t>protected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Button4_Click(object</w:t>
      </w:r>
      <w:r>
        <w:rPr>
          <w:spacing w:val="-6"/>
        </w:rPr>
        <w:t> </w:t>
      </w:r>
      <w:r>
        <w:rPr/>
        <w:t>sender,</w:t>
      </w:r>
      <w:r>
        <w:rPr>
          <w:spacing w:val="-7"/>
        </w:rPr>
        <w:t> </w:t>
      </w:r>
      <w:r>
        <w:rPr/>
        <w:t>EventArgs</w:t>
      </w:r>
      <w:r>
        <w:rPr>
          <w:spacing w:val="-5"/>
        </w:rPr>
        <w:t> e)</w:t>
      </w:r>
    </w:p>
    <w:p>
      <w:pPr>
        <w:spacing w:before="0"/>
        <w:ind w:left="53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753"/>
      </w:pPr>
      <w:r>
        <w:rPr/>
        <w:t>ServiceReference1.WebService1SoapClient c = new ServiceReference1.WebService1SoapClient(); TextBox3.Text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c.div(Convert.ToInt32(TextBox1.Text),</w:t>
      </w:r>
      <w:r>
        <w:rPr>
          <w:spacing w:val="-13"/>
        </w:rPr>
        <w:t> </w:t>
      </w:r>
      <w:r>
        <w:rPr/>
        <w:t>Convert.ToInt32(TextBox2.Text)).ToString();</w:t>
      </w:r>
    </w:p>
    <w:p>
      <w:pPr>
        <w:spacing w:line="293" w:lineRule="exact" w:before="0"/>
        <w:ind w:left="53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3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660" w:bottom="280" w:left="620" w:right="700"/>
        </w:sectPr>
      </w:pPr>
    </w:p>
    <w:p>
      <w:pPr>
        <w:spacing w:before="21"/>
        <w:ind w:left="100" w:right="0" w:firstLine="0"/>
        <w:jc w:val="left"/>
        <w:rPr>
          <w:sz w:val="28"/>
        </w:rPr>
      </w:pPr>
      <w:r>
        <w:rPr>
          <w:spacing w:val="-2"/>
          <w:sz w:val="28"/>
          <w:u w:val="single"/>
        </w:rPr>
        <w:t>OUTPUT: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119127</wp:posOffset>
            </wp:positionV>
            <wp:extent cx="4633677" cy="167163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1924560</wp:posOffset>
            </wp:positionV>
            <wp:extent cx="4635519" cy="19383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519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3995675</wp:posOffset>
            </wp:positionV>
            <wp:extent cx="4551873" cy="16848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873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2"/>
        <w:rPr>
          <w:sz w:val="15"/>
        </w:rPr>
      </w:pPr>
    </w:p>
    <w:sectPr>
      <w:pgSz w:w="11910" w:h="16840"/>
      <w:pgMar w:top="68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tempuri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Sarvash Saravanan Santhanakrishnan</dc:creator>
  <dcterms:created xsi:type="dcterms:W3CDTF">2022-11-13T19:05:42Z</dcterms:created>
  <dcterms:modified xsi:type="dcterms:W3CDTF">2022-11-13T19:05:42Z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  <property fmtid="{D5CDD505-2E9C-101B-9397-08002B2CF9AE}" pid="5" name="Producer">
    <vt:lpwstr>Microsoft® Word 2021</vt:lpwstr>
  </property>
</Properties>
</file>