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ME A  PRINCIPLES OF TQM</w:t>
        <w:br/>
        <w:br/>
      </w:r>
      <w:r>
        <w:rPr>
          <w:sz w:val="32"/>
        </w:rPr>
        <w:t>Generated using Athena AI</w:t>
        <w:br/>
      </w:r>
      <w:r>
        <w:rPr>
          <w:sz w:val="28"/>
        </w:rPr>
        <w:t>AI Engineering Assistant</w:t>
        <w:br/>
        <w:br/>
      </w:r>
      <w:r>
        <w:rPr>
          <w:i/>
        </w:rPr>
        <w:t>Version 5.0</w:t>
      </w:r>
    </w:p>
    <w:p>
      <w:r>
        <w:br w:type="page"/>
      </w:r>
    </w:p>
    <w:p>
      <w:r>
        <w:t>Generated by Athena AI</w:t>
        <w:br/>
        <w:t>Date : 16-07-2026 12:17:12</w:t>
      </w:r>
    </w:p>
    <w:p>
      <w:pPr>
        <w:pStyle w:val="Heading2"/>
      </w:pPr>
      <w:r>
        <w:t>Report</w:t>
      </w:r>
    </w:p>
    <w:p>
      <w:pPr>
        <w:pStyle w:val="Heading1"/>
      </w:pPr>
      <w:r>
        <w:t>Principles of Total Quality Management (TQM)</w:t>
      </w:r>
    </w:p>
    <w:p>
      <w:pPr>
        <w:pStyle w:val="Heading2"/>
      </w:pPr>
      <w:r>
        <w:t>Introduction</w:t>
      </w:r>
    </w:p>
    <w:p>
      <w:r>
        <w:t>Total Quality Management (TQM) is a comprehensive approach to improving organizational performance by focusing on customer satisfaction, continuous improvement, and employee involvement. Rooted in the work of quality gurus like W. Edwards Deming and Joseph Juran, TQM emphasizes the integration of quality into all aspects of an organization’s operations. It is not merely a set of tools but a philosophy that drives long-term success through systemic change.</w:t>
      </w:r>
    </w:p>
    <w:p>
      <w:pPr>
        <w:pStyle w:val="Heading2"/>
      </w:pPr>
      <w:r>
        <w:t>Main Concepts</w:t>
      </w:r>
    </w:p>
    <w:p>
      <w:pPr>
        <w:pStyle w:val="Heading3"/>
      </w:pPr>
      <w:r>
        <w:t>1. **Customer Focus**</w:t>
      </w:r>
    </w:p>
    <w:p>
      <w:r>
        <w:t>TQM places the customer at the center of all decisions. Organizations must understand customer needs, anticipate expectations, and deliver products/services that exceed satisfaction.</w:t>
      </w:r>
    </w:p>
    <w:p>
      <w:pPr>
        <w:pStyle w:val="Heading3"/>
      </w:pPr>
      <w:r>
        <w:t>2. **Leadership**</w:t>
      </w:r>
    </w:p>
    <w:p>
      <w:r>
        <w:t>Leaders are responsible for creating a culture of quality. They must provide resources, set clear goals, and lead by example to inspire continuous improvement.</w:t>
      </w:r>
    </w:p>
    <w:p>
      <w:pPr>
        <w:pStyle w:val="Heading3"/>
      </w:pPr>
      <w:r>
        <w:t>3. **Involvement of People**</w:t>
      </w:r>
    </w:p>
    <w:p>
      <w:r>
        <w:t>Employees at all levels are empowered to contribute ideas and take ownership of quality. TQM fosters teamwork, communication, and a shared commitment to excellence.</w:t>
      </w:r>
    </w:p>
    <w:p>
      <w:pPr>
        <w:pStyle w:val="Heading3"/>
      </w:pPr>
      <w:r>
        <w:t>4. **Process Approach**</w:t>
      </w:r>
    </w:p>
    <w:p>
      <w:r>
        <w:t>Organizations analyze workflows to identify inefficiencies and optimize processes. Standardized procedures and root cause analysis are critical to maintaining consistency.</w:t>
      </w:r>
    </w:p>
    <w:p>
      <w:pPr>
        <w:pStyle w:val="Heading3"/>
      </w:pPr>
      <w:r>
        <w:t>5. **Continual Improvement (Kaizen)**</w:t>
      </w:r>
    </w:p>
    <w:p>
      <w:r>
        <w:t>TQM is driven by the belief that quality can always be improved. Organizations adopt iterative methods to refine products, services, and operations regularly.</w:t>
      </w:r>
    </w:p>
    <w:p>
      <w:pPr>
        <w:pStyle w:val="Heading3"/>
      </w:pPr>
      <w:r>
        <w:t>6. **Factual Decision-Making**</w:t>
      </w:r>
    </w:p>
    <w:p>
      <w:r>
        <w:t>Data and analytics guide decisions rather than intuition. Tools like Pareto charts, control charts, and statistical analysis help identify trends and solve problems.</w:t>
      </w:r>
    </w:p>
    <w:p>
      <w:pPr>
        <w:pStyle w:val="Heading3"/>
      </w:pPr>
      <w:r>
        <w:t>7. **Mutually Beneficial Supplier Relationships**</w:t>
      </w:r>
    </w:p>
    <w:p>
      <w:r>
        <w:t>TQM extends beyond internal processes to partnerships with suppliers. Collaborative relationships ensure quality inputs and cost efficiency.</w:t>
      </w:r>
    </w:p>
    <w:p>
      <w:pPr>
        <w:pStyle w:val="Heading2"/>
      </w:pPr>
      <w:r>
        <w:t>Applications</w:t>
      </w:r>
    </w:p>
    <w:p>
      <w:pPr>
        <w:pStyle w:val="ListBullet"/>
      </w:pPr>
      <w:r/>
      <w:r>
        <w:rPr>
          <w:b/>
        </w:rPr>
        <w:t>Manufacturing</w:t>
      </w:r>
      <w:r>
        <w:t>: Toyota’s production system (TPS) exemplifies TQM through lean practices and defect reduction.</w:t>
      </w:r>
    </w:p>
    <w:p>
      <w:pPr>
        <w:pStyle w:val="ListBullet"/>
      </w:pPr>
      <w:r/>
      <w:r>
        <w:rPr>
          <w:b/>
        </w:rPr>
        <w:t>Healthcare</w:t>
      </w:r>
      <w:r>
        <w:t>: Hospitals use TQM to improve patient care, reduce errors, and enhance service delivery.</w:t>
      </w:r>
    </w:p>
    <w:p>
      <w:pPr>
        <w:pStyle w:val="ListBullet"/>
      </w:pPr>
      <w:r/>
      <w:r>
        <w:rPr>
          <w:b/>
        </w:rPr>
        <w:t>Education</w:t>
      </w:r>
      <w:r>
        <w:t>: Schools implement TQM to align curricula with student needs and improve learning outcomes.</w:t>
      </w:r>
    </w:p>
    <w:p>
      <w:pPr>
        <w:pStyle w:val="ListBullet"/>
      </w:pPr>
      <w:r/>
      <w:r>
        <w:rPr>
          <w:b/>
        </w:rPr>
        <w:t>Government</w:t>
      </w:r>
      <w:r>
        <w:t>: Public services adopt TQM to streamline processes and increase citizen satisfaction.</w:t>
      </w:r>
    </w:p>
    <w:p>
      <w:pPr>
        <w:pStyle w:val="Heading2"/>
      </w:pPr>
      <w:r>
        <w:t>Advantages</w:t>
      </w:r>
    </w:p>
    <w:p>
      <w:pPr>
        <w:pStyle w:val="ListBullet"/>
      </w:pPr>
      <w:r/>
      <w:r>
        <w:rPr>
          <w:b/>
        </w:rPr>
        <w:t>Enhanced Customer Satisfaction</w:t>
      </w:r>
      <w:r>
        <w:t>: Aligns products/services with market demands.</w:t>
      </w:r>
    </w:p>
    <w:p>
      <w:pPr>
        <w:pStyle w:val="ListBullet"/>
      </w:pPr>
      <w:r/>
      <w:r>
        <w:rPr>
          <w:b/>
        </w:rPr>
        <w:t>Cost Reduction</w:t>
      </w:r>
      <w:r>
        <w:t>: Minimizes waste and rework through process optimization.</w:t>
      </w:r>
    </w:p>
    <w:p>
      <w:pPr>
        <w:pStyle w:val="ListBullet"/>
      </w:pPr>
      <w:r/>
      <w:r>
        <w:rPr>
          <w:b/>
        </w:rPr>
        <w:t>Employee Engagement</w:t>
      </w:r>
      <w:r>
        <w:t>: Empowers staff to innovate and take ownership.</w:t>
      </w:r>
    </w:p>
    <w:p>
      <w:pPr>
        <w:pStyle w:val="ListBullet"/>
      </w:pPr>
      <w:r/>
      <w:r>
        <w:rPr>
          <w:b/>
        </w:rPr>
        <w:t>Sustainability</w:t>
      </w:r>
      <w:r>
        <w:t>: Encourages resource efficiency and environmental responsibility.</w:t>
      </w:r>
    </w:p>
    <w:p>
      <w:pPr>
        <w:pStyle w:val="ListBullet"/>
      </w:pPr>
      <w:r/>
      <w:r>
        <w:rPr>
          <w:b/>
        </w:rPr>
        <w:t>Competitive Edge</w:t>
      </w:r>
      <w:r>
        <w:t>: Builds long-term brand reputation and market loyalty.</w:t>
      </w:r>
    </w:p>
    <w:p>
      <w:pPr>
        <w:pStyle w:val="Heading2"/>
      </w:pPr>
      <w:r>
        <w:t>Challenges</w:t>
      </w:r>
    </w:p>
    <w:p>
      <w:pPr>
        <w:pStyle w:val="ListBullet"/>
      </w:pPr>
      <w:r/>
      <w:r>
        <w:rPr>
          <w:b/>
        </w:rPr>
        <w:t>Resistance to Change</w:t>
      </w:r>
      <w:r>
        <w:t>: Employees may resist cultural shifts toward collaboration and accountability.</w:t>
      </w:r>
    </w:p>
    <w:p>
      <w:pPr>
        <w:pStyle w:val="ListBullet"/>
      </w:pPr>
      <w:r/>
      <w:r>
        <w:rPr>
          <w:b/>
        </w:rPr>
        <w:t>Resource Intensity</w:t>
      </w:r>
      <w:r>
        <w:t>: Requires significant investment in training, technology, and process redesign.</w:t>
      </w:r>
    </w:p>
    <w:p>
      <w:pPr>
        <w:pStyle w:val="ListBullet"/>
      </w:pPr>
      <w:r/>
      <w:r>
        <w:rPr>
          <w:b/>
        </w:rPr>
        <w:t>Measurement Complexity</w:t>
      </w:r>
      <w:r>
        <w:t>: Quantifying quality improvements can be subjective.</w:t>
      </w:r>
    </w:p>
    <w:p>
      <w:pPr>
        <w:pStyle w:val="ListBullet"/>
      </w:pPr>
      <w:r/>
      <w:r>
        <w:rPr>
          <w:b/>
        </w:rPr>
        <w:t>Sustaining Momentum</w:t>
      </w:r>
      <w:r>
        <w:t>: Maintaining focus on continuous improvement over time is challenging.</w:t>
      </w:r>
    </w:p>
    <w:p>
      <w:pPr>
        <w:pStyle w:val="Heading2"/>
      </w:pPr>
      <w:r>
        <w:t>Future Scope</w:t>
      </w:r>
    </w:p>
    <w:p>
      <w:pPr>
        <w:pStyle w:val="ListNumber"/>
      </w:pPr>
      <w:r/>
      <w:r>
        <w:rPr>
          <w:b/>
        </w:rPr>
        <w:t>Integration with Digital Technologies</w:t>
      </w:r>
      <w:r>
        <w:t>: AI, IoT, and big data will enhance predictive analytics and real-time quality monitoring.</w:t>
      </w:r>
    </w:p>
    <w:p>
      <w:pPr>
        <w:pStyle w:val="ListNumber"/>
      </w:pPr>
      <w:r/>
      <w:r>
        <w:rPr>
          <w:b/>
        </w:rPr>
        <w:t>Sustainability Focus</w:t>
      </w:r>
      <w:r>
        <w:t>: TQM will increasingly align with environmental goals, such as reducing carbon footprints.</w:t>
      </w:r>
    </w:p>
    <w:p>
      <w:pPr>
        <w:pStyle w:val="ListNumber"/>
      </w:pPr>
      <w:r/>
      <w:r>
        <w:rPr>
          <w:b/>
        </w:rPr>
        <w:t>Globalization</w:t>
      </w:r>
      <w:r>
        <w:t>: Cross-cultural collaboration will demand adaptable TQM frameworks for diverse markets.</w:t>
      </w:r>
    </w:p>
    <w:p>
      <w:pPr>
        <w:pStyle w:val="ListNumber"/>
      </w:pPr>
      <w:r/>
      <w:r>
        <w:rPr>
          <w:b/>
        </w:rPr>
        <w:t>Remote Work Adaptation</w:t>
      </w:r>
      <w:r>
        <w:t>: Organizations will refine TQM practices to maintain quality in decentralized teams.</w:t>
      </w:r>
    </w:p>
    <w:p>
      <w:pPr>
        <w:pStyle w:val="Heading2"/>
      </w:pPr>
      <w:r>
        <w:t>Conclusion</w:t>
      </w:r>
    </w:p>
    <w:p>
      <w:r>
        <w:t>TQM remains a cornerstone of modern organizational excellence, blending philosophy with actionable strategies. Its principles—customer-centricity, continuous improvement, and teamwork—continue to drive innovation and efficiency. While challenges persist, the integration of emerging technologies and sustainability goals ensures TQM’s relevance in an evolving global landscape. By embracing these principles, organizations can achieve lasting success and competitive advantage.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