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2CA8B">
      <w:pPr>
        <w:rPr>
          <w:rFonts w:hint="default"/>
          <w:b/>
          <w:bCs/>
          <w:i w:val="0"/>
          <w:iCs w:val="0"/>
          <w:u w:val="single"/>
          <w:lang w:val="en-IN"/>
        </w:rPr>
      </w:pPr>
      <w:r>
        <w:rPr>
          <w:rFonts w:hint="default"/>
          <w:b/>
          <w:bCs/>
          <w:i w:val="0"/>
          <w:iCs w:val="0"/>
          <w:u w:val="single"/>
          <w:lang w:val="en-IN"/>
        </w:rPr>
        <w:t>Jira Integration</w:t>
      </w:r>
    </w:p>
    <w:p w14:paraId="425550BB">
      <w:pPr>
        <w:rPr>
          <w:rFonts w:hint="default"/>
          <w:lang w:val="en-IN"/>
        </w:rPr>
      </w:pPr>
    </w:p>
    <w:p w14:paraId="70EF04F6">
      <w:r>
        <w:drawing>
          <wp:inline distT="0" distB="0" distL="114300" distR="114300">
            <wp:extent cx="5273675" cy="2429510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08C5">
      <w:r>
        <w:drawing>
          <wp:inline distT="0" distB="0" distL="114300" distR="114300">
            <wp:extent cx="5266690" cy="2765425"/>
            <wp:effectExtent l="0" t="0" r="381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64EA9A"/>
    <w:p w14:paraId="4FD5528C"/>
    <w:p w14:paraId="0D050025"/>
    <w:p w14:paraId="053AB4D7">
      <w:pPr>
        <w:rPr>
          <w:rFonts w:hint="default"/>
          <w:lang w:val="en-IN"/>
        </w:rPr>
      </w:pPr>
      <w:r>
        <w:rPr>
          <w:rFonts w:hint="default"/>
          <w:lang w:val="en-IN"/>
        </w:rPr>
        <w:t>Export Button Prompt:</w:t>
      </w:r>
    </w:p>
    <w:p w14:paraId="71B3FF9E">
      <w:pPr>
        <w:rPr>
          <w:rFonts w:hint="default"/>
          <w:lang w:val="en-IN"/>
        </w:rPr>
      </w:pPr>
      <w:r>
        <w:rPr>
          <w:rFonts w:hint="default"/>
          <w:lang w:val="en-IN"/>
        </w:rPr>
        <w:t>Instruction:</w:t>
      </w:r>
    </w:p>
    <w:p w14:paraId="74D5AA73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Implement 3 Export buttons at the bottom of the page.</w:t>
      </w:r>
    </w:p>
    <w:p w14:paraId="5ABE4003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Provide a text as Export the testcases</w:t>
      </w:r>
    </w:p>
    <w:p w14:paraId="50C5E075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Under the text implement 3 buttons for Export as csv, export as excel, export as json</w:t>
      </w:r>
    </w:p>
    <w:p w14:paraId="642CAD4C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Implement functionality for these buttons, described as below,</w:t>
      </w:r>
    </w:p>
    <w:p w14:paraId="0B9EEE7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Understand that after clicking Generate button, test cases are displayed in a table</w:t>
      </w:r>
    </w:p>
    <w:p w14:paraId="460AB86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Export as csv should export the testcases from the table and provide in a downloadable csv format</w:t>
      </w:r>
    </w:p>
    <w:p w14:paraId="30CF6830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Export as excel should export the testcases from the table and provide in a downloadable excel format</w:t>
      </w:r>
    </w:p>
    <w:p w14:paraId="6855AC50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Export as json should export the testcases from the table and provide in a downloadable json format</w:t>
      </w:r>
    </w:p>
    <w:p w14:paraId="519D2D2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[STRICTLY] export all columns and rows of the table</w:t>
      </w:r>
    </w:p>
    <w:p w14:paraId="4F2D6C6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Align export section to the center</w:t>
      </w:r>
    </w:p>
    <w:p w14:paraId="264863D5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Context: As a frontend developer provide options for users to download the testcases in different formats</w:t>
      </w:r>
    </w:p>
    <w:p w14:paraId="1D90F5E5">
      <w:pPr>
        <w:numPr>
          <w:numId w:val="0"/>
        </w:numPr>
        <w:rPr>
          <w:rFonts w:hint="default"/>
          <w:lang w:val="en-IN"/>
        </w:rPr>
      </w:pPr>
    </w:p>
    <w:p w14:paraId="0452046F">
      <w:pPr>
        <w:numPr>
          <w:numId w:val="0"/>
        </w:numPr>
      </w:pPr>
      <w:r>
        <w:drawing>
          <wp:inline distT="0" distB="0" distL="114300" distR="114300">
            <wp:extent cx="5273675" cy="297815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B9F99">
      <w:pPr>
        <w:numPr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5266690" cy="2765425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438EF1"/>
    <w:multiLevelType w:val="multilevel"/>
    <w:tmpl w:val="64438EF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013F61"/>
    <w:rsid w:val="25F52B20"/>
    <w:rsid w:val="373D31DB"/>
    <w:rsid w:val="3E1F2F43"/>
    <w:rsid w:val="4CE84AB9"/>
    <w:rsid w:val="4FBD38DE"/>
    <w:rsid w:val="7D68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2026-01-23T16:23:46Z</dcterms:created>
  <dc:creator>Nithiya</dc:creator>
  <cp:lastModifiedBy>Nithiya</cp:lastModifiedBy>
  <dcterms:modified xsi:type="dcterms:W3CDTF">2026-01-23T19:18:19Z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B7E5E60902AD43E091AB96A14BB90C19_12</vt:lpwstr>
  </property>
</Properties>
</file>