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558D8">
      <w:pPr>
        <w:numPr>
          <w:ilvl w:val="0"/>
          <w:numId w:val="1"/>
        </w:num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Python - Playwright addition to Ai Extension tool</w:t>
      </w:r>
    </w:p>
    <w:p w14:paraId="034626A8">
      <w:pPr>
        <w:rPr>
          <w:rFonts w:hint="default"/>
          <w:b w:val="0"/>
          <w:bCs w:val="0"/>
          <w:highlight w:val="yellow"/>
          <w:u w:val="none"/>
          <w:lang w:val="en-IN"/>
        </w:rPr>
      </w:pPr>
      <w:r>
        <w:rPr>
          <w:rFonts w:hint="default"/>
          <w:b w:val="0"/>
          <w:bCs w:val="0"/>
          <w:highlight w:val="yellow"/>
          <w:u w:val="none"/>
          <w:lang w:val="en-IN"/>
        </w:rPr>
        <w:t>Prompt:</w:t>
      </w:r>
    </w:p>
    <w:p w14:paraId="63CE5448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Instruction: </w:t>
      </w:r>
    </w:p>
    <w:p w14:paraId="4B366B1C">
      <w:pPr>
        <w:numPr>
          <w:ilvl w:val="0"/>
          <w:numId w:val="2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Explore the code base to understand the implemenation of the AI Browser Extension tool to create test scripts</w:t>
      </w:r>
    </w:p>
    <w:p w14:paraId="013ACEFC">
      <w:pPr>
        <w:numPr>
          <w:ilvl w:val="0"/>
          <w:numId w:val="2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Replicate the same behavior for Python - Playwright selection</w:t>
      </w:r>
    </w:p>
    <w:p w14:paraId="57904932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Generate test script for the DOM inspection from web page</w:t>
      </w:r>
    </w:p>
    <w:p w14:paraId="0C46545F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Provide the summary of changes you propose to make and upon my approval make the changes</w:t>
      </w:r>
    </w:p>
    <w:p w14:paraId="18FE6C8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Context:</w:t>
      </w:r>
    </w:p>
    <w:p w14:paraId="2337817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As an experienced python playwright automation engineer, generate testscript for the inspected DOM</w:t>
      </w:r>
    </w:p>
    <w:p w14:paraId="421E999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Persona: As an automation lead engineer review the test script for accuracy and inline to the ai extension code base already available for selenium Java.</w:t>
      </w:r>
    </w:p>
    <w:p w14:paraId="01470497">
      <w:pPr>
        <w:rPr>
          <w:rFonts w:hint="default"/>
          <w:b/>
          <w:bCs/>
          <w:u w:val="single"/>
          <w:lang w:val="en-IN"/>
        </w:rPr>
      </w:pPr>
    </w:p>
    <w:p w14:paraId="730155E2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Response from copilot in ask mode</w:t>
      </w:r>
    </w:p>
    <w:p w14:paraId="03E6395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Analysis &amp; Implementation Plan for Python-Playwright Support</w:t>
      </w:r>
    </w:p>
    <w:p w14:paraId="33DE117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I've analyzed your codebase thoroughly. Here's my assessment and proposed changes:</w:t>
      </w:r>
    </w:p>
    <w:p w14:paraId="2BE88D9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Current Implementation Summary</w:t>
      </w:r>
    </w:p>
    <w:p w14:paraId="04096A3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Your extension currently supports:</w:t>
      </w:r>
    </w:p>
    <w:p w14:paraId="02C4F5B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Groq, OpenAI, Testleaf APIs</w:t>
      </w:r>
    </w:p>
    <w:p w14:paraId="25D5D72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Selenium Java with Page Objects &amp; Cucumber features</w:t>
      </w:r>
    </w:p>
    <w:p w14:paraId="0C8BCDC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DOM inspection via content script</w:t>
      </w:r>
    </w:p>
    <w:p w14:paraId="4719663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Token tracking and cost management</w:t>
      </w:r>
    </w:p>
    <w:p w14:paraId="3E6F1F6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Proposed Changes for Python-Playwright Support</w:t>
      </w:r>
    </w:p>
    <w:p w14:paraId="08DA6D5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1. Extend Prompts (</w:t>
      </w:r>
      <w:r>
        <w:rPr>
          <w:rFonts w:hint="default"/>
          <w:b w:val="0"/>
          <w:bCs w:val="0"/>
          <w:u w:val="none"/>
          <w:lang w:val="en-IN"/>
        </w:rPr>
        <w:fldChar w:fldCharType="begin"/>
      </w:r>
      <w:r>
        <w:rPr>
          <w:rFonts w:hint="default"/>
          <w:b w:val="0"/>
          <w:bCs w:val="0"/>
          <w:u w:val="none"/>
          <w:lang w:val="en-IN"/>
        </w:rPr>
        <w:instrText xml:space="preserve"> HYPERLINK "vscode-file://vscode-app/c:/Users/Nithiya/AppData/Local/Programs/Microsoft VS Code/resources/app/out/vs/code/electron-browser/workbench/workbench.html" \o "" </w:instrText>
      </w:r>
      <w:r>
        <w:rPr>
          <w:rFonts w:hint="default"/>
          <w:b w:val="0"/>
          <w:bCs w:val="0"/>
          <w:u w:val="none"/>
          <w:lang w:val="en-IN"/>
        </w:rPr>
        <w:fldChar w:fldCharType="separate"/>
      </w:r>
      <w:r>
        <w:rPr>
          <w:rFonts w:hint="default"/>
          <w:b w:val="0"/>
          <w:bCs w:val="0"/>
          <w:u w:val="none"/>
          <w:lang w:val="en-IN"/>
        </w:rPr>
        <w:t>prompts.js</w:t>
      </w:r>
      <w:r>
        <w:rPr>
          <w:rFonts w:hint="default"/>
          <w:b w:val="0"/>
          <w:bCs w:val="0"/>
          <w:u w:val="none"/>
          <w:lang w:val="en-IN"/>
        </w:rPr>
        <w:fldChar w:fldCharType="end"/>
      </w:r>
      <w:r>
        <w:rPr>
          <w:rFonts w:hint="default"/>
          <w:b w:val="0"/>
          <w:bCs w:val="0"/>
          <w:u w:val="none"/>
          <w:lang w:val="en-IN"/>
        </w:rPr>
        <w:t>)</w:t>
      </w:r>
    </w:p>
    <w:p w14:paraId="6BDB995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Add three new prompt templates:</w:t>
      </w:r>
    </w:p>
    <w:p w14:paraId="4FA9F73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PLAYWRIGHT_PYTHON_PAGE_ONLY - Page Object pattern for Playwright</w:t>
      </w:r>
    </w:p>
    <w:p w14:paraId="30C2828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PLAYWRIGHT_PYTEST_ONLY - Pytest-based test with fixtures</w:t>
      </w:r>
    </w:p>
    <w:p w14:paraId="2391AC4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PYTEST_WITH_PLAYWRIGHT_STEPS - BDD-style with pytest-bdd</w:t>
      </w:r>
    </w:p>
    <w:p w14:paraId="0660F66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2. Update Chat Logic (</w:t>
      </w:r>
      <w:r>
        <w:rPr>
          <w:rFonts w:hint="default"/>
          <w:b w:val="0"/>
          <w:bCs w:val="0"/>
          <w:u w:val="none"/>
          <w:lang w:val="en-IN"/>
        </w:rPr>
        <w:fldChar w:fldCharType="begin"/>
      </w:r>
      <w:r>
        <w:rPr>
          <w:rFonts w:hint="default"/>
          <w:b w:val="0"/>
          <w:bCs w:val="0"/>
          <w:u w:val="none"/>
          <w:lang w:val="en-IN"/>
        </w:rPr>
        <w:instrText xml:space="preserve"> HYPERLINK "vscode-file://vscode-app/c:/Users/Nithiya/AppData/Local/Programs/Microsoft VS Code/resources/app/out/vs/code/electron-browser/workbench/workbench.html" \o "" </w:instrText>
      </w:r>
      <w:r>
        <w:rPr>
          <w:rFonts w:hint="default"/>
          <w:b w:val="0"/>
          <w:bCs w:val="0"/>
          <w:u w:val="none"/>
          <w:lang w:val="en-IN"/>
        </w:rPr>
        <w:fldChar w:fldCharType="separate"/>
      </w:r>
      <w:r>
        <w:rPr>
          <w:rFonts w:hint="default"/>
          <w:b w:val="0"/>
          <w:bCs w:val="0"/>
          <w:u w:val="none"/>
          <w:lang w:val="en-IN"/>
        </w:rPr>
        <w:t>chat.js</w:t>
      </w:r>
      <w:r>
        <w:rPr>
          <w:rFonts w:hint="default"/>
          <w:b w:val="0"/>
          <w:bCs w:val="0"/>
          <w:u w:val="none"/>
          <w:lang w:val="en-IN"/>
        </w:rPr>
        <w:fldChar w:fldCharType="end"/>
      </w:r>
      <w:r>
        <w:rPr>
          <w:rFonts w:hint="default"/>
          <w:b w:val="0"/>
          <w:bCs w:val="0"/>
          <w:u w:val="none"/>
          <w:lang w:val="en-IN"/>
        </w:rPr>
        <w:t>)</w:t>
      </w:r>
    </w:p>
    <w:p w14:paraId="7E5ED5A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Extend </w:t>
      </w:r>
      <w:r>
        <w:rPr>
          <w:rFonts w:hint="default"/>
          <w:b w:val="0"/>
          <w:bCs w:val="0"/>
          <w:u w:val="none"/>
          <w:lang w:val="en-IN"/>
        </w:rPr>
        <w:fldChar w:fldCharType="begin"/>
      </w:r>
      <w:r>
        <w:rPr>
          <w:rFonts w:hint="default"/>
          <w:b w:val="0"/>
          <w:bCs w:val="0"/>
          <w:u w:val="none"/>
          <w:lang w:val="en-IN"/>
        </w:rPr>
        <w:instrText xml:space="preserve"> HYPERLINK "vscode-file://vscode-app/c:/Users/Nithiya/AppData/Local/Programs/Microsoft VS Code/resources/app/out/vs/code/electron-browser/workbench/workbench.html" \o "" </w:instrText>
      </w:r>
      <w:r>
        <w:rPr>
          <w:rFonts w:hint="default"/>
          <w:b w:val="0"/>
          <w:bCs w:val="0"/>
          <w:u w:val="none"/>
          <w:lang w:val="en-IN"/>
        </w:rPr>
        <w:fldChar w:fldCharType="separate"/>
      </w:r>
      <w:r>
        <w:rPr>
          <w:rFonts w:hint="default"/>
          <w:b w:val="0"/>
          <w:bCs w:val="0"/>
          <w:u w:val="none"/>
          <w:lang w:val="en-IN"/>
        </w:rPr>
        <w:t>getPromptKeys()</w:t>
      </w:r>
      <w:r>
        <w:rPr>
          <w:rFonts w:hint="default"/>
          <w:b w:val="0"/>
          <w:bCs w:val="0"/>
          <w:u w:val="none"/>
          <w:lang w:val="en-IN"/>
        </w:rPr>
        <w:fldChar w:fldCharType="end"/>
      </w:r>
      <w:r>
        <w:rPr>
          <w:rFonts w:hint="default"/>
          <w:b w:val="0"/>
          <w:bCs w:val="0"/>
          <w:u w:val="none"/>
          <w:lang w:val="en-IN"/>
        </w:rPr>
        <w:t> to handle Python/Playwright combinations</w:t>
      </w:r>
    </w:p>
    <w:p w14:paraId="0A6AE57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Add language/engine validation for Python ecosystem</w:t>
      </w:r>
    </w:p>
    <w:p w14:paraId="63DDA1E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Support pytest fixtures and async/await patterns</w:t>
      </w:r>
    </w:p>
    <w:p w14:paraId="7E313AF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3. Enhance UI (</w:t>
      </w:r>
      <w:r>
        <w:rPr>
          <w:rFonts w:hint="default"/>
          <w:b w:val="0"/>
          <w:bCs w:val="0"/>
          <w:u w:val="none"/>
          <w:lang w:val="en-IN"/>
        </w:rPr>
        <w:fldChar w:fldCharType="begin"/>
      </w:r>
      <w:r>
        <w:rPr>
          <w:rFonts w:hint="default"/>
          <w:b w:val="0"/>
          <w:bCs w:val="0"/>
          <w:u w:val="none"/>
          <w:lang w:val="en-IN"/>
        </w:rPr>
        <w:instrText xml:space="preserve"> HYPERLINK "vscode-file://vscode-app/c:/Users/Nithiya/AppData/Local/Programs/Microsoft VS Code/resources/app/out/vs/code/electron-browser/workbench/workbench.html" \o "" </w:instrText>
      </w:r>
      <w:r>
        <w:rPr>
          <w:rFonts w:hint="default"/>
          <w:b w:val="0"/>
          <w:bCs w:val="0"/>
          <w:u w:val="none"/>
          <w:lang w:val="en-IN"/>
        </w:rPr>
        <w:fldChar w:fldCharType="separate"/>
      </w:r>
      <w:r>
        <w:rPr>
          <w:rFonts w:hint="default"/>
          <w:b w:val="0"/>
          <w:bCs w:val="0"/>
          <w:u w:val="none"/>
          <w:lang w:val="en-IN"/>
        </w:rPr>
        <w:t>panel.html</w:t>
      </w:r>
      <w:r>
        <w:rPr>
          <w:rFonts w:hint="default"/>
          <w:b w:val="0"/>
          <w:bCs w:val="0"/>
          <w:u w:val="none"/>
          <w:lang w:val="en-IN"/>
        </w:rPr>
        <w:fldChar w:fldCharType="end"/>
      </w:r>
      <w:r>
        <w:rPr>
          <w:rFonts w:hint="default"/>
          <w:b w:val="0"/>
          <w:bCs w:val="0"/>
          <w:u w:val="none"/>
          <w:lang w:val="en-IN"/>
        </w:rPr>
        <w:t> &amp; CSS)</w:t>
      </w:r>
    </w:p>
    <w:p w14:paraId="6FA4898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Add Python-specific generation options (Page Object vs Pytest vs BDD)</w:t>
      </w:r>
    </w:p>
    <w:p w14:paraId="7B7ED20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Show async/await handling toggle</w:t>
      </w:r>
    </w:p>
    <w:p w14:paraId="304A312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Add browser context management options</w:t>
      </w:r>
    </w:p>
    <w:p w14:paraId="19EF117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4. API Response Handling</w:t>
      </w:r>
    </w:p>
    <w:p w14:paraId="373F655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Ensure token counting works for Python responses</w:t>
      </w:r>
    </w:p>
    <w:p w14:paraId="6275F25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Handle Playwright-specific imports and syntax</w:t>
      </w:r>
    </w:p>
    <w:p w14:paraId="65C0AC1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E354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Summary of Proposed Changes</w:t>
      </w:r>
    </w:p>
    <w:tbl>
      <w:tblPr>
        <w:tblW w:w="267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080"/>
        <w:gridCol w:w="2355"/>
        <w:gridCol w:w="1008"/>
      </w:tblGrid>
      <w:tr w14:paraId="50CBCC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09FE771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Component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7A84471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Change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69048FA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Impact</w:t>
            </w:r>
          </w:p>
        </w:tc>
      </w:tr>
      <w:tr w14:paraId="02D666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11C0DE3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instrText xml:space="preserve"> HYPERLINK "vscode-file://vscode-app/c:/Users/Nithiya/AppData/Local/Programs/Microsoft VS Code/resources/app/out/vs/code/electron-browser/workbench/workbench.html" \o "" </w:instrText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 w:val="0"/>
                <w:u w:val="none"/>
                <w:lang w:val="en-IN"/>
              </w:rPr>
              <w:t>prompts.js</w:t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36F3E120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Add 3 Python-Playwright prompt templates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544F211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Enables Pytest &amp; Playwright code generation</w:t>
            </w:r>
          </w:p>
        </w:tc>
      </w:tr>
      <w:tr w14:paraId="775C72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576F939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instrText xml:space="preserve"> HYPERLINK "vscode-file://vscode-app/c:/Users/Nithiya/AppData/Local/Programs/Microsoft VS Code/resources/app/out/vs/code/electron-browser/workbench/workbench.html" \o "" </w:instrText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 w:val="0"/>
                <w:u w:val="none"/>
                <w:lang w:val="en-IN"/>
              </w:rPr>
              <w:t>chat.js</w:t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45607C5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Add isPythonPlaywright() &amp; update </w:t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instrText xml:space="preserve"> HYPERLINK "vscode-file://vscode-app/c:/Users/Nithiya/AppData/Local/Programs/Microsoft VS Code/resources/app/out/vs/code/electron-browser/workbench/workbench.html" \o "" </w:instrText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 w:val="0"/>
                <w:u w:val="none"/>
                <w:lang w:val="en-IN"/>
              </w:rPr>
              <w:t>getPromptKeys()</w:t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3C4468E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Routes Python requests to correct prompts</w:t>
            </w:r>
          </w:p>
        </w:tc>
      </w:tr>
      <w:tr w14:paraId="53F3DA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03A859F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instrText xml:space="preserve"> HYPERLINK "vscode-file://vscode-app/c:/Users/Nithiya/AppData/Local/Programs/Microsoft VS Code/resources/app/out/vs/code/electron-browser/workbench/workbench.html" \o "" </w:instrText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 w:val="0"/>
                <w:u w:val="none"/>
                <w:lang w:val="en-IN"/>
              </w:rPr>
              <w:t>panel.html</w:t>
            </w: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6228908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Add Python language option &amp; async/await toggle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626A06A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Users can select Python + Playwright combo</w:t>
            </w:r>
          </w:p>
        </w:tc>
      </w:tr>
      <w:tr w14:paraId="10B233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52133AA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styles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5910668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No changes needed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518DF0B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Existing CSS works for new options</w:t>
            </w:r>
          </w:p>
        </w:tc>
      </w:tr>
      <w:tr w14:paraId="1EA8B8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381658E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API handlers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3A27528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No changes needed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81818"/>
            <w:vAlign w:val="center"/>
          </w:tcPr>
          <w:p w14:paraId="1D6281A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u w:val="none"/>
                <w:lang w:val="en-IN"/>
              </w:rPr>
            </w:pPr>
            <w:r>
              <w:rPr>
                <w:rFonts w:hint="default"/>
                <w:b w:val="0"/>
                <w:bCs w:val="0"/>
                <w:u w:val="none"/>
                <w:lang w:val="en-US" w:eastAsia="zh-CN"/>
              </w:rPr>
              <w:t>Token counting already works for Python</w:t>
            </w:r>
          </w:p>
        </w:tc>
      </w:tr>
    </w:tbl>
    <w:p w14:paraId="33F1D589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08B1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Testing Checklist</w:t>
      </w:r>
    </w:p>
    <w:p w14:paraId="20A0E43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object>
          <v:shape id="_x0000_i10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  <w:b w:val="0"/>
          <w:bCs w:val="0"/>
          <w:u w:val="none"/>
          <w:lang w:val="en-IN"/>
        </w:rPr>
        <w:t> User selects Python + Playwright + Pytest</w:t>
      </w:r>
    </w:p>
    <w:p w14:paraId="1187D7D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object>
          <v:shape id="_x0000_i103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  <w:b w:val="0"/>
          <w:bCs w:val="0"/>
          <w:u w:val="none"/>
          <w:lang w:val="en-IN"/>
        </w:rPr>
        <w:t> DOM inspection returns valid HTML</w:t>
      </w:r>
    </w:p>
    <w:p w14:paraId="4A9F8E5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object>
          <v:shape id="_x0000_i10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  <w:b w:val="0"/>
          <w:bCs w:val="0"/>
          <w:u w:val="none"/>
          <w:lang w:val="en-IN"/>
        </w:rPr>
        <w:t> Groq/OpenAI generates valid Python code</w:t>
      </w:r>
    </w:p>
    <w:p w14:paraId="61AFB93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object>
          <v:shape id="_x0000_i103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  <w:b w:val="0"/>
          <w:bCs w:val="0"/>
          <w:u w:val="none"/>
          <w:lang w:val="en-IN"/>
        </w:rPr>
        <w:t> Code blocks render with python syntax highlighting</w:t>
      </w:r>
    </w:p>
    <w:p w14:paraId="4C3B341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object>
          <v:shape id="_x0000_i103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  <w:b w:val="0"/>
          <w:bCs w:val="0"/>
          <w:u w:val="none"/>
          <w:lang w:val="en-IN"/>
        </w:rPr>
        <w:t> Page objects use proper async patterns</w:t>
      </w:r>
    </w:p>
    <w:p w14:paraId="224D9E8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object>
          <v:shape id="_x0000_i103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  <w:b w:val="0"/>
          <w:bCs w:val="0"/>
          <w:u w:val="none"/>
          <w:lang w:val="en-IN"/>
        </w:rPr>
        <w:t> Test data matches South India format</w:t>
      </w:r>
    </w:p>
    <w:p w14:paraId="5BEA4495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object>
          <v:shape id="_x0000_i103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  <w:b w:val="0"/>
          <w:bCs w:val="0"/>
          <w:u w:val="none"/>
          <w:lang w:val="en-IN"/>
        </w:rPr>
        <w:t> Token counting accurate for Python responses</w:t>
      </w:r>
    </w:p>
    <w:p w14:paraId="172680D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object>
          <v:shape id="_x0000_i10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/>
          <w:b w:val="0"/>
          <w:bCs w:val="0"/>
          <w:u w:val="none"/>
          <w:lang w:val="en-IN"/>
        </w:rPr>
        <w:t> Copy functionality works for generated code</w:t>
      </w:r>
    </w:p>
    <w:p w14:paraId="24E728F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215D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Would you like me to proceed with implementing these changes? I can:</w:t>
      </w:r>
    </w:p>
    <w:p w14:paraId="2A19937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✅ Update </w:t>
      </w:r>
      <w:r>
        <w:rPr>
          <w:rFonts w:hint="default"/>
          <w:b w:val="0"/>
          <w:bCs w:val="0"/>
          <w:u w:val="none"/>
          <w:lang w:val="en-IN"/>
        </w:rPr>
        <w:fldChar w:fldCharType="begin"/>
      </w:r>
      <w:r>
        <w:rPr>
          <w:rFonts w:hint="default"/>
          <w:b w:val="0"/>
          <w:bCs w:val="0"/>
          <w:u w:val="none"/>
          <w:lang w:val="en-IN"/>
        </w:rPr>
        <w:instrText xml:space="preserve"> HYPERLINK "vscode-file://vscode-app/c:/Users/Nithiya/AppData/Local/Programs/Microsoft VS Code/resources/app/out/vs/code/electron-browser/workbench/workbench.html" \o "" </w:instrText>
      </w:r>
      <w:r>
        <w:rPr>
          <w:rFonts w:hint="default"/>
          <w:b w:val="0"/>
          <w:bCs w:val="0"/>
          <w:u w:val="none"/>
          <w:lang w:val="en-IN"/>
        </w:rPr>
        <w:fldChar w:fldCharType="separate"/>
      </w:r>
      <w:r>
        <w:rPr>
          <w:rFonts w:hint="default"/>
          <w:b w:val="0"/>
          <w:bCs w:val="0"/>
          <w:u w:val="none"/>
          <w:lang w:val="en-IN"/>
        </w:rPr>
        <w:t>prompts.js</w:t>
      </w:r>
      <w:r>
        <w:rPr>
          <w:rFonts w:hint="default"/>
          <w:b w:val="0"/>
          <w:bCs w:val="0"/>
          <w:u w:val="none"/>
          <w:lang w:val="en-IN"/>
        </w:rPr>
        <w:fldChar w:fldCharType="end"/>
      </w:r>
      <w:r>
        <w:rPr>
          <w:rFonts w:hint="default"/>
          <w:b w:val="0"/>
          <w:bCs w:val="0"/>
          <w:u w:val="none"/>
          <w:lang w:val="en-IN"/>
        </w:rPr>
        <w:t> with all three Python-Playwright templates</w:t>
      </w:r>
    </w:p>
    <w:p w14:paraId="7157CC7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✅ Modify </w:t>
      </w:r>
      <w:r>
        <w:rPr>
          <w:rFonts w:hint="default"/>
          <w:b w:val="0"/>
          <w:bCs w:val="0"/>
          <w:u w:val="none"/>
          <w:lang w:val="en-IN"/>
        </w:rPr>
        <w:fldChar w:fldCharType="begin"/>
      </w:r>
      <w:r>
        <w:rPr>
          <w:rFonts w:hint="default"/>
          <w:b w:val="0"/>
          <w:bCs w:val="0"/>
          <w:u w:val="none"/>
          <w:lang w:val="en-IN"/>
        </w:rPr>
        <w:instrText xml:space="preserve"> HYPERLINK "vscode-file://vscode-app/c:/Users/Nithiya/AppData/Local/Programs/Microsoft VS Code/resources/app/out/vs/code/electron-browser/workbench/workbench.html" \o "" </w:instrText>
      </w:r>
      <w:r>
        <w:rPr>
          <w:rFonts w:hint="default"/>
          <w:b w:val="0"/>
          <w:bCs w:val="0"/>
          <w:u w:val="none"/>
          <w:lang w:val="en-IN"/>
        </w:rPr>
        <w:fldChar w:fldCharType="separate"/>
      </w:r>
      <w:r>
        <w:rPr>
          <w:rFonts w:hint="default"/>
          <w:b w:val="0"/>
          <w:bCs w:val="0"/>
          <w:u w:val="none"/>
          <w:lang w:val="en-IN"/>
        </w:rPr>
        <w:t>chat.js</w:t>
      </w:r>
      <w:r>
        <w:rPr>
          <w:rFonts w:hint="default"/>
          <w:b w:val="0"/>
          <w:bCs w:val="0"/>
          <w:u w:val="none"/>
          <w:lang w:val="en-IN"/>
        </w:rPr>
        <w:fldChar w:fldCharType="end"/>
      </w:r>
      <w:r>
        <w:rPr>
          <w:rFonts w:hint="default"/>
          <w:b w:val="0"/>
          <w:bCs w:val="0"/>
          <w:u w:val="none"/>
          <w:lang w:val="en-IN"/>
        </w:rPr>
        <w:t> logic for language routing</w:t>
      </w:r>
    </w:p>
    <w:p w14:paraId="4A441DF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✅ Update </w:t>
      </w:r>
      <w:r>
        <w:rPr>
          <w:rFonts w:hint="default"/>
          <w:b w:val="0"/>
          <w:bCs w:val="0"/>
          <w:u w:val="none"/>
          <w:lang w:val="en-IN"/>
        </w:rPr>
        <w:fldChar w:fldCharType="begin"/>
      </w:r>
      <w:r>
        <w:rPr>
          <w:rFonts w:hint="default"/>
          <w:b w:val="0"/>
          <w:bCs w:val="0"/>
          <w:u w:val="none"/>
          <w:lang w:val="en-IN"/>
        </w:rPr>
        <w:instrText xml:space="preserve"> HYPERLINK "vscode-file://vscode-app/c:/Users/Nithiya/AppData/Local/Programs/Microsoft VS Code/resources/app/out/vs/code/electron-browser/workbench/workbench.html" \o "" </w:instrText>
      </w:r>
      <w:r>
        <w:rPr>
          <w:rFonts w:hint="default"/>
          <w:b w:val="0"/>
          <w:bCs w:val="0"/>
          <w:u w:val="none"/>
          <w:lang w:val="en-IN"/>
        </w:rPr>
        <w:fldChar w:fldCharType="separate"/>
      </w:r>
      <w:r>
        <w:rPr>
          <w:rFonts w:hint="default"/>
          <w:b w:val="0"/>
          <w:bCs w:val="0"/>
          <w:u w:val="none"/>
          <w:lang w:val="en-IN"/>
        </w:rPr>
        <w:t>panel.html</w:t>
      </w:r>
      <w:r>
        <w:rPr>
          <w:rFonts w:hint="default"/>
          <w:b w:val="0"/>
          <w:bCs w:val="0"/>
          <w:u w:val="none"/>
          <w:lang w:val="en-IN"/>
        </w:rPr>
        <w:fldChar w:fldCharType="end"/>
      </w:r>
      <w:r>
        <w:rPr>
          <w:rFonts w:hint="default"/>
          <w:b w:val="0"/>
          <w:bCs w:val="0"/>
          <w:u w:val="none"/>
          <w:lang w:val="en-IN"/>
        </w:rPr>
        <w:t> with Python options</w:t>
      </w:r>
    </w:p>
    <w:p w14:paraId="2C0A642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✅ Test with sample DOM and verify output</w:t>
      </w:r>
    </w:p>
    <w:p w14:paraId="05522D3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Please confirm approval, and I'll make all the necessary code changes.</w:t>
      </w:r>
    </w:p>
    <w:p w14:paraId="6B3B38E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E9D317A">
      <w:r>
        <w:drawing>
          <wp:inline distT="0" distB="0" distL="114300" distR="114300">
            <wp:extent cx="3562350" cy="5530850"/>
            <wp:effectExtent l="0" t="0" r="6350" b="6350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1B0E">
      <w:pPr>
        <w:rPr>
          <w:rFonts w:hint="default"/>
          <w:lang w:val="en-IN"/>
        </w:rPr>
      </w:pPr>
      <w:r>
        <w:rPr>
          <w:rFonts w:hint="default"/>
          <w:lang w:val="en-IN"/>
        </w:rPr>
        <w:t>Added disclaimer in settings tab</w:t>
      </w:r>
    </w:p>
    <w:p w14:paraId="1B38D5EE">
      <w:pPr>
        <w:rPr>
          <w:rFonts w:hint="default"/>
          <w:lang w:val="en-IN"/>
        </w:rPr>
      </w:pPr>
      <w:r>
        <w:drawing>
          <wp:inline distT="0" distB="0" distL="114300" distR="114300">
            <wp:extent cx="3511550" cy="5048250"/>
            <wp:effectExtent l="0" t="0" r="6350" b="6350"/>
            <wp:docPr id="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BFAEF1">
      <w:pPr>
        <w:rPr>
          <w:rFonts w:hint="default"/>
          <w:lang w:val="en-IN"/>
        </w:rPr>
      </w:pPr>
      <w:r>
        <w:rPr>
          <w:rFonts w:hint="default"/>
          <w:lang w:val="en-IN"/>
        </w:rPr>
        <w:t>Pushed code to feature/base branch</w:t>
      </w:r>
    </w:p>
    <w:p w14:paraId="654A7FD3">
      <w:pPr>
        <w:rPr>
          <w:rFonts w:hint="default"/>
          <w:b/>
          <w:bCs/>
          <w:u w:val="single"/>
          <w:lang w:val="en-IN"/>
        </w:rPr>
      </w:pPr>
    </w:p>
    <w:p w14:paraId="4077051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Use Bugmagnet extension for form filling</w:t>
      </w:r>
    </w:p>
    <w:p w14:paraId="4E48CA94">
      <w:pPr>
        <w:numPr>
          <w:numId w:val="0"/>
        </w:numPr>
        <w:ind w:leftChars="0"/>
      </w:pPr>
      <w:r>
        <w:drawing>
          <wp:inline distT="0" distB="0" distL="114300" distR="114300">
            <wp:extent cx="5259070" cy="2847340"/>
            <wp:effectExtent l="0" t="0" r="11430" b="1016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EA9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Use grammarly extension to correct the mistakes in your content</w:t>
      </w:r>
    </w:p>
    <w:p w14:paraId="7C36D718">
      <w:pPr>
        <w:rPr>
          <w:rFonts w:hint="default"/>
          <w:lang w:val="en-IN"/>
        </w:rPr>
      </w:pPr>
      <w:r>
        <w:drawing>
          <wp:inline distT="0" distB="0" distL="114300" distR="114300">
            <wp:extent cx="5262880" cy="2532380"/>
            <wp:effectExtent l="0" t="0" r="7620" b="7620"/>
            <wp:docPr id="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8A784D"/>
    <w:multiLevelType w:val="singleLevel"/>
    <w:tmpl w:val="FB8A784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40C060B"/>
    <w:multiLevelType w:val="singleLevel"/>
    <w:tmpl w:val="740C060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E1F41"/>
    <w:rsid w:val="20172ED5"/>
    <w:rsid w:val="5AA858E8"/>
    <w:rsid w:val="6667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4875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2026-01-18T05:27:20Z</dcterms:created>
  <dc:creator>Nithiya</dc:creator>
  <cp:lastModifiedBy>Nithiya</cp:lastModifiedBy>
  <dcterms:modified xsi:type="dcterms:W3CDTF">2026-01-21T14:44:01Z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1C931B70962645568F14F633B249606D_12</vt:lpwstr>
  </property>
</Properties>
</file>