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DCE9DD" w14:textId="04C7A968" w:rsidR="00712964" w:rsidRPr="003C3861" w:rsidRDefault="003C3861" w:rsidP="00712964">
      <w:pPr>
        <w:spacing w:after="227" w:line="259" w:lineRule="auto"/>
        <w:ind w:left="-5"/>
        <w:rPr>
          <w:color w:val="7030A0"/>
          <w:sz w:val="40"/>
          <w:szCs w:val="40"/>
        </w:rPr>
      </w:pPr>
      <w:bookmarkStart w:id="0" w:name="_Hlk209777027"/>
      <w:bookmarkEnd w:id="0"/>
      <w:r w:rsidRPr="003C3861">
        <w:rPr>
          <w:color w:val="7030A0"/>
          <w:sz w:val="40"/>
          <w:szCs w:val="40"/>
        </w:rPr>
        <w:t xml:space="preserve">Project Title: </w:t>
      </w:r>
      <w:r w:rsidR="00712964" w:rsidRPr="003C3861">
        <w:rPr>
          <w:color w:val="7030A0"/>
          <w:sz w:val="40"/>
          <w:szCs w:val="40"/>
        </w:rPr>
        <w:t xml:space="preserve">Customer Support Case Management </w:t>
      </w:r>
    </w:p>
    <w:p w14:paraId="297B5131" w14:textId="61278317" w:rsidR="00622AD3" w:rsidRPr="003C3861" w:rsidRDefault="003C3861" w:rsidP="00712964">
      <w:pPr>
        <w:spacing w:after="227" w:line="259" w:lineRule="auto"/>
        <w:ind w:left="-5"/>
      </w:pPr>
      <w:r w:rsidRPr="003C3861">
        <w:rPr>
          <w:b/>
          <w:sz w:val="32"/>
        </w:rPr>
        <w:t>Project Overview:</w:t>
      </w:r>
      <w:r w:rsidRPr="003C3861">
        <w:t xml:space="preserve"> </w:t>
      </w:r>
    </w:p>
    <w:p w14:paraId="7DED643E" w14:textId="77777777" w:rsidR="00712964" w:rsidRPr="003C3861" w:rsidRDefault="00712964" w:rsidP="00712964">
      <w:pPr>
        <w:spacing w:after="263" w:line="270" w:lineRule="auto"/>
        <w:rPr>
          <w:sz w:val="20"/>
          <w:szCs w:val="20"/>
        </w:rPr>
      </w:pPr>
      <w:r w:rsidRPr="003C3861">
        <w:rPr>
          <w:sz w:val="20"/>
          <w:szCs w:val="20"/>
        </w:rPr>
        <w:t>Companies handling large volumes of customer issues often face delays in resolving cases due to manual processes. Customers want faster resolution and clear communication about their issues, while managers need real-time insights into support performance. A Salesforce-based Case Management system can automate case assignment, send timely alerts, escalate unresolved issues, and provide dashboards for monitoring. This improves customer satisfaction and optimizes support team efficiency.</w:t>
      </w:r>
    </w:p>
    <w:p w14:paraId="7C3E4CCC" w14:textId="46873918" w:rsidR="00622AD3" w:rsidRPr="003C3861" w:rsidRDefault="003C3861">
      <w:pPr>
        <w:spacing w:after="235" w:line="259" w:lineRule="auto"/>
        <w:ind w:left="-5"/>
      </w:pPr>
      <w:r w:rsidRPr="003C3861">
        <w:rPr>
          <w:b/>
          <w:sz w:val="32"/>
        </w:rPr>
        <w:t xml:space="preserve">Objectives </w:t>
      </w:r>
    </w:p>
    <w:p w14:paraId="33454108" w14:textId="77777777" w:rsidR="00712964" w:rsidRPr="003C3861" w:rsidRDefault="00712964" w:rsidP="00712964">
      <w:pPr>
        <w:pStyle w:val="Heading1"/>
        <w:numPr>
          <w:ilvl w:val="0"/>
          <w:numId w:val="43"/>
        </w:numPr>
      </w:pPr>
      <w:r w:rsidRPr="003C3861">
        <w:rPr>
          <w:b w:val="0"/>
          <w:sz w:val="24"/>
          <w:u w:val="none"/>
        </w:rPr>
        <w:t xml:space="preserve">Automate assignment of cases to support agents based on type. </w:t>
      </w:r>
    </w:p>
    <w:p w14:paraId="6709CED0" w14:textId="77777777" w:rsidR="00712964" w:rsidRPr="003C3861" w:rsidRDefault="00712964" w:rsidP="00712964">
      <w:pPr>
        <w:pStyle w:val="Heading1"/>
        <w:numPr>
          <w:ilvl w:val="0"/>
          <w:numId w:val="43"/>
        </w:numPr>
      </w:pPr>
      <w:r w:rsidRPr="003C3861">
        <w:rPr>
          <w:b w:val="0"/>
          <w:sz w:val="24"/>
          <w:u w:val="none"/>
        </w:rPr>
        <w:t>Escalate unresolved cases to managers within SLA time.</w:t>
      </w:r>
    </w:p>
    <w:p w14:paraId="5E3866B0" w14:textId="77777777" w:rsidR="00712964" w:rsidRPr="003C3861" w:rsidRDefault="00712964" w:rsidP="00712964">
      <w:pPr>
        <w:pStyle w:val="Heading1"/>
        <w:numPr>
          <w:ilvl w:val="0"/>
          <w:numId w:val="43"/>
        </w:numPr>
      </w:pPr>
      <w:r w:rsidRPr="003C3861">
        <w:rPr>
          <w:b w:val="0"/>
          <w:sz w:val="24"/>
          <w:u w:val="none"/>
        </w:rPr>
        <w:t xml:space="preserve"> Send email notifications to case owners and managers. </w:t>
      </w:r>
    </w:p>
    <w:p w14:paraId="03F1DDE6" w14:textId="77777777" w:rsidR="00712964" w:rsidRPr="003C3861" w:rsidRDefault="00712964" w:rsidP="00712964">
      <w:pPr>
        <w:pStyle w:val="Heading1"/>
        <w:numPr>
          <w:ilvl w:val="0"/>
          <w:numId w:val="43"/>
        </w:numPr>
      </w:pPr>
      <w:r w:rsidRPr="003C3861">
        <w:rPr>
          <w:b w:val="0"/>
          <w:sz w:val="24"/>
          <w:u w:val="none"/>
        </w:rPr>
        <w:t>Provide reports and dashboards to track support performance.</w:t>
      </w:r>
    </w:p>
    <w:p w14:paraId="06887541" w14:textId="77777777" w:rsidR="00712964" w:rsidRPr="003C3861" w:rsidRDefault="00712964" w:rsidP="00712964">
      <w:pPr>
        <w:pStyle w:val="Heading1"/>
        <w:numPr>
          <w:ilvl w:val="0"/>
          <w:numId w:val="43"/>
        </w:numPr>
      </w:pPr>
      <w:r w:rsidRPr="003C3861">
        <w:rPr>
          <w:b w:val="0"/>
          <w:sz w:val="24"/>
          <w:u w:val="none"/>
        </w:rPr>
        <w:t xml:space="preserve"> Improve response time and customer satisfaction.</w:t>
      </w:r>
    </w:p>
    <w:p w14:paraId="72C8BE93" w14:textId="70DA6CAF" w:rsidR="00622AD3" w:rsidRPr="003C3861" w:rsidRDefault="003C3861" w:rsidP="00712964">
      <w:pPr>
        <w:pStyle w:val="Heading1"/>
      </w:pPr>
      <w:r w:rsidRPr="003C3861">
        <w:t>Phase 1: Problem Understanding &amp; Industry Analysis</w:t>
      </w:r>
      <w:r w:rsidRPr="003C3861">
        <w:rPr>
          <w:b w:val="0"/>
          <w:sz w:val="24"/>
          <w:u w:val="none"/>
        </w:rPr>
        <w:t xml:space="preserve"> </w:t>
      </w:r>
    </w:p>
    <w:p w14:paraId="1A43F1F5" w14:textId="77777777" w:rsidR="00622AD3" w:rsidRPr="003C3861" w:rsidRDefault="003C3861">
      <w:pPr>
        <w:spacing w:after="268"/>
        <w:ind w:left="19" w:right="597"/>
        <w:jc w:val="both"/>
      </w:pPr>
      <w:r w:rsidRPr="003C3861">
        <w:rPr>
          <w:b/>
        </w:rPr>
        <w:t xml:space="preserve">Requirement Gathering </w:t>
      </w:r>
    </w:p>
    <w:p w14:paraId="65E2E297" w14:textId="77777777" w:rsidR="00712964" w:rsidRPr="003C3861" w:rsidRDefault="00712964" w:rsidP="00712964">
      <w:pPr>
        <w:pStyle w:val="ListParagraph"/>
        <w:numPr>
          <w:ilvl w:val="0"/>
          <w:numId w:val="44"/>
        </w:numPr>
        <w:spacing w:after="15" w:line="385" w:lineRule="auto"/>
        <w:rPr>
          <w:rFonts w:ascii="Times New Roman" w:hAnsi="Times New Roman" w:cs="Times New Roman"/>
          <w:sz w:val="20"/>
          <w:szCs w:val="20"/>
        </w:rPr>
      </w:pPr>
      <w:r w:rsidRPr="003C3861">
        <w:rPr>
          <w:rFonts w:ascii="Times New Roman" w:hAnsi="Times New Roman" w:cs="Times New Roman"/>
          <w:b/>
          <w:bCs/>
          <w:sz w:val="20"/>
          <w:szCs w:val="20"/>
        </w:rPr>
        <w:t>Stakeholders</w:t>
      </w:r>
      <w:r w:rsidRPr="003C3861">
        <w:rPr>
          <w:rFonts w:ascii="Times New Roman" w:hAnsi="Times New Roman" w:cs="Times New Roman"/>
          <w:sz w:val="20"/>
          <w:szCs w:val="20"/>
        </w:rPr>
        <w:t xml:space="preserve"> – Customers, support agents, team managers, and admins.</w:t>
      </w:r>
    </w:p>
    <w:p w14:paraId="4C1BA900" w14:textId="77777777" w:rsidR="00712964" w:rsidRPr="003C3861" w:rsidRDefault="00712964" w:rsidP="00712964">
      <w:pPr>
        <w:pStyle w:val="ListParagraph"/>
        <w:numPr>
          <w:ilvl w:val="0"/>
          <w:numId w:val="44"/>
        </w:numPr>
        <w:spacing w:after="15" w:line="385" w:lineRule="auto"/>
        <w:rPr>
          <w:rFonts w:ascii="Times New Roman" w:hAnsi="Times New Roman" w:cs="Times New Roman"/>
          <w:sz w:val="20"/>
          <w:szCs w:val="20"/>
        </w:rPr>
      </w:pPr>
      <w:r w:rsidRPr="003C3861">
        <w:rPr>
          <w:rFonts w:ascii="Times New Roman" w:hAnsi="Times New Roman" w:cs="Times New Roman"/>
          <w:b/>
          <w:bCs/>
          <w:sz w:val="20"/>
          <w:szCs w:val="20"/>
        </w:rPr>
        <w:t>Customer Needs</w:t>
      </w:r>
      <w:r w:rsidRPr="003C3861">
        <w:rPr>
          <w:rFonts w:ascii="Times New Roman" w:hAnsi="Times New Roman" w:cs="Times New Roman"/>
          <w:sz w:val="20"/>
          <w:szCs w:val="20"/>
        </w:rPr>
        <w:t xml:space="preserve"> – Simple way to raise complaints/issues, receive timely updates, and faster resolution.</w:t>
      </w:r>
    </w:p>
    <w:p w14:paraId="4402E885" w14:textId="77777777" w:rsidR="00712964" w:rsidRPr="003C3861" w:rsidRDefault="00712964" w:rsidP="00712964">
      <w:pPr>
        <w:pStyle w:val="ListParagraph"/>
        <w:numPr>
          <w:ilvl w:val="0"/>
          <w:numId w:val="44"/>
        </w:numPr>
        <w:spacing w:after="320" w:line="385" w:lineRule="auto"/>
        <w:rPr>
          <w:rFonts w:ascii="Times New Roman" w:hAnsi="Times New Roman" w:cs="Times New Roman"/>
        </w:rPr>
      </w:pPr>
      <w:r w:rsidRPr="003C3861">
        <w:rPr>
          <w:rFonts w:ascii="Times New Roman" w:hAnsi="Times New Roman" w:cs="Times New Roman"/>
          <w:b/>
          <w:bCs/>
          <w:sz w:val="20"/>
          <w:szCs w:val="20"/>
        </w:rPr>
        <w:t>Support Staff Needs</w:t>
      </w:r>
      <w:r w:rsidRPr="003C3861">
        <w:rPr>
          <w:rFonts w:ascii="Times New Roman" w:hAnsi="Times New Roman" w:cs="Times New Roman"/>
          <w:sz w:val="20"/>
          <w:szCs w:val="20"/>
        </w:rPr>
        <w:t xml:space="preserve"> – Tools to automatically receive assigned cases, track progress, and escalate unresolved cases.</w:t>
      </w:r>
    </w:p>
    <w:p w14:paraId="6DEABE53" w14:textId="7D47BBF7" w:rsidR="00622AD3" w:rsidRPr="003C3861" w:rsidRDefault="00712964" w:rsidP="00712964">
      <w:pPr>
        <w:pStyle w:val="ListParagraph"/>
        <w:numPr>
          <w:ilvl w:val="0"/>
          <w:numId w:val="44"/>
        </w:numPr>
        <w:spacing w:after="320" w:line="385" w:lineRule="auto"/>
        <w:rPr>
          <w:rFonts w:ascii="Times New Roman" w:hAnsi="Times New Roman" w:cs="Times New Roman"/>
        </w:rPr>
      </w:pPr>
      <w:r w:rsidRPr="003C3861">
        <w:rPr>
          <w:rFonts w:ascii="Times New Roman" w:hAnsi="Times New Roman" w:cs="Times New Roman"/>
          <w:b/>
          <w:bCs/>
          <w:sz w:val="20"/>
          <w:szCs w:val="20"/>
        </w:rPr>
        <w:t>Manager Needs</w:t>
      </w:r>
      <w:r w:rsidRPr="003C3861">
        <w:rPr>
          <w:rFonts w:ascii="Times New Roman" w:hAnsi="Times New Roman" w:cs="Times New Roman"/>
          <w:sz w:val="20"/>
          <w:szCs w:val="20"/>
        </w:rPr>
        <w:t xml:space="preserve"> – Dashboards to track open cases, escalations, and team performance</w:t>
      </w:r>
      <w:r w:rsidR="003C3861" w:rsidRPr="003C3861">
        <w:rPr>
          <w:rFonts w:ascii="Times New Roman" w:hAnsi="Times New Roman" w:cs="Times New Roman"/>
        </w:rPr>
        <w:t>.</w:t>
      </w:r>
      <w:r w:rsidR="003C3861" w:rsidRPr="003C3861">
        <w:rPr>
          <w:rFonts w:ascii="Times New Roman" w:eastAsia="Times New Roman" w:hAnsi="Times New Roman" w:cs="Times New Roman"/>
          <w:b/>
        </w:rPr>
        <w:t xml:space="preserve"> </w:t>
      </w:r>
    </w:p>
    <w:p w14:paraId="61945E73" w14:textId="77777777" w:rsidR="00622AD3" w:rsidRPr="003C3861" w:rsidRDefault="003C3861">
      <w:pPr>
        <w:spacing w:after="220" w:line="259" w:lineRule="auto"/>
        <w:ind w:left="0" w:firstLine="0"/>
        <w:jc w:val="right"/>
      </w:pPr>
      <w:r w:rsidRPr="003C3861">
        <w:rPr>
          <w:rFonts w:eastAsia="Calibri"/>
          <w:noProof/>
          <w:sz w:val="22"/>
        </w:rPr>
        <mc:AlternateContent>
          <mc:Choice Requires="wpg">
            <w:drawing>
              <wp:inline distT="0" distB="0" distL="0" distR="0" wp14:anchorId="39708C0C" wp14:editId="2DB97DC7">
                <wp:extent cx="5945124" cy="19939"/>
                <wp:effectExtent l="0" t="0" r="0" b="0"/>
                <wp:docPr id="29023" name="Group 29023"/>
                <wp:cNvGraphicFramePr/>
                <a:graphic xmlns:a="http://schemas.openxmlformats.org/drawingml/2006/main">
                  <a:graphicData uri="http://schemas.microsoft.com/office/word/2010/wordprocessingGroup">
                    <wpg:wgp>
                      <wpg:cNvGrpSpPr/>
                      <wpg:grpSpPr>
                        <a:xfrm>
                          <a:off x="0" y="0"/>
                          <a:ext cx="5945124" cy="19939"/>
                          <a:chOff x="0" y="0"/>
                          <a:chExt cx="5945124" cy="19939"/>
                        </a:xfrm>
                      </wpg:grpSpPr>
                      <wps:wsp>
                        <wps:cNvPr id="35230" name="Shape 35230"/>
                        <wps:cNvSpPr/>
                        <wps:spPr>
                          <a:xfrm>
                            <a:off x="0" y="0"/>
                            <a:ext cx="5943600" cy="19685"/>
                          </a:xfrm>
                          <a:custGeom>
                            <a:avLst/>
                            <a:gdLst/>
                            <a:ahLst/>
                            <a:cxnLst/>
                            <a:rect l="0" t="0" r="0" b="0"/>
                            <a:pathLst>
                              <a:path w="5943600" h="19685">
                                <a:moveTo>
                                  <a:pt x="0" y="0"/>
                                </a:moveTo>
                                <a:lnTo>
                                  <a:pt x="5943600" y="0"/>
                                </a:lnTo>
                                <a:lnTo>
                                  <a:pt x="594360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31" name="Shape 35231"/>
                        <wps:cNvSpPr/>
                        <wps:spPr>
                          <a:xfrm>
                            <a:off x="305"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32" name="Shape 35232"/>
                        <wps:cNvSpPr/>
                        <wps:spPr>
                          <a:xfrm>
                            <a:off x="3353" y="127"/>
                            <a:ext cx="5938775" cy="9144"/>
                          </a:xfrm>
                          <a:custGeom>
                            <a:avLst/>
                            <a:gdLst/>
                            <a:ahLst/>
                            <a:cxnLst/>
                            <a:rect l="0" t="0" r="0" b="0"/>
                            <a:pathLst>
                              <a:path w="5938775" h="9144">
                                <a:moveTo>
                                  <a:pt x="0" y="0"/>
                                </a:moveTo>
                                <a:lnTo>
                                  <a:pt x="5938775" y="0"/>
                                </a:lnTo>
                                <a:lnTo>
                                  <a:pt x="5938775"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33" name="Shape 35233"/>
                        <wps:cNvSpPr/>
                        <wps:spPr>
                          <a:xfrm>
                            <a:off x="5942076" y="1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34" name="Shape 35234"/>
                        <wps:cNvSpPr/>
                        <wps:spPr>
                          <a:xfrm>
                            <a:off x="305" y="317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35" name="Shape 35235"/>
                        <wps:cNvSpPr/>
                        <wps:spPr>
                          <a:xfrm>
                            <a:off x="5942076" y="3175"/>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236" name="Shape 35236"/>
                        <wps:cNvSpPr/>
                        <wps:spPr>
                          <a:xfrm>
                            <a:off x="305"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237" name="Shape 35237"/>
                        <wps:cNvSpPr/>
                        <wps:spPr>
                          <a:xfrm>
                            <a:off x="3353" y="16891"/>
                            <a:ext cx="5938775" cy="9144"/>
                          </a:xfrm>
                          <a:custGeom>
                            <a:avLst/>
                            <a:gdLst/>
                            <a:ahLst/>
                            <a:cxnLst/>
                            <a:rect l="0" t="0" r="0" b="0"/>
                            <a:pathLst>
                              <a:path w="5938775" h="9144">
                                <a:moveTo>
                                  <a:pt x="0" y="0"/>
                                </a:moveTo>
                                <a:lnTo>
                                  <a:pt x="5938775" y="0"/>
                                </a:lnTo>
                                <a:lnTo>
                                  <a:pt x="5938775"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238" name="Shape 35238"/>
                        <wps:cNvSpPr/>
                        <wps:spPr>
                          <a:xfrm>
                            <a:off x="5942076"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023" style="width:468.12pt;height:1.57001pt;mso-position-horizontal-relative:char;mso-position-vertical-relative:line" coordsize="59451,199">
                <v:shape id="Shape 35239" style="position:absolute;width:59436;height:196;left:0;top:0;" coordsize="5943600,19685" path="m0,0l5943600,0l5943600,19685l0,19685l0,0">
                  <v:stroke weight="0pt" endcap="flat" joinstyle="miter" miterlimit="10" on="false" color="#000000" opacity="0"/>
                  <v:fill on="true" color="#a0a0a0"/>
                </v:shape>
                <v:shape id="Shape 35240" style="position:absolute;width:91;height:91;left:3;top:1;" coordsize="9144,9144" path="m0,0l9144,0l9144,9144l0,9144l0,0">
                  <v:stroke weight="0pt" endcap="flat" joinstyle="miter" miterlimit="10" on="false" color="#000000" opacity="0"/>
                  <v:fill on="true" color="#a0a0a0"/>
                </v:shape>
                <v:shape id="Shape 35241" style="position:absolute;width:59387;height:91;left:33;top:1;" coordsize="5938775,9144" path="m0,0l5938775,0l5938775,9144l0,9144l0,0">
                  <v:stroke weight="0pt" endcap="flat" joinstyle="miter" miterlimit="10" on="false" color="#000000" opacity="0"/>
                  <v:fill on="true" color="#a0a0a0"/>
                </v:shape>
                <v:shape id="Shape 35242" style="position:absolute;width:91;height:91;left:59420;top:1;" coordsize="9144,9144" path="m0,0l9144,0l9144,9144l0,9144l0,0">
                  <v:stroke weight="0pt" endcap="flat" joinstyle="miter" miterlimit="10" on="false" color="#000000" opacity="0"/>
                  <v:fill on="true" color="#a0a0a0"/>
                </v:shape>
                <v:shape id="Shape 35243" style="position:absolute;width:91;height:137;left:3;top:31;" coordsize="9144,13716" path="m0,0l9144,0l9144,13716l0,13716l0,0">
                  <v:stroke weight="0pt" endcap="flat" joinstyle="miter" miterlimit="10" on="false" color="#000000" opacity="0"/>
                  <v:fill on="true" color="#a0a0a0"/>
                </v:shape>
                <v:shape id="Shape 35244" style="position:absolute;width:91;height:137;left:59420;top:31;" coordsize="9144,13716" path="m0,0l9144,0l9144,13716l0,13716l0,0">
                  <v:stroke weight="0pt" endcap="flat" joinstyle="miter" miterlimit="10" on="false" color="#000000" opacity="0"/>
                  <v:fill on="true" color="#e3e3e3"/>
                </v:shape>
                <v:shape id="Shape 35245" style="position:absolute;width:91;height:91;left:3;top:168;" coordsize="9144,9144" path="m0,0l9144,0l9144,9144l0,9144l0,0">
                  <v:stroke weight="0pt" endcap="flat" joinstyle="miter" miterlimit="10" on="false" color="#000000" opacity="0"/>
                  <v:fill on="true" color="#e3e3e3"/>
                </v:shape>
                <v:shape id="Shape 35246" style="position:absolute;width:59387;height:91;left:33;top:168;" coordsize="5938775,9144" path="m0,0l5938775,0l5938775,9144l0,9144l0,0">
                  <v:stroke weight="0pt" endcap="flat" joinstyle="miter" miterlimit="10" on="false" color="#000000" opacity="0"/>
                  <v:fill on="true" color="#e3e3e3"/>
                </v:shape>
                <v:shape id="Shape 35247" style="position:absolute;width:91;height:91;left:59420;top:168;" coordsize="9144,9144" path="m0,0l9144,0l9144,9144l0,9144l0,0">
                  <v:stroke weight="0pt" endcap="flat" joinstyle="miter" miterlimit="10" on="false" color="#000000" opacity="0"/>
                  <v:fill on="true" color="#e3e3e3"/>
                </v:shape>
              </v:group>
            </w:pict>
          </mc:Fallback>
        </mc:AlternateContent>
      </w:r>
      <w:r w:rsidRPr="003C3861">
        <w:rPr>
          <w:b/>
        </w:rPr>
        <w:t xml:space="preserve"> </w:t>
      </w:r>
    </w:p>
    <w:p w14:paraId="13F85BFD" w14:textId="77777777" w:rsidR="00622AD3" w:rsidRPr="003C3861" w:rsidRDefault="003C3861">
      <w:pPr>
        <w:spacing w:after="269"/>
        <w:ind w:left="19" w:right="597"/>
        <w:jc w:val="both"/>
      </w:pPr>
      <w:r w:rsidRPr="003C3861">
        <w:rPr>
          <w:b/>
        </w:rPr>
        <w:t xml:space="preserve">Stakeholder Analysis </w:t>
      </w:r>
    </w:p>
    <w:p w14:paraId="7467C3AA" w14:textId="77777777" w:rsidR="00712964" w:rsidRPr="003C3861" w:rsidRDefault="00712964" w:rsidP="00165374">
      <w:pPr>
        <w:pStyle w:val="Heading2"/>
        <w:numPr>
          <w:ilvl w:val="0"/>
          <w:numId w:val="65"/>
        </w:numPr>
        <w:spacing w:after="264" w:line="240" w:lineRule="exact"/>
        <w:rPr>
          <w:b w:val="0"/>
          <w:sz w:val="20"/>
          <w:szCs w:val="20"/>
        </w:rPr>
      </w:pPr>
      <w:r w:rsidRPr="003C3861">
        <w:rPr>
          <w:b w:val="0"/>
          <w:sz w:val="20"/>
          <w:szCs w:val="20"/>
        </w:rPr>
        <w:t>Customers → End users raising issues (technical, billing, general queries).</w:t>
      </w:r>
    </w:p>
    <w:p w14:paraId="4BCA58FA" w14:textId="77777777" w:rsidR="00712964" w:rsidRPr="003C3861" w:rsidRDefault="00712964" w:rsidP="00165374">
      <w:pPr>
        <w:pStyle w:val="Heading2"/>
        <w:numPr>
          <w:ilvl w:val="0"/>
          <w:numId w:val="65"/>
        </w:numPr>
        <w:spacing w:before="240" w:after="264" w:line="240" w:lineRule="exact"/>
        <w:rPr>
          <w:b w:val="0"/>
          <w:sz w:val="20"/>
          <w:szCs w:val="20"/>
        </w:rPr>
      </w:pPr>
      <w:r w:rsidRPr="003C3861">
        <w:rPr>
          <w:b w:val="0"/>
          <w:sz w:val="20"/>
          <w:szCs w:val="20"/>
        </w:rPr>
        <w:t>Support Agents → Handle assigned cases, update progress, and resolve issues.</w:t>
      </w:r>
    </w:p>
    <w:p w14:paraId="2CC4515A" w14:textId="77777777" w:rsidR="00712964" w:rsidRPr="003C3861" w:rsidRDefault="00712964" w:rsidP="00165374">
      <w:pPr>
        <w:pStyle w:val="Heading2"/>
        <w:numPr>
          <w:ilvl w:val="0"/>
          <w:numId w:val="65"/>
        </w:numPr>
        <w:spacing w:before="240" w:after="264" w:line="240" w:lineRule="exact"/>
        <w:rPr>
          <w:b w:val="0"/>
          <w:sz w:val="20"/>
          <w:szCs w:val="20"/>
        </w:rPr>
      </w:pPr>
      <w:r w:rsidRPr="003C3861">
        <w:rPr>
          <w:b w:val="0"/>
          <w:sz w:val="20"/>
          <w:szCs w:val="20"/>
        </w:rPr>
        <w:t>Managers → Monitor escalated cases, overall support performance, and SLA compliance.</w:t>
      </w:r>
    </w:p>
    <w:p w14:paraId="0271BE12" w14:textId="77777777" w:rsidR="00712964" w:rsidRPr="003C3861" w:rsidRDefault="00712964" w:rsidP="00165374">
      <w:pPr>
        <w:pStyle w:val="Heading2"/>
        <w:numPr>
          <w:ilvl w:val="0"/>
          <w:numId w:val="65"/>
        </w:numPr>
        <w:spacing w:before="240" w:after="264" w:line="240" w:lineRule="exact"/>
        <w:rPr>
          <w:b w:val="0"/>
          <w:sz w:val="20"/>
          <w:szCs w:val="20"/>
        </w:rPr>
      </w:pPr>
      <w:r w:rsidRPr="003C3861">
        <w:rPr>
          <w:b w:val="0"/>
          <w:sz w:val="20"/>
          <w:szCs w:val="20"/>
        </w:rPr>
        <w:t>Admins → Configure case rules, automation flows, and maintain system.</w:t>
      </w:r>
    </w:p>
    <w:p w14:paraId="449B2D48" w14:textId="43FE32B8" w:rsidR="00622AD3" w:rsidRPr="003C3861" w:rsidRDefault="003C3861">
      <w:pPr>
        <w:spacing w:after="223" w:line="259" w:lineRule="auto"/>
        <w:ind w:left="0" w:firstLine="0"/>
        <w:jc w:val="right"/>
      </w:pPr>
      <w:r w:rsidRPr="003C3861">
        <w:rPr>
          <w:b/>
        </w:rPr>
        <w:t xml:space="preserve"> </w:t>
      </w:r>
    </w:p>
    <w:p w14:paraId="1024FC19" w14:textId="77777777" w:rsidR="00622AD3" w:rsidRPr="003C3861" w:rsidRDefault="003C3861">
      <w:pPr>
        <w:spacing w:after="269"/>
        <w:ind w:left="19" w:right="597"/>
        <w:jc w:val="both"/>
      </w:pPr>
      <w:r w:rsidRPr="003C3861">
        <w:rPr>
          <w:b/>
        </w:rPr>
        <w:lastRenderedPageBreak/>
        <w:t xml:space="preserve">Business Process Mapping </w:t>
      </w:r>
    </w:p>
    <w:p w14:paraId="1BB2B2AB" w14:textId="77777777" w:rsidR="00712964" w:rsidRPr="003C3861" w:rsidRDefault="00712964" w:rsidP="00165374">
      <w:pPr>
        <w:pStyle w:val="Heading2"/>
        <w:numPr>
          <w:ilvl w:val="0"/>
          <w:numId w:val="66"/>
        </w:numPr>
        <w:spacing w:line="240" w:lineRule="auto"/>
        <w:rPr>
          <w:b w:val="0"/>
          <w:bCs/>
          <w:sz w:val="20"/>
          <w:szCs w:val="20"/>
        </w:rPr>
      </w:pPr>
      <w:r w:rsidRPr="003C3861">
        <w:rPr>
          <w:b w:val="0"/>
          <w:bCs/>
          <w:sz w:val="20"/>
          <w:szCs w:val="20"/>
        </w:rPr>
        <w:t>Customer raises a Case in Salesforce (via portal/email).</w:t>
      </w:r>
    </w:p>
    <w:p w14:paraId="317D0AA3" w14:textId="77777777" w:rsidR="00712964" w:rsidRPr="003C3861" w:rsidRDefault="00712964" w:rsidP="00165374">
      <w:pPr>
        <w:pStyle w:val="Heading2"/>
        <w:numPr>
          <w:ilvl w:val="0"/>
          <w:numId w:val="66"/>
        </w:numPr>
        <w:spacing w:line="240" w:lineRule="auto"/>
        <w:rPr>
          <w:b w:val="0"/>
          <w:bCs/>
          <w:sz w:val="20"/>
          <w:szCs w:val="20"/>
        </w:rPr>
      </w:pPr>
      <w:r w:rsidRPr="003C3861">
        <w:rPr>
          <w:b w:val="0"/>
          <w:bCs/>
          <w:sz w:val="20"/>
          <w:szCs w:val="20"/>
        </w:rPr>
        <w:t>Case is automatically assigned to correct queue based on Case Type.</w:t>
      </w:r>
    </w:p>
    <w:p w14:paraId="250DD1C1" w14:textId="77777777" w:rsidR="00712964" w:rsidRPr="003C3861" w:rsidRDefault="00712964" w:rsidP="00165374">
      <w:pPr>
        <w:pStyle w:val="Heading2"/>
        <w:numPr>
          <w:ilvl w:val="0"/>
          <w:numId w:val="66"/>
        </w:numPr>
        <w:spacing w:line="240" w:lineRule="auto"/>
        <w:rPr>
          <w:b w:val="0"/>
          <w:bCs/>
          <w:sz w:val="20"/>
          <w:szCs w:val="20"/>
        </w:rPr>
      </w:pPr>
      <w:r w:rsidRPr="003C3861">
        <w:rPr>
          <w:b w:val="0"/>
          <w:bCs/>
          <w:sz w:val="20"/>
          <w:szCs w:val="20"/>
        </w:rPr>
        <w:t>Support agent works on resolving the case.</w:t>
      </w:r>
    </w:p>
    <w:p w14:paraId="1E3497FB" w14:textId="77777777" w:rsidR="00712964" w:rsidRPr="003C3861" w:rsidRDefault="00712964" w:rsidP="00165374">
      <w:pPr>
        <w:pStyle w:val="Heading2"/>
        <w:numPr>
          <w:ilvl w:val="0"/>
          <w:numId w:val="66"/>
        </w:numPr>
        <w:spacing w:line="240" w:lineRule="auto"/>
        <w:rPr>
          <w:b w:val="0"/>
          <w:bCs/>
          <w:sz w:val="20"/>
          <w:szCs w:val="20"/>
        </w:rPr>
      </w:pPr>
      <w:r w:rsidRPr="003C3861">
        <w:rPr>
          <w:b w:val="0"/>
          <w:bCs/>
          <w:sz w:val="20"/>
          <w:szCs w:val="20"/>
        </w:rPr>
        <w:t>Email notifications sent to customer and agent on creation/updates.</w:t>
      </w:r>
    </w:p>
    <w:p w14:paraId="62B73ADE" w14:textId="77777777" w:rsidR="00712964" w:rsidRPr="003C3861" w:rsidRDefault="00712964" w:rsidP="00165374">
      <w:pPr>
        <w:pStyle w:val="Heading2"/>
        <w:numPr>
          <w:ilvl w:val="0"/>
          <w:numId w:val="66"/>
        </w:numPr>
        <w:spacing w:line="240" w:lineRule="auto"/>
        <w:rPr>
          <w:b w:val="0"/>
          <w:bCs/>
          <w:sz w:val="20"/>
          <w:szCs w:val="20"/>
        </w:rPr>
      </w:pPr>
      <w:r w:rsidRPr="003C3861">
        <w:rPr>
          <w:b w:val="0"/>
          <w:bCs/>
          <w:sz w:val="20"/>
          <w:szCs w:val="20"/>
        </w:rPr>
        <w:t>If unresolved within 48 hours, case status updated to Escalated and manager notified.</w:t>
      </w:r>
    </w:p>
    <w:p w14:paraId="2A5A49D1" w14:textId="77777777" w:rsidR="00712964" w:rsidRPr="003C3861" w:rsidRDefault="00712964" w:rsidP="00165374">
      <w:pPr>
        <w:pStyle w:val="Heading2"/>
        <w:numPr>
          <w:ilvl w:val="0"/>
          <w:numId w:val="66"/>
        </w:numPr>
        <w:spacing w:line="240" w:lineRule="auto"/>
        <w:rPr>
          <w:b w:val="0"/>
          <w:bCs/>
          <w:sz w:val="20"/>
          <w:szCs w:val="20"/>
        </w:rPr>
      </w:pPr>
      <w:r w:rsidRPr="003C3861">
        <w:rPr>
          <w:b w:val="0"/>
          <w:bCs/>
          <w:sz w:val="20"/>
          <w:szCs w:val="20"/>
        </w:rPr>
        <w:t>Managers can take proactive actions on escalated cases.</w:t>
      </w:r>
    </w:p>
    <w:p w14:paraId="5F26A239" w14:textId="77777777" w:rsidR="00622AD3" w:rsidRPr="003C3861" w:rsidRDefault="003C3861">
      <w:pPr>
        <w:spacing w:after="220" w:line="259" w:lineRule="auto"/>
        <w:ind w:left="0" w:firstLine="0"/>
        <w:jc w:val="right"/>
      </w:pPr>
      <w:r w:rsidRPr="003C3861">
        <w:rPr>
          <w:rFonts w:eastAsia="Calibri"/>
          <w:noProof/>
          <w:sz w:val="22"/>
        </w:rPr>
        <mc:AlternateContent>
          <mc:Choice Requires="wpg">
            <w:drawing>
              <wp:inline distT="0" distB="0" distL="0" distR="0" wp14:anchorId="19F722A3" wp14:editId="38F87C91">
                <wp:extent cx="5945124" cy="20828"/>
                <wp:effectExtent l="0" t="0" r="0" b="0"/>
                <wp:docPr id="29034" name="Group 29034"/>
                <wp:cNvGraphicFramePr/>
                <a:graphic xmlns:a="http://schemas.openxmlformats.org/drawingml/2006/main">
                  <a:graphicData uri="http://schemas.microsoft.com/office/word/2010/wordprocessingGroup">
                    <wpg:wgp>
                      <wpg:cNvGrpSpPr/>
                      <wpg:grpSpPr>
                        <a:xfrm>
                          <a:off x="0" y="0"/>
                          <a:ext cx="5945124" cy="20828"/>
                          <a:chOff x="0" y="0"/>
                          <a:chExt cx="5945124" cy="20828"/>
                        </a:xfrm>
                      </wpg:grpSpPr>
                      <wps:wsp>
                        <wps:cNvPr id="35266" name="Shape 35266"/>
                        <wps:cNvSpPr/>
                        <wps:spPr>
                          <a:xfrm>
                            <a:off x="0" y="0"/>
                            <a:ext cx="5943600" cy="19685"/>
                          </a:xfrm>
                          <a:custGeom>
                            <a:avLst/>
                            <a:gdLst/>
                            <a:ahLst/>
                            <a:cxnLst/>
                            <a:rect l="0" t="0" r="0" b="0"/>
                            <a:pathLst>
                              <a:path w="5943600" h="19685">
                                <a:moveTo>
                                  <a:pt x="0" y="0"/>
                                </a:moveTo>
                                <a:lnTo>
                                  <a:pt x="5943600" y="0"/>
                                </a:lnTo>
                                <a:lnTo>
                                  <a:pt x="594360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67" name="Shape 35267"/>
                        <wps:cNvSpPr/>
                        <wps:spPr>
                          <a:xfrm>
                            <a:off x="305"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68" name="Shape 35268"/>
                        <wps:cNvSpPr/>
                        <wps:spPr>
                          <a:xfrm>
                            <a:off x="3353" y="1016"/>
                            <a:ext cx="5938775" cy="9144"/>
                          </a:xfrm>
                          <a:custGeom>
                            <a:avLst/>
                            <a:gdLst/>
                            <a:ahLst/>
                            <a:cxnLst/>
                            <a:rect l="0" t="0" r="0" b="0"/>
                            <a:pathLst>
                              <a:path w="5938775" h="9144">
                                <a:moveTo>
                                  <a:pt x="0" y="0"/>
                                </a:moveTo>
                                <a:lnTo>
                                  <a:pt x="5938775" y="0"/>
                                </a:lnTo>
                                <a:lnTo>
                                  <a:pt x="5938775"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69" name="Shape 35269"/>
                        <wps:cNvSpPr/>
                        <wps:spPr>
                          <a:xfrm>
                            <a:off x="5942076"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70" name="Shape 35270"/>
                        <wps:cNvSpPr/>
                        <wps:spPr>
                          <a:xfrm>
                            <a:off x="305"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71" name="Shape 35271"/>
                        <wps:cNvSpPr/>
                        <wps:spPr>
                          <a:xfrm>
                            <a:off x="5942076" y="406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272" name="Shape 35272"/>
                        <wps:cNvSpPr/>
                        <wps:spPr>
                          <a:xfrm>
                            <a:off x="305"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273" name="Shape 35273"/>
                        <wps:cNvSpPr/>
                        <wps:spPr>
                          <a:xfrm>
                            <a:off x="3353" y="17780"/>
                            <a:ext cx="5938775" cy="9144"/>
                          </a:xfrm>
                          <a:custGeom>
                            <a:avLst/>
                            <a:gdLst/>
                            <a:ahLst/>
                            <a:cxnLst/>
                            <a:rect l="0" t="0" r="0" b="0"/>
                            <a:pathLst>
                              <a:path w="5938775" h="9144">
                                <a:moveTo>
                                  <a:pt x="0" y="0"/>
                                </a:moveTo>
                                <a:lnTo>
                                  <a:pt x="5938775" y="0"/>
                                </a:lnTo>
                                <a:lnTo>
                                  <a:pt x="5938775"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274" name="Shape 35274"/>
                        <wps:cNvSpPr/>
                        <wps:spPr>
                          <a:xfrm>
                            <a:off x="5942076"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034" style="width:468.12pt;height:1.63998pt;mso-position-horizontal-relative:char;mso-position-vertical-relative:line" coordsize="59451,208">
                <v:shape id="Shape 35275" style="position:absolute;width:59436;height:196;left:0;top:0;" coordsize="5943600,19685" path="m0,0l5943600,0l5943600,19685l0,19685l0,0">
                  <v:stroke weight="0pt" endcap="flat" joinstyle="miter" miterlimit="10" on="false" color="#000000" opacity="0"/>
                  <v:fill on="true" color="#a0a0a0"/>
                </v:shape>
                <v:shape id="Shape 35276" style="position:absolute;width:91;height:91;left:3;top:10;" coordsize="9144,9144" path="m0,0l9144,0l9144,9144l0,9144l0,0">
                  <v:stroke weight="0pt" endcap="flat" joinstyle="miter" miterlimit="10" on="false" color="#000000" opacity="0"/>
                  <v:fill on="true" color="#a0a0a0"/>
                </v:shape>
                <v:shape id="Shape 35277" style="position:absolute;width:59387;height:91;left:33;top:10;" coordsize="5938775,9144" path="m0,0l5938775,0l5938775,9144l0,9144l0,0">
                  <v:stroke weight="0pt" endcap="flat" joinstyle="miter" miterlimit="10" on="false" color="#000000" opacity="0"/>
                  <v:fill on="true" color="#a0a0a0"/>
                </v:shape>
                <v:shape id="Shape 35278" style="position:absolute;width:91;height:91;left:59420;top:10;" coordsize="9144,9144" path="m0,0l9144,0l9144,9144l0,9144l0,0">
                  <v:stroke weight="0pt" endcap="flat" joinstyle="miter" miterlimit="10" on="false" color="#000000" opacity="0"/>
                  <v:fill on="true" color="#a0a0a0"/>
                </v:shape>
                <v:shape id="Shape 35279" style="position:absolute;width:91;height:137;left:3;top:40;" coordsize="9144,13716" path="m0,0l9144,0l9144,13716l0,13716l0,0">
                  <v:stroke weight="0pt" endcap="flat" joinstyle="miter" miterlimit="10" on="false" color="#000000" opacity="0"/>
                  <v:fill on="true" color="#a0a0a0"/>
                </v:shape>
                <v:shape id="Shape 35280" style="position:absolute;width:91;height:137;left:59420;top:40;" coordsize="9144,13716" path="m0,0l9144,0l9144,13716l0,13716l0,0">
                  <v:stroke weight="0pt" endcap="flat" joinstyle="miter" miterlimit="10" on="false" color="#000000" opacity="0"/>
                  <v:fill on="true" color="#e3e3e3"/>
                </v:shape>
                <v:shape id="Shape 35281" style="position:absolute;width:91;height:91;left:3;top:177;" coordsize="9144,9144" path="m0,0l9144,0l9144,9144l0,9144l0,0">
                  <v:stroke weight="0pt" endcap="flat" joinstyle="miter" miterlimit="10" on="false" color="#000000" opacity="0"/>
                  <v:fill on="true" color="#e3e3e3"/>
                </v:shape>
                <v:shape id="Shape 35282" style="position:absolute;width:59387;height:91;left:33;top:177;" coordsize="5938775,9144" path="m0,0l5938775,0l5938775,9144l0,9144l0,0">
                  <v:stroke weight="0pt" endcap="flat" joinstyle="miter" miterlimit="10" on="false" color="#000000" opacity="0"/>
                  <v:fill on="true" color="#e3e3e3"/>
                </v:shape>
                <v:shape id="Shape 35283" style="position:absolute;width:91;height:91;left:59420;top:177;" coordsize="9144,9144" path="m0,0l9144,0l9144,9144l0,9144l0,0">
                  <v:stroke weight="0pt" endcap="flat" joinstyle="miter" miterlimit="10" on="false" color="#000000" opacity="0"/>
                  <v:fill on="true" color="#e3e3e3"/>
                </v:shape>
              </v:group>
            </w:pict>
          </mc:Fallback>
        </mc:AlternateContent>
      </w:r>
      <w:r w:rsidRPr="003C3861">
        <w:rPr>
          <w:b/>
        </w:rPr>
        <w:t xml:space="preserve"> </w:t>
      </w:r>
    </w:p>
    <w:p w14:paraId="454DB136" w14:textId="77777777" w:rsidR="00712964" w:rsidRPr="003C3861" w:rsidRDefault="00712964" w:rsidP="00712964">
      <w:pPr>
        <w:pStyle w:val="Heading2"/>
        <w:ind w:left="-5"/>
        <w:rPr>
          <w:sz w:val="30"/>
          <w:szCs w:val="30"/>
        </w:rPr>
      </w:pPr>
      <w:r w:rsidRPr="003C3861">
        <w:rPr>
          <w:sz w:val="30"/>
          <w:szCs w:val="30"/>
        </w:rPr>
        <w:t xml:space="preserve">Use Cases </w:t>
      </w:r>
    </w:p>
    <w:p w14:paraId="50943876" w14:textId="77777777" w:rsidR="00712964" w:rsidRPr="003C3861" w:rsidRDefault="00712964" w:rsidP="00712964">
      <w:pPr>
        <w:pStyle w:val="NormalWeb"/>
        <w:numPr>
          <w:ilvl w:val="0"/>
          <w:numId w:val="46"/>
        </w:numPr>
        <w:spacing w:line="360" w:lineRule="auto"/>
        <w:rPr>
          <w:sz w:val="20"/>
          <w:szCs w:val="20"/>
        </w:rPr>
      </w:pPr>
      <w:r w:rsidRPr="003C3861">
        <w:rPr>
          <w:rStyle w:val="Strong"/>
          <w:sz w:val="20"/>
          <w:szCs w:val="20"/>
        </w:rPr>
        <w:t>Case Creation &amp; Assignment</w:t>
      </w:r>
      <w:r w:rsidRPr="003C3861">
        <w:rPr>
          <w:sz w:val="20"/>
          <w:szCs w:val="20"/>
        </w:rPr>
        <w:t xml:space="preserve"> – Customers log issues, cases auto-assigned to queues (Technical/Billing/General).</w:t>
      </w:r>
    </w:p>
    <w:p w14:paraId="6146EA85" w14:textId="77777777" w:rsidR="00712964" w:rsidRPr="003C3861" w:rsidRDefault="00712964" w:rsidP="00712964">
      <w:pPr>
        <w:pStyle w:val="NormalWeb"/>
        <w:numPr>
          <w:ilvl w:val="0"/>
          <w:numId w:val="46"/>
        </w:numPr>
        <w:spacing w:line="360" w:lineRule="auto"/>
        <w:rPr>
          <w:sz w:val="20"/>
          <w:szCs w:val="20"/>
        </w:rPr>
      </w:pPr>
      <w:r w:rsidRPr="003C3861">
        <w:rPr>
          <w:rStyle w:val="Strong"/>
          <w:sz w:val="20"/>
          <w:szCs w:val="20"/>
        </w:rPr>
        <w:t>Notifications</w:t>
      </w:r>
      <w:r w:rsidRPr="003C3861">
        <w:rPr>
          <w:sz w:val="20"/>
          <w:szCs w:val="20"/>
        </w:rPr>
        <w:t xml:space="preserve"> – Email alerts sent to customers &amp; agents on case creation and escalation.</w:t>
      </w:r>
    </w:p>
    <w:p w14:paraId="789FE07B" w14:textId="77777777" w:rsidR="00712964" w:rsidRPr="003C3861" w:rsidRDefault="00712964" w:rsidP="00712964">
      <w:pPr>
        <w:pStyle w:val="NormalWeb"/>
        <w:numPr>
          <w:ilvl w:val="0"/>
          <w:numId w:val="46"/>
        </w:numPr>
        <w:spacing w:line="360" w:lineRule="auto"/>
        <w:rPr>
          <w:sz w:val="20"/>
          <w:szCs w:val="20"/>
        </w:rPr>
      </w:pPr>
      <w:r w:rsidRPr="003C3861">
        <w:rPr>
          <w:rStyle w:val="Strong"/>
          <w:sz w:val="20"/>
          <w:szCs w:val="20"/>
        </w:rPr>
        <w:t>Escalations</w:t>
      </w:r>
      <w:r w:rsidRPr="003C3861">
        <w:rPr>
          <w:sz w:val="20"/>
          <w:szCs w:val="20"/>
        </w:rPr>
        <w:t xml:space="preserve"> – Cases not closed within SLA (48 hrs) auto-escalated and reassigned.</w:t>
      </w:r>
    </w:p>
    <w:p w14:paraId="0237D5E8" w14:textId="77777777" w:rsidR="00712964" w:rsidRPr="003C3861" w:rsidRDefault="00712964" w:rsidP="00712964">
      <w:pPr>
        <w:pStyle w:val="NormalWeb"/>
        <w:numPr>
          <w:ilvl w:val="0"/>
          <w:numId w:val="46"/>
        </w:numPr>
        <w:spacing w:after="223" w:line="259" w:lineRule="auto"/>
      </w:pPr>
      <w:r w:rsidRPr="003C3861">
        <w:rPr>
          <w:rStyle w:val="Strong"/>
          <w:sz w:val="20"/>
          <w:szCs w:val="20"/>
        </w:rPr>
        <w:t>Case Tracking</w:t>
      </w:r>
      <w:r w:rsidRPr="003C3861">
        <w:rPr>
          <w:sz w:val="20"/>
          <w:szCs w:val="20"/>
        </w:rPr>
        <w:t xml:space="preserve"> – Support team updates status; customers can track case progress.</w:t>
      </w:r>
    </w:p>
    <w:p w14:paraId="6F705B9D" w14:textId="53E13840" w:rsidR="00622AD3" w:rsidRPr="003C3861" w:rsidRDefault="00712964" w:rsidP="00712964">
      <w:pPr>
        <w:pStyle w:val="NormalWeb"/>
        <w:numPr>
          <w:ilvl w:val="0"/>
          <w:numId w:val="46"/>
        </w:numPr>
        <w:spacing w:after="223" w:line="259" w:lineRule="auto"/>
      </w:pPr>
      <w:r w:rsidRPr="003C3861">
        <w:rPr>
          <w:rStyle w:val="Strong"/>
          <w:sz w:val="20"/>
          <w:szCs w:val="20"/>
        </w:rPr>
        <w:t>Performance Dashboards</w:t>
      </w:r>
      <w:r w:rsidRPr="003C3861">
        <w:rPr>
          <w:sz w:val="20"/>
          <w:szCs w:val="20"/>
        </w:rPr>
        <w:t xml:space="preserve"> – Managers receive an email notification when a case escalates</w:t>
      </w:r>
      <w:r w:rsidR="003C3861" w:rsidRPr="003C3861">
        <w:rPr>
          <w:rFonts w:eastAsia="Calibri"/>
          <w:noProof/>
          <w:sz w:val="22"/>
        </w:rPr>
        <mc:AlternateContent>
          <mc:Choice Requires="wpg">
            <w:drawing>
              <wp:inline distT="0" distB="0" distL="0" distR="0" wp14:anchorId="2FCF86BE" wp14:editId="4770E61D">
                <wp:extent cx="5945124" cy="20574"/>
                <wp:effectExtent l="0" t="0" r="0" b="0"/>
                <wp:docPr id="29040" name="Group 29040"/>
                <wp:cNvGraphicFramePr/>
                <a:graphic xmlns:a="http://schemas.openxmlformats.org/drawingml/2006/main">
                  <a:graphicData uri="http://schemas.microsoft.com/office/word/2010/wordprocessingGroup">
                    <wpg:wgp>
                      <wpg:cNvGrpSpPr/>
                      <wpg:grpSpPr>
                        <a:xfrm>
                          <a:off x="0" y="0"/>
                          <a:ext cx="5945124" cy="20574"/>
                          <a:chOff x="0" y="0"/>
                          <a:chExt cx="5945124" cy="20574"/>
                        </a:xfrm>
                      </wpg:grpSpPr>
                      <wps:wsp>
                        <wps:cNvPr id="35284" name="Shape 35284"/>
                        <wps:cNvSpPr/>
                        <wps:spPr>
                          <a:xfrm>
                            <a:off x="0" y="0"/>
                            <a:ext cx="5943600" cy="19685"/>
                          </a:xfrm>
                          <a:custGeom>
                            <a:avLst/>
                            <a:gdLst/>
                            <a:ahLst/>
                            <a:cxnLst/>
                            <a:rect l="0" t="0" r="0" b="0"/>
                            <a:pathLst>
                              <a:path w="5943600" h="19685">
                                <a:moveTo>
                                  <a:pt x="0" y="0"/>
                                </a:moveTo>
                                <a:lnTo>
                                  <a:pt x="5943600" y="0"/>
                                </a:lnTo>
                                <a:lnTo>
                                  <a:pt x="594360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85" name="Shape 35285"/>
                        <wps:cNvSpPr/>
                        <wps:spPr>
                          <a:xfrm>
                            <a:off x="305"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86" name="Shape 35286"/>
                        <wps:cNvSpPr/>
                        <wps:spPr>
                          <a:xfrm>
                            <a:off x="3353" y="762"/>
                            <a:ext cx="5938775" cy="9144"/>
                          </a:xfrm>
                          <a:custGeom>
                            <a:avLst/>
                            <a:gdLst/>
                            <a:ahLst/>
                            <a:cxnLst/>
                            <a:rect l="0" t="0" r="0" b="0"/>
                            <a:pathLst>
                              <a:path w="5938775" h="9144">
                                <a:moveTo>
                                  <a:pt x="0" y="0"/>
                                </a:moveTo>
                                <a:lnTo>
                                  <a:pt x="5938775" y="0"/>
                                </a:lnTo>
                                <a:lnTo>
                                  <a:pt x="5938775"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87" name="Shape 35287"/>
                        <wps:cNvSpPr/>
                        <wps:spPr>
                          <a:xfrm>
                            <a:off x="5942076"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88" name="Shape 35288"/>
                        <wps:cNvSpPr/>
                        <wps:spPr>
                          <a:xfrm>
                            <a:off x="305"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35289" name="Shape 35289"/>
                        <wps:cNvSpPr/>
                        <wps:spPr>
                          <a:xfrm>
                            <a:off x="5942076"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290" name="Shape 35290"/>
                        <wps:cNvSpPr/>
                        <wps:spPr>
                          <a:xfrm>
                            <a:off x="305"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291" name="Shape 35291"/>
                        <wps:cNvSpPr/>
                        <wps:spPr>
                          <a:xfrm>
                            <a:off x="3353" y="17526"/>
                            <a:ext cx="5938775" cy="9144"/>
                          </a:xfrm>
                          <a:custGeom>
                            <a:avLst/>
                            <a:gdLst/>
                            <a:ahLst/>
                            <a:cxnLst/>
                            <a:rect l="0" t="0" r="0" b="0"/>
                            <a:pathLst>
                              <a:path w="5938775" h="9144">
                                <a:moveTo>
                                  <a:pt x="0" y="0"/>
                                </a:moveTo>
                                <a:lnTo>
                                  <a:pt x="5938775" y="0"/>
                                </a:lnTo>
                                <a:lnTo>
                                  <a:pt x="5938775"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35292" name="Shape 35292"/>
                        <wps:cNvSpPr/>
                        <wps:spPr>
                          <a:xfrm>
                            <a:off x="5942076"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9040" style="width:468.12pt;height:1.62pt;mso-position-horizontal-relative:char;mso-position-vertical-relative:line" coordsize="59451,205">
                <v:shape id="Shape 35293" style="position:absolute;width:59436;height:196;left:0;top:0;" coordsize="5943600,19685" path="m0,0l5943600,0l5943600,19685l0,19685l0,0">
                  <v:stroke weight="0pt" endcap="flat" joinstyle="miter" miterlimit="10" on="false" color="#000000" opacity="0"/>
                  <v:fill on="true" color="#a0a0a0"/>
                </v:shape>
                <v:shape id="Shape 35294" style="position:absolute;width:91;height:91;left:3;top:7;" coordsize="9144,9144" path="m0,0l9144,0l9144,9144l0,9144l0,0">
                  <v:stroke weight="0pt" endcap="flat" joinstyle="miter" miterlimit="10" on="false" color="#000000" opacity="0"/>
                  <v:fill on="true" color="#a0a0a0"/>
                </v:shape>
                <v:shape id="Shape 35295" style="position:absolute;width:59387;height:91;left:33;top:7;" coordsize="5938775,9144" path="m0,0l5938775,0l5938775,9144l0,9144l0,0">
                  <v:stroke weight="0pt" endcap="flat" joinstyle="miter" miterlimit="10" on="false" color="#000000" opacity="0"/>
                  <v:fill on="true" color="#a0a0a0"/>
                </v:shape>
                <v:shape id="Shape 35296" style="position:absolute;width:91;height:91;left:59420;top:7;" coordsize="9144,9144" path="m0,0l9144,0l9144,9144l0,9144l0,0">
                  <v:stroke weight="0pt" endcap="flat" joinstyle="miter" miterlimit="10" on="false" color="#000000" opacity="0"/>
                  <v:fill on="true" color="#a0a0a0"/>
                </v:shape>
                <v:shape id="Shape 35297" style="position:absolute;width:91;height:137;left:3;top:38;" coordsize="9144,13716" path="m0,0l9144,0l9144,13716l0,13716l0,0">
                  <v:stroke weight="0pt" endcap="flat" joinstyle="miter" miterlimit="10" on="false" color="#000000" opacity="0"/>
                  <v:fill on="true" color="#a0a0a0"/>
                </v:shape>
                <v:shape id="Shape 35298" style="position:absolute;width:91;height:137;left:59420;top:38;" coordsize="9144,13716" path="m0,0l9144,0l9144,13716l0,13716l0,0">
                  <v:stroke weight="0pt" endcap="flat" joinstyle="miter" miterlimit="10" on="false" color="#000000" opacity="0"/>
                  <v:fill on="true" color="#e3e3e3"/>
                </v:shape>
                <v:shape id="Shape 35299" style="position:absolute;width:91;height:91;left:3;top:175;" coordsize="9144,9144" path="m0,0l9144,0l9144,9144l0,9144l0,0">
                  <v:stroke weight="0pt" endcap="flat" joinstyle="miter" miterlimit="10" on="false" color="#000000" opacity="0"/>
                  <v:fill on="true" color="#e3e3e3"/>
                </v:shape>
                <v:shape id="Shape 35300" style="position:absolute;width:59387;height:91;left:33;top:175;" coordsize="5938775,9144" path="m0,0l5938775,0l5938775,9144l0,9144l0,0">
                  <v:stroke weight="0pt" endcap="flat" joinstyle="miter" miterlimit="10" on="false" color="#000000" opacity="0"/>
                  <v:fill on="true" color="#e3e3e3"/>
                </v:shape>
                <v:shape id="Shape 35301" style="position:absolute;width:91;height:91;left:59420;top:175;" coordsize="9144,9144" path="m0,0l9144,0l9144,9144l0,9144l0,0">
                  <v:stroke weight="0pt" endcap="flat" joinstyle="miter" miterlimit="10" on="false" color="#000000" opacity="0"/>
                  <v:fill on="true" color="#e3e3e3"/>
                </v:shape>
              </v:group>
            </w:pict>
          </mc:Fallback>
        </mc:AlternateContent>
      </w:r>
      <w:r w:rsidR="003C3861" w:rsidRPr="003C3861">
        <w:rPr>
          <w:b/>
        </w:rPr>
        <w:t xml:space="preserve"> </w:t>
      </w:r>
    </w:p>
    <w:p w14:paraId="44778621" w14:textId="77777777" w:rsidR="00622AD3" w:rsidRPr="003C3861" w:rsidRDefault="003C3861">
      <w:pPr>
        <w:spacing w:after="268"/>
        <w:ind w:left="19" w:right="597"/>
        <w:jc w:val="both"/>
      </w:pPr>
      <w:r w:rsidRPr="003C3861">
        <w:rPr>
          <w:b/>
        </w:rPr>
        <w:t xml:space="preserve">AppExchange Exploration </w:t>
      </w:r>
    </w:p>
    <w:p w14:paraId="21773E1D" w14:textId="77777777" w:rsidR="00712964" w:rsidRPr="003C3861" w:rsidRDefault="00712964" w:rsidP="00712964">
      <w:pPr>
        <w:pStyle w:val="ListParagraph"/>
        <w:numPr>
          <w:ilvl w:val="0"/>
          <w:numId w:val="45"/>
        </w:numPr>
        <w:spacing w:after="13" w:line="360" w:lineRule="auto"/>
        <w:rPr>
          <w:rFonts w:ascii="Times New Roman" w:hAnsi="Times New Roman" w:cs="Times New Roman"/>
          <w:sz w:val="20"/>
          <w:szCs w:val="20"/>
        </w:rPr>
      </w:pPr>
      <w:r w:rsidRPr="003C3861">
        <w:rPr>
          <w:rFonts w:ascii="Times New Roman" w:hAnsi="Times New Roman" w:cs="Times New Roman"/>
          <w:sz w:val="20"/>
          <w:szCs w:val="20"/>
        </w:rPr>
        <w:t>Email-to-Case Premium – Advanced automation for customer email-to-case conversions.</w:t>
      </w:r>
    </w:p>
    <w:p w14:paraId="7696A4E4" w14:textId="77777777" w:rsidR="00712964" w:rsidRPr="003C3861" w:rsidRDefault="00712964" w:rsidP="00712964">
      <w:pPr>
        <w:pStyle w:val="ListParagraph"/>
        <w:numPr>
          <w:ilvl w:val="0"/>
          <w:numId w:val="45"/>
        </w:numPr>
        <w:spacing w:after="13" w:line="360" w:lineRule="auto"/>
        <w:rPr>
          <w:rFonts w:ascii="Times New Roman" w:hAnsi="Times New Roman" w:cs="Times New Roman"/>
          <w:sz w:val="20"/>
          <w:szCs w:val="20"/>
        </w:rPr>
      </w:pPr>
      <w:r w:rsidRPr="003C3861">
        <w:rPr>
          <w:rFonts w:ascii="Times New Roman" w:hAnsi="Times New Roman" w:cs="Times New Roman"/>
          <w:sz w:val="20"/>
          <w:szCs w:val="20"/>
        </w:rPr>
        <w:t>Service Cloud Voice – Integrates telephony with case management for real-time support.</w:t>
      </w:r>
    </w:p>
    <w:p w14:paraId="0C40AE2D" w14:textId="77777777" w:rsidR="00712964" w:rsidRPr="003C3861" w:rsidRDefault="00712964" w:rsidP="00712964">
      <w:pPr>
        <w:pStyle w:val="ListParagraph"/>
        <w:numPr>
          <w:ilvl w:val="0"/>
          <w:numId w:val="45"/>
        </w:numPr>
        <w:spacing w:after="13" w:line="360" w:lineRule="auto"/>
        <w:rPr>
          <w:rFonts w:ascii="Times New Roman" w:hAnsi="Times New Roman" w:cs="Times New Roman"/>
          <w:sz w:val="20"/>
          <w:szCs w:val="20"/>
        </w:rPr>
      </w:pPr>
      <w:r w:rsidRPr="003C3861">
        <w:rPr>
          <w:rFonts w:ascii="Times New Roman" w:hAnsi="Times New Roman" w:cs="Times New Roman"/>
          <w:sz w:val="20"/>
          <w:szCs w:val="20"/>
        </w:rPr>
        <w:t>Survey Force – Collects customer feedback post-case resolution to measure satisfaction.</w:t>
      </w:r>
    </w:p>
    <w:p w14:paraId="2866A4D4" w14:textId="77777777" w:rsidR="00712964" w:rsidRPr="003C3861" w:rsidRDefault="00712964" w:rsidP="00712964">
      <w:pPr>
        <w:pStyle w:val="ListParagraph"/>
        <w:numPr>
          <w:ilvl w:val="0"/>
          <w:numId w:val="45"/>
        </w:numPr>
        <w:spacing w:after="13" w:line="360" w:lineRule="auto"/>
        <w:rPr>
          <w:rFonts w:ascii="Times New Roman" w:hAnsi="Times New Roman" w:cs="Times New Roman"/>
          <w:sz w:val="20"/>
          <w:szCs w:val="20"/>
        </w:rPr>
      </w:pPr>
      <w:r w:rsidRPr="003C3861">
        <w:rPr>
          <w:rFonts w:ascii="Times New Roman" w:hAnsi="Times New Roman" w:cs="Times New Roman"/>
          <w:sz w:val="20"/>
          <w:szCs w:val="20"/>
        </w:rPr>
        <w:t>Slack Integration for Service Cloud or Omni-Channel to show research.</w:t>
      </w:r>
    </w:p>
    <w:p w14:paraId="04CE2080" w14:textId="77777777" w:rsidR="00712964" w:rsidRPr="003C3861" w:rsidRDefault="00712964" w:rsidP="00712964">
      <w:pPr>
        <w:spacing w:after="13" w:line="249" w:lineRule="auto"/>
        <w:ind w:left="705"/>
        <w:rPr>
          <w:sz w:val="20"/>
          <w:szCs w:val="20"/>
        </w:rPr>
      </w:pPr>
    </w:p>
    <w:p w14:paraId="05127733" w14:textId="2D3E8D61" w:rsidR="00622AD3" w:rsidRPr="003C3861" w:rsidRDefault="003C3861">
      <w:pPr>
        <w:spacing w:after="300" w:line="259" w:lineRule="auto"/>
        <w:ind w:left="0" w:firstLine="0"/>
        <w:jc w:val="right"/>
      </w:pPr>
      <w:r w:rsidRPr="003C3861">
        <w:rPr>
          <w:b/>
        </w:rPr>
        <w:t xml:space="preserve"> </w:t>
      </w:r>
    </w:p>
    <w:p w14:paraId="3073A12A" w14:textId="77777777" w:rsidR="00622AD3" w:rsidRPr="003C3861" w:rsidRDefault="003C3861">
      <w:pPr>
        <w:spacing w:after="0" w:line="259" w:lineRule="auto"/>
        <w:ind w:left="0" w:firstLine="0"/>
      </w:pPr>
      <w:r w:rsidRPr="003C3861">
        <w:rPr>
          <w:b/>
          <w:sz w:val="32"/>
        </w:rPr>
        <w:t xml:space="preserve"> </w:t>
      </w:r>
    </w:p>
    <w:p w14:paraId="3E28FEDA" w14:textId="77777777" w:rsidR="00524871" w:rsidRPr="003C3861" w:rsidRDefault="003C3861">
      <w:pPr>
        <w:pStyle w:val="Heading1"/>
        <w:ind w:left="-5"/>
      </w:pPr>
      <w:r w:rsidRPr="003C3861">
        <w:lastRenderedPageBreak/>
        <w:t>Phase 2: Org Setup &amp; Configuration</w:t>
      </w:r>
    </w:p>
    <w:p w14:paraId="43EB41A5" w14:textId="0CB0CBEB" w:rsidR="00165374" w:rsidRPr="00165374" w:rsidRDefault="00165374" w:rsidP="00165374">
      <w:pPr>
        <w:pStyle w:val="Heading1"/>
        <w:ind w:left="-5"/>
        <w:rPr>
          <w:b w:val="0"/>
          <w:sz w:val="24"/>
        </w:rPr>
      </w:pPr>
      <w:r w:rsidRPr="00165374">
        <w:rPr>
          <w:b w:val="0"/>
          <w:sz w:val="24"/>
        </w:rPr>
        <w:t>Salesforce Setup</w:t>
      </w:r>
    </w:p>
    <w:p w14:paraId="6AD20512" w14:textId="77777777" w:rsidR="00165374" w:rsidRPr="003C3861" w:rsidRDefault="00165374" w:rsidP="00165374">
      <w:pPr>
        <w:pStyle w:val="Heading1"/>
        <w:numPr>
          <w:ilvl w:val="0"/>
          <w:numId w:val="63"/>
        </w:numPr>
        <w:rPr>
          <w:b w:val="0"/>
          <w:sz w:val="24"/>
          <w:u w:val="none"/>
        </w:rPr>
      </w:pPr>
      <w:r w:rsidRPr="00165374">
        <w:rPr>
          <w:b w:val="0"/>
          <w:sz w:val="24"/>
          <w:u w:val="none"/>
        </w:rPr>
        <w:t>Sign up / log in to Salesforce Developer Edition.</w:t>
      </w:r>
    </w:p>
    <w:p w14:paraId="334233C7" w14:textId="0A409648" w:rsidR="00165374" w:rsidRPr="00165374" w:rsidRDefault="00165374" w:rsidP="00165374">
      <w:pPr>
        <w:pStyle w:val="Heading1"/>
        <w:ind w:left="720" w:firstLine="0"/>
        <w:rPr>
          <w:b w:val="0"/>
          <w:sz w:val="24"/>
          <w:u w:val="none"/>
        </w:rPr>
      </w:pPr>
      <w:r w:rsidRPr="003C3861">
        <w:rPr>
          <w:b w:val="0"/>
          <w:sz w:val="24"/>
          <w:u w:val="none"/>
        </w:rPr>
        <w:br/>
      </w:r>
      <w:r w:rsidRPr="003C3861">
        <w:rPr>
          <w:b w:val="0"/>
          <w:noProof/>
          <w:sz w:val="24"/>
          <w:u w:val="none"/>
        </w:rPr>
        <w:drawing>
          <wp:inline distT="0" distB="0" distL="0" distR="0" wp14:anchorId="474AA24C" wp14:editId="4C203290">
            <wp:extent cx="5105400" cy="3038475"/>
            <wp:effectExtent l="0" t="0" r="0" b="9525"/>
            <wp:docPr id="610523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23186" name=""/>
                    <pic:cNvPicPr/>
                  </pic:nvPicPr>
                  <pic:blipFill>
                    <a:blip r:embed="rId7"/>
                    <a:stretch>
                      <a:fillRect/>
                    </a:stretch>
                  </pic:blipFill>
                  <pic:spPr>
                    <a:xfrm>
                      <a:off x="0" y="0"/>
                      <a:ext cx="5105400" cy="3038475"/>
                    </a:xfrm>
                    <a:prstGeom prst="rect">
                      <a:avLst/>
                    </a:prstGeom>
                  </pic:spPr>
                </pic:pic>
              </a:graphicData>
            </a:graphic>
          </wp:inline>
        </w:drawing>
      </w:r>
    </w:p>
    <w:p w14:paraId="0DC93529" w14:textId="77777777" w:rsidR="00165374" w:rsidRPr="00165374" w:rsidRDefault="00165374" w:rsidP="00165374">
      <w:pPr>
        <w:pStyle w:val="Heading1"/>
        <w:numPr>
          <w:ilvl w:val="0"/>
          <w:numId w:val="63"/>
        </w:numPr>
        <w:rPr>
          <w:b w:val="0"/>
          <w:sz w:val="24"/>
          <w:u w:val="none"/>
        </w:rPr>
      </w:pPr>
      <w:r w:rsidRPr="00165374">
        <w:rPr>
          <w:b w:val="0"/>
          <w:sz w:val="24"/>
          <w:u w:val="none"/>
        </w:rPr>
        <w:t>Check available licenses:</w:t>
      </w:r>
    </w:p>
    <w:p w14:paraId="7B090D87" w14:textId="77777777" w:rsidR="00165374" w:rsidRPr="003C3861" w:rsidRDefault="00165374" w:rsidP="00165374">
      <w:pPr>
        <w:pStyle w:val="Heading1"/>
        <w:numPr>
          <w:ilvl w:val="1"/>
          <w:numId w:val="63"/>
        </w:numPr>
        <w:rPr>
          <w:b w:val="0"/>
          <w:sz w:val="24"/>
          <w:u w:val="none"/>
        </w:rPr>
      </w:pPr>
      <w:r w:rsidRPr="00165374">
        <w:rPr>
          <w:b w:val="0"/>
          <w:sz w:val="24"/>
          <w:u w:val="none"/>
        </w:rPr>
        <w:t>Go to Setup → Company Information → User Licenses.</w:t>
      </w:r>
    </w:p>
    <w:p w14:paraId="786EF2F8" w14:textId="263804A7" w:rsidR="00ED23FF" w:rsidRPr="003C3861" w:rsidRDefault="00ED23FF" w:rsidP="00ED23FF">
      <w:pPr>
        <w:ind w:left="1080" w:firstLine="0"/>
        <w:rPr>
          <w:b/>
        </w:rPr>
      </w:pPr>
      <w:r w:rsidRPr="003C3861">
        <w:rPr>
          <w:noProof/>
        </w:rPr>
        <w:drawing>
          <wp:inline distT="0" distB="0" distL="0" distR="0" wp14:anchorId="4FF859E2" wp14:editId="0E44963B">
            <wp:extent cx="5295900" cy="2886075"/>
            <wp:effectExtent l="0" t="0" r="0" b="9525"/>
            <wp:docPr id="1127759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59447" name=""/>
                    <pic:cNvPicPr/>
                  </pic:nvPicPr>
                  <pic:blipFill>
                    <a:blip r:embed="rId8"/>
                    <a:stretch>
                      <a:fillRect/>
                    </a:stretch>
                  </pic:blipFill>
                  <pic:spPr>
                    <a:xfrm>
                      <a:off x="0" y="0"/>
                      <a:ext cx="5295900" cy="2886075"/>
                    </a:xfrm>
                    <a:prstGeom prst="rect">
                      <a:avLst/>
                    </a:prstGeom>
                  </pic:spPr>
                </pic:pic>
              </a:graphicData>
            </a:graphic>
          </wp:inline>
        </w:drawing>
      </w:r>
      <w:r w:rsidR="00165374" w:rsidRPr="003C3861">
        <w:rPr>
          <w:b/>
        </w:rPr>
        <w:t>Ensure System Administrator access.</w:t>
      </w:r>
      <w:r w:rsidR="00165374" w:rsidRPr="003C3861">
        <w:rPr>
          <w:b/>
        </w:rPr>
        <w:br/>
      </w:r>
    </w:p>
    <w:p w14:paraId="24E90C8C" w14:textId="0AEB1AC7" w:rsidR="00524871" w:rsidRPr="00524871" w:rsidRDefault="00524871" w:rsidP="00524871">
      <w:pPr>
        <w:pStyle w:val="Heading3"/>
        <w:numPr>
          <w:ilvl w:val="0"/>
          <w:numId w:val="49"/>
        </w:numPr>
        <w:rPr>
          <w:rFonts w:ascii="Times New Roman" w:hAnsi="Times New Roman" w:cs="Times New Roman"/>
          <w:color w:val="000000" w:themeColor="text1"/>
        </w:rPr>
      </w:pPr>
      <w:r w:rsidRPr="00524871">
        <w:rPr>
          <w:rFonts w:ascii="Times New Roman" w:hAnsi="Times New Roman" w:cs="Times New Roman"/>
          <w:color w:val="000000" w:themeColor="text1"/>
        </w:rPr>
        <w:lastRenderedPageBreak/>
        <w:t>My Domain Setup:</w:t>
      </w:r>
    </w:p>
    <w:p w14:paraId="6B1B4A0F" w14:textId="3B98637D" w:rsidR="00ED23FF" w:rsidRPr="003C3861" w:rsidRDefault="00524871" w:rsidP="00ED23FF">
      <w:pPr>
        <w:pStyle w:val="Heading3"/>
        <w:numPr>
          <w:ilvl w:val="1"/>
          <w:numId w:val="49"/>
        </w:numPr>
        <w:rPr>
          <w:rFonts w:ascii="Times New Roman" w:hAnsi="Times New Roman" w:cs="Times New Roman"/>
          <w:color w:val="000000" w:themeColor="text1"/>
        </w:rPr>
      </w:pPr>
      <w:r w:rsidRPr="00524871">
        <w:rPr>
          <w:rFonts w:ascii="Times New Roman" w:hAnsi="Times New Roman" w:cs="Times New Roman"/>
          <w:color w:val="000000" w:themeColor="text1"/>
        </w:rPr>
        <w:t>Setup → My Domain → Register Domain → Deploy.</w:t>
      </w:r>
    </w:p>
    <w:p w14:paraId="4B7646EF" w14:textId="3E9466C1" w:rsidR="00ED23FF" w:rsidRPr="003C3861" w:rsidRDefault="00ED23FF" w:rsidP="00ED23FF">
      <w:pPr>
        <w:pStyle w:val="Heading3"/>
        <w:ind w:left="720" w:firstLine="0"/>
        <w:rPr>
          <w:rFonts w:ascii="Times New Roman" w:hAnsi="Times New Roman" w:cs="Times New Roman"/>
          <w:color w:val="000000" w:themeColor="text1"/>
        </w:rPr>
      </w:pPr>
      <w:r w:rsidRPr="003C3861">
        <w:rPr>
          <w:rFonts w:ascii="Times New Roman" w:hAnsi="Times New Roman" w:cs="Times New Roman"/>
          <w:noProof/>
          <w:color w:val="000000" w:themeColor="text1"/>
        </w:rPr>
        <w:drawing>
          <wp:inline distT="0" distB="0" distL="0" distR="0" wp14:anchorId="5E36CA6F" wp14:editId="746ADC05">
            <wp:extent cx="5982970" cy="2390775"/>
            <wp:effectExtent l="0" t="0" r="0" b="9525"/>
            <wp:docPr id="460508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08266" name=""/>
                    <pic:cNvPicPr/>
                  </pic:nvPicPr>
                  <pic:blipFill>
                    <a:blip r:embed="rId9"/>
                    <a:stretch>
                      <a:fillRect/>
                    </a:stretch>
                  </pic:blipFill>
                  <pic:spPr>
                    <a:xfrm>
                      <a:off x="0" y="0"/>
                      <a:ext cx="5982970" cy="2390775"/>
                    </a:xfrm>
                    <a:prstGeom prst="rect">
                      <a:avLst/>
                    </a:prstGeom>
                  </pic:spPr>
                </pic:pic>
              </a:graphicData>
            </a:graphic>
          </wp:inline>
        </w:drawing>
      </w:r>
    </w:p>
    <w:p w14:paraId="76DA4A8D" w14:textId="602D788B" w:rsidR="00524871" w:rsidRPr="00524871" w:rsidRDefault="00524871" w:rsidP="00524871">
      <w:pPr>
        <w:pStyle w:val="Heading3"/>
        <w:numPr>
          <w:ilvl w:val="0"/>
          <w:numId w:val="49"/>
        </w:numPr>
        <w:rPr>
          <w:rFonts w:ascii="Times New Roman" w:hAnsi="Times New Roman" w:cs="Times New Roman"/>
          <w:color w:val="000000" w:themeColor="text1"/>
        </w:rPr>
      </w:pPr>
      <w:r w:rsidRPr="00524871">
        <w:rPr>
          <w:rFonts w:ascii="Times New Roman" w:hAnsi="Times New Roman" w:cs="Times New Roman"/>
          <w:color w:val="000000" w:themeColor="text1"/>
        </w:rPr>
        <w:t>Business Hours &amp; Holidays:</w:t>
      </w:r>
    </w:p>
    <w:p w14:paraId="2F6B08E5" w14:textId="77777777" w:rsidR="00524871" w:rsidRPr="00524871" w:rsidRDefault="00524871" w:rsidP="00524871">
      <w:pPr>
        <w:pStyle w:val="Heading3"/>
        <w:numPr>
          <w:ilvl w:val="1"/>
          <w:numId w:val="49"/>
        </w:numPr>
        <w:rPr>
          <w:rFonts w:ascii="Times New Roman" w:hAnsi="Times New Roman" w:cs="Times New Roman"/>
          <w:color w:val="000000" w:themeColor="text1"/>
        </w:rPr>
      </w:pPr>
      <w:r w:rsidRPr="00524871">
        <w:rPr>
          <w:rFonts w:ascii="Times New Roman" w:hAnsi="Times New Roman" w:cs="Times New Roman"/>
          <w:color w:val="000000" w:themeColor="text1"/>
        </w:rPr>
        <w:t>Setup → Business Hours → New.</w:t>
      </w:r>
    </w:p>
    <w:p w14:paraId="65118A6C" w14:textId="6AE62908" w:rsidR="00ED23FF" w:rsidRPr="003C3861" w:rsidRDefault="00ED23FF" w:rsidP="00ED23FF">
      <w:pPr>
        <w:pStyle w:val="Heading3"/>
        <w:ind w:left="720" w:firstLine="0"/>
        <w:rPr>
          <w:rFonts w:ascii="Times New Roman" w:hAnsi="Times New Roman" w:cs="Times New Roman"/>
          <w:color w:val="000000" w:themeColor="text1"/>
        </w:rPr>
      </w:pPr>
      <w:r w:rsidRPr="003C3861">
        <w:rPr>
          <w:rFonts w:ascii="Times New Roman" w:hAnsi="Times New Roman" w:cs="Times New Roman"/>
          <w:noProof/>
          <w:color w:val="000000" w:themeColor="text1"/>
        </w:rPr>
        <w:drawing>
          <wp:inline distT="0" distB="0" distL="0" distR="0" wp14:anchorId="1AC10980" wp14:editId="258693D3">
            <wp:extent cx="5982970" cy="2256790"/>
            <wp:effectExtent l="0" t="0" r="0" b="0"/>
            <wp:docPr id="1087595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95137" name=""/>
                    <pic:cNvPicPr/>
                  </pic:nvPicPr>
                  <pic:blipFill>
                    <a:blip r:embed="rId10"/>
                    <a:stretch>
                      <a:fillRect/>
                    </a:stretch>
                  </pic:blipFill>
                  <pic:spPr>
                    <a:xfrm>
                      <a:off x="0" y="0"/>
                      <a:ext cx="5982970" cy="2256790"/>
                    </a:xfrm>
                    <a:prstGeom prst="rect">
                      <a:avLst/>
                    </a:prstGeom>
                  </pic:spPr>
                </pic:pic>
              </a:graphicData>
            </a:graphic>
          </wp:inline>
        </w:drawing>
      </w:r>
    </w:p>
    <w:p w14:paraId="384114D4" w14:textId="5EBBC8C1" w:rsidR="00524871" w:rsidRPr="00524871" w:rsidRDefault="00524871" w:rsidP="00524871">
      <w:pPr>
        <w:pStyle w:val="Heading3"/>
        <w:numPr>
          <w:ilvl w:val="0"/>
          <w:numId w:val="49"/>
        </w:numPr>
        <w:rPr>
          <w:rFonts w:ascii="Times New Roman" w:hAnsi="Times New Roman" w:cs="Times New Roman"/>
          <w:color w:val="000000" w:themeColor="text1"/>
        </w:rPr>
      </w:pPr>
      <w:r w:rsidRPr="00524871">
        <w:rPr>
          <w:rFonts w:ascii="Times New Roman" w:hAnsi="Times New Roman" w:cs="Times New Roman"/>
          <w:color w:val="000000" w:themeColor="text1"/>
        </w:rPr>
        <w:t>User Setup:</w:t>
      </w:r>
    </w:p>
    <w:p w14:paraId="4514C3BD" w14:textId="77777777" w:rsidR="00ED23FF" w:rsidRPr="003C3861" w:rsidRDefault="00524871" w:rsidP="00524871">
      <w:pPr>
        <w:pStyle w:val="Heading3"/>
        <w:numPr>
          <w:ilvl w:val="1"/>
          <w:numId w:val="49"/>
        </w:numPr>
        <w:rPr>
          <w:rFonts w:ascii="Times New Roman" w:hAnsi="Times New Roman" w:cs="Times New Roman"/>
          <w:color w:val="000000" w:themeColor="text1"/>
        </w:rPr>
      </w:pPr>
      <w:r w:rsidRPr="00524871">
        <w:rPr>
          <w:rFonts w:ascii="Times New Roman" w:hAnsi="Times New Roman" w:cs="Times New Roman"/>
          <w:color w:val="000000" w:themeColor="text1"/>
        </w:rPr>
        <w:t>Setup → Users → New User → Fill details for Alice &amp; Meera → Assign Standard User Profile.</w:t>
      </w:r>
    </w:p>
    <w:p w14:paraId="3D8B5388" w14:textId="6C4398ED" w:rsidR="00524871" w:rsidRPr="00524871" w:rsidRDefault="00ED23FF" w:rsidP="003C3861">
      <w:pPr>
        <w:pStyle w:val="Heading3"/>
        <w:ind w:firstLine="710"/>
        <w:rPr>
          <w:rFonts w:ascii="Times New Roman" w:hAnsi="Times New Roman" w:cs="Times New Roman"/>
          <w:color w:val="000000" w:themeColor="text1"/>
        </w:rPr>
      </w:pPr>
      <w:r w:rsidRPr="003C3861">
        <w:rPr>
          <w:rFonts w:ascii="Times New Roman" w:hAnsi="Times New Roman" w:cs="Times New Roman"/>
          <w:noProof/>
          <w:color w:val="000000" w:themeColor="text1"/>
        </w:rPr>
        <w:drawing>
          <wp:inline distT="0" distB="0" distL="0" distR="0" wp14:anchorId="65A5AB5F" wp14:editId="3616F8A8">
            <wp:extent cx="6030686" cy="2476500"/>
            <wp:effectExtent l="0" t="0" r="8255" b="0"/>
            <wp:docPr id="1168044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44422" name=""/>
                    <pic:cNvPicPr/>
                  </pic:nvPicPr>
                  <pic:blipFill>
                    <a:blip r:embed="rId11"/>
                    <a:stretch>
                      <a:fillRect/>
                    </a:stretch>
                  </pic:blipFill>
                  <pic:spPr>
                    <a:xfrm>
                      <a:off x="0" y="0"/>
                      <a:ext cx="6031917" cy="2477006"/>
                    </a:xfrm>
                    <a:prstGeom prst="rect">
                      <a:avLst/>
                    </a:prstGeom>
                  </pic:spPr>
                </pic:pic>
              </a:graphicData>
            </a:graphic>
          </wp:inline>
        </w:drawing>
      </w:r>
    </w:p>
    <w:p w14:paraId="25105FA0" w14:textId="77777777" w:rsidR="00524871" w:rsidRPr="00524871" w:rsidRDefault="00524871" w:rsidP="00524871">
      <w:pPr>
        <w:pStyle w:val="Heading3"/>
        <w:rPr>
          <w:rFonts w:ascii="Times New Roman" w:hAnsi="Times New Roman" w:cs="Times New Roman"/>
          <w:b/>
          <w:bCs/>
          <w:color w:val="000000" w:themeColor="text1"/>
          <w:sz w:val="32"/>
          <w:szCs w:val="32"/>
          <w:u w:val="single"/>
        </w:rPr>
      </w:pPr>
      <w:r w:rsidRPr="00524871">
        <w:rPr>
          <w:rFonts w:ascii="Times New Roman" w:hAnsi="Times New Roman" w:cs="Times New Roman"/>
          <w:b/>
          <w:bCs/>
          <w:color w:val="000000" w:themeColor="text1"/>
          <w:sz w:val="32"/>
          <w:szCs w:val="32"/>
          <w:u w:val="single"/>
        </w:rPr>
        <w:lastRenderedPageBreak/>
        <w:t>Phase 3 – Data Modeling &amp; Case Object Configuration</w:t>
      </w:r>
    </w:p>
    <w:p w14:paraId="00314117" w14:textId="77777777" w:rsidR="00524871" w:rsidRPr="00524871" w:rsidRDefault="00524871" w:rsidP="00524871">
      <w:pPr>
        <w:pStyle w:val="Heading3"/>
        <w:numPr>
          <w:ilvl w:val="0"/>
          <w:numId w:val="50"/>
        </w:numPr>
        <w:rPr>
          <w:rFonts w:ascii="Times New Roman" w:hAnsi="Times New Roman" w:cs="Times New Roman"/>
          <w:color w:val="000000" w:themeColor="text1"/>
        </w:rPr>
      </w:pPr>
      <w:r w:rsidRPr="00524871">
        <w:rPr>
          <w:rFonts w:ascii="Times New Roman" w:hAnsi="Times New Roman" w:cs="Times New Roman"/>
          <w:color w:val="000000" w:themeColor="text1"/>
        </w:rPr>
        <w:t>Navigate: Setup → Object Manager → Case.</w:t>
      </w:r>
    </w:p>
    <w:p w14:paraId="0F2BE368" w14:textId="6A33BB48" w:rsidR="00ED23FF" w:rsidRPr="003C3861" w:rsidRDefault="00ED23FF" w:rsidP="00ED23FF">
      <w:pPr>
        <w:pStyle w:val="Heading3"/>
        <w:ind w:left="720" w:firstLine="0"/>
        <w:rPr>
          <w:rFonts w:ascii="Times New Roman" w:hAnsi="Times New Roman" w:cs="Times New Roman"/>
          <w:color w:val="000000" w:themeColor="text1"/>
        </w:rPr>
      </w:pPr>
      <w:r w:rsidRPr="003C3861">
        <w:rPr>
          <w:rFonts w:ascii="Times New Roman" w:hAnsi="Times New Roman" w:cs="Times New Roman"/>
          <w:noProof/>
          <w:color w:val="000000" w:themeColor="text1"/>
        </w:rPr>
        <w:drawing>
          <wp:inline distT="0" distB="0" distL="0" distR="0" wp14:anchorId="5DA4AABF" wp14:editId="15758353">
            <wp:extent cx="5551715" cy="1588135"/>
            <wp:effectExtent l="0" t="0" r="0" b="0"/>
            <wp:docPr id="1111453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53419" name=""/>
                    <pic:cNvPicPr/>
                  </pic:nvPicPr>
                  <pic:blipFill>
                    <a:blip r:embed="rId12"/>
                    <a:stretch>
                      <a:fillRect/>
                    </a:stretch>
                  </pic:blipFill>
                  <pic:spPr>
                    <a:xfrm>
                      <a:off x="0" y="0"/>
                      <a:ext cx="5556026" cy="1589368"/>
                    </a:xfrm>
                    <a:prstGeom prst="rect">
                      <a:avLst/>
                    </a:prstGeom>
                  </pic:spPr>
                </pic:pic>
              </a:graphicData>
            </a:graphic>
          </wp:inline>
        </w:drawing>
      </w:r>
    </w:p>
    <w:p w14:paraId="7C9AB929" w14:textId="2A4E0BEA" w:rsidR="00524871" w:rsidRPr="00524871" w:rsidRDefault="00524871" w:rsidP="00524871">
      <w:pPr>
        <w:pStyle w:val="Heading3"/>
        <w:numPr>
          <w:ilvl w:val="0"/>
          <w:numId w:val="50"/>
        </w:numPr>
        <w:rPr>
          <w:rFonts w:ascii="Times New Roman" w:hAnsi="Times New Roman" w:cs="Times New Roman"/>
          <w:color w:val="000000" w:themeColor="text1"/>
        </w:rPr>
      </w:pPr>
      <w:r w:rsidRPr="00524871">
        <w:rPr>
          <w:rFonts w:ascii="Times New Roman" w:hAnsi="Times New Roman" w:cs="Times New Roman"/>
          <w:color w:val="000000" w:themeColor="text1"/>
        </w:rPr>
        <w:t>Add / verify fields: Case Type, Status.</w:t>
      </w:r>
    </w:p>
    <w:p w14:paraId="30262F44" w14:textId="14A190EF" w:rsidR="00ED23FF" w:rsidRPr="003C3861" w:rsidRDefault="00ED23FF" w:rsidP="00ED23FF">
      <w:pPr>
        <w:pStyle w:val="Heading3"/>
        <w:ind w:left="720" w:firstLine="0"/>
        <w:rPr>
          <w:rFonts w:ascii="Times New Roman" w:hAnsi="Times New Roman" w:cs="Times New Roman"/>
          <w:color w:val="000000" w:themeColor="text1"/>
        </w:rPr>
      </w:pPr>
      <w:r w:rsidRPr="003C3861">
        <w:rPr>
          <w:rFonts w:ascii="Times New Roman" w:hAnsi="Times New Roman" w:cs="Times New Roman"/>
          <w:noProof/>
          <w:color w:val="000000" w:themeColor="text1"/>
        </w:rPr>
        <w:drawing>
          <wp:inline distT="0" distB="0" distL="0" distR="0" wp14:anchorId="1541DDBE" wp14:editId="315D32DB">
            <wp:extent cx="5573486" cy="2949575"/>
            <wp:effectExtent l="0" t="0" r="8255" b="3175"/>
            <wp:docPr id="15939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0813" name=""/>
                    <pic:cNvPicPr/>
                  </pic:nvPicPr>
                  <pic:blipFill>
                    <a:blip r:embed="rId13"/>
                    <a:stretch>
                      <a:fillRect/>
                    </a:stretch>
                  </pic:blipFill>
                  <pic:spPr>
                    <a:xfrm>
                      <a:off x="0" y="0"/>
                      <a:ext cx="5586177" cy="2956291"/>
                    </a:xfrm>
                    <a:prstGeom prst="rect">
                      <a:avLst/>
                    </a:prstGeom>
                  </pic:spPr>
                </pic:pic>
              </a:graphicData>
            </a:graphic>
          </wp:inline>
        </w:drawing>
      </w:r>
    </w:p>
    <w:p w14:paraId="1DB0384F" w14:textId="22019291" w:rsidR="00ED23FF" w:rsidRPr="003C3861" w:rsidRDefault="00ED23FF" w:rsidP="00ED23FF">
      <w:pPr>
        <w:ind w:firstLine="710"/>
      </w:pPr>
      <w:r w:rsidRPr="003C3861">
        <w:rPr>
          <w:noProof/>
        </w:rPr>
        <w:drawing>
          <wp:inline distT="0" distB="0" distL="0" distR="0" wp14:anchorId="31608D0F" wp14:editId="4386C0E2">
            <wp:extent cx="5573395" cy="3091180"/>
            <wp:effectExtent l="0" t="0" r="8255" b="0"/>
            <wp:docPr id="905661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61225" name=""/>
                    <pic:cNvPicPr/>
                  </pic:nvPicPr>
                  <pic:blipFill>
                    <a:blip r:embed="rId14"/>
                    <a:stretch>
                      <a:fillRect/>
                    </a:stretch>
                  </pic:blipFill>
                  <pic:spPr>
                    <a:xfrm>
                      <a:off x="0" y="0"/>
                      <a:ext cx="5580456" cy="3095096"/>
                    </a:xfrm>
                    <a:prstGeom prst="rect">
                      <a:avLst/>
                    </a:prstGeom>
                  </pic:spPr>
                </pic:pic>
              </a:graphicData>
            </a:graphic>
          </wp:inline>
        </w:drawing>
      </w:r>
    </w:p>
    <w:p w14:paraId="56BE67BC" w14:textId="5FC553A1" w:rsidR="00524871" w:rsidRPr="00524871" w:rsidRDefault="00524871" w:rsidP="00524871">
      <w:pPr>
        <w:pStyle w:val="Heading3"/>
        <w:numPr>
          <w:ilvl w:val="0"/>
          <w:numId w:val="50"/>
        </w:numPr>
        <w:rPr>
          <w:rFonts w:ascii="Times New Roman" w:hAnsi="Times New Roman" w:cs="Times New Roman"/>
          <w:color w:val="000000" w:themeColor="text1"/>
        </w:rPr>
      </w:pPr>
      <w:r w:rsidRPr="00524871">
        <w:rPr>
          <w:rFonts w:ascii="Times New Roman" w:hAnsi="Times New Roman" w:cs="Times New Roman"/>
          <w:color w:val="000000" w:themeColor="text1"/>
        </w:rPr>
        <w:lastRenderedPageBreak/>
        <w:t>Create Queue:</w:t>
      </w:r>
    </w:p>
    <w:p w14:paraId="3EB5E9FB" w14:textId="77777777" w:rsidR="00262CB4" w:rsidRPr="003C3861" w:rsidRDefault="00524871" w:rsidP="00524871">
      <w:pPr>
        <w:pStyle w:val="Heading3"/>
        <w:numPr>
          <w:ilvl w:val="1"/>
          <w:numId w:val="50"/>
        </w:numPr>
        <w:rPr>
          <w:rFonts w:ascii="Times New Roman" w:hAnsi="Times New Roman" w:cs="Times New Roman"/>
          <w:color w:val="000000" w:themeColor="text1"/>
        </w:rPr>
      </w:pPr>
      <w:r w:rsidRPr="00524871">
        <w:rPr>
          <w:rFonts w:ascii="Times New Roman" w:hAnsi="Times New Roman" w:cs="Times New Roman"/>
          <w:color w:val="000000" w:themeColor="text1"/>
        </w:rPr>
        <w:t>Setup → Queues → New → Name: Support Agent Queue → Add Alice.</w:t>
      </w:r>
    </w:p>
    <w:p w14:paraId="619E79AD" w14:textId="05D6FF4B" w:rsidR="00524871" w:rsidRPr="00524871" w:rsidRDefault="00262CB4" w:rsidP="00262CB4">
      <w:pPr>
        <w:pStyle w:val="Heading3"/>
        <w:ind w:firstLine="710"/>
        <w:rPr>
          <w:rFonts w:ascii="Times New Roman" w:hAnsi="Times New Roman" w:cs="Times New Roman"/>
          <w:color w:val="000000" w:themeColor="text1"/>
        </w:rPr>
      </w:pPr>
      <w:r w:rsidRPr="003C3861">
        <w:rPr>
          <w:rFonts w:ascii="Times New Roman" w:hAnsi="Times New Roman" w:cs="Times New Roman"/>
          <w:noProof/>
          <w:color w:val="000000" w:themeColor="text1"/>
        </w:rPr>
        <w:drawing>
          <wp:inline distT="0" distB="0" distL="0" distR="0" wp14:anchorId="46205136" wp14:editId="2B56624F">
            <wp:extent cx="5982970" cy="2218055"/>
            <wp:effectExtent l="0" t="0" r="0" b="0"/>
            <wp:docPr id="1364300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00265" name=""/>
                    <pic:cNvPicPr/>
                  </pic:nvPicPr>
                  <pic:blipFill>
                    <a:blip r:embed="rId15"/>
                    <a:stretch>
                      <a:fillRect/>
                    </a:stretch>
                  </pic:blipFill>
                  <pic:spPr>
                    <a:xfrm>
                      <a:off x="0" y="0"/>
                      <a:ext cx="5982970" cy="2218055"/>
                    </a:xfrm>
                    <a:prstGeom prst="rect">
                      <a:avLst/>
                    </a:prstGeom>
                  </pic:spPr>
                </pic:pic>
              </a:graphicData>
            </a:graphic>
          </wp:inline>
        </w:drawing>
      </w:r>
    </w:p>
    <w:p w14:paraId="17AECEA5" w14:textId="77777777" w:rsidR="00524871" w:rsidRPr="00524871" w:rsidRDefault="00000000" w:rsidP="00524871">
      <w:pPr>
        <w:pStyle w:val="Heading3"/>
        <w:rPr>
          <w:rFonts w:ascii="Times New Roman" w:hAnsi="Times New Roman" w:cs="Times New Roman"/>
          <w:color w:val="000000" w:themeColor="text1"/>
        </w:rPr>
      </w:pPr>
      <w:r>
        <w:rPr>
          <w:rFonts w:ascii="Times New Roman" w:hAnsi="Times New Roman" w:cs="Times New Roman"/>
          <w:color w:val="000000" w:themeColor="text1"/>
        </w:rPr>
        <w:pict w14:anchorId="264F9C6B">
          <v:rect id="_x0000_i1025" style="width:0;height:1.5pt" o:hralign="center" o:hrstd="t" o:hr="t" fillcolor="#a0a0a0" stroked="f"/>
        </w:pict>
      </w:r>
    </w:p>
    <w:p w14:paraId="283A5FE4" w14:textId="77777777" w:rsidR="00524871" w:rsidRPr="00524871" w:rsidRDefault="00524871" w:rsidP="00524871">
      <w:pPr>
        <w:pStyle w:val="Heading3"/>
        <w:rPr>
          <w:rFonts w:ascii="Times New Roman" w:hAnsi="Times New Roman" w:cs="Times New Roman"/>
          <w:b/>
          <w:bCs/>
          <w:color w:val="000000" w:themeColor="text1"/>
          <w:sz w:val="32"/>
          <w:szCs w:val="32"/>
          <w:u w:val="single"/>
        </w:rPr>
      </w:pPr>
      <w:r w:rsidRPr="00524871">
        <w:rPr>
          <w:rFonts w:ascii="Times New Roman" w:hAnsi="Times New Roman" w:cs="Times New Roman"/>
          <w:b/>
          <w:bCs/>
          <w:color w:val="000000" w:themeColor="text1"/>
          <w:sz w:val="32"/>
          <w:szCs w:val="32"/>
          <w:u w:val="single"/>
        </w:rPr>
        <w:t>Phase 4 – Assignment Rules</w:t>
      </w:r>
    </w:p>
    <w:p w14:paraId="627D8066" w14:textId="77777777" w:rsidR="00524871" w:rsidRPr="00524871" w:rsidRDefault="00524871" w:rsidP="00524871">
      <w:pPr>
        <w:pStyle w:val="Heading3"/>
        <w:numPr>
          <w:ilvl w:val="0"/>
          <w:numId w:val="51"/>
        </w:numPr>
        <w:rPr>
          <w:rFonts w:ascii="Times New Roman" w:hAnsi="Times New Roman" w:cs="Times New Roman"/>
          <w:color w:val="000000" w:themeColor="text1"/>
        </w:rPr>
      </w:pPr>
      <w:r w:rsidRPr="00524871">
        <w:rPr>
          <w:rFonts w:ascii="Times New Roman" w:hAnsi="Times New Roman" w:cs="Times New Roman"/>
          <w:color w:val="000000" w:themeColor="text1"/>
        </w:rPr>
        <w:t>Navigate: Setup → Case Assignment Rules → New Rule.</w:t>
      </w:r>
    </w:p>
    <w:p w14:paraId="77D1BC68" w14:textId="3A79F294" w:rsidR="00262CB4" w:rsidRPr="003C3861" w:rsidRDefault="00524871" w:rsidP="00262CB4">
      <w:pPr>
        <w:pStyle w:val="Heading3"/>
        <w:numPr>
          <w:ilvl w:val="0"/>
          <w:numId w:val="51"/>
        </w:numPr>
        <w:rPr>
          <w:rFonts w:ascii="Times New Roman" w:hAnsi="Times New Roman" w:cs="Times New Roman"/>
          <w:color w:val="000000" w:themeColor="text1"/>
        </w:rPr>
      </w:pPr>
      <w:r w:rsidRPr="00524871">
        <w:rPr>
          <w:rFonts w:ascii="Times New Roman" w:hAnsi="Times New Roman" w:cs="Times New Roman"/>
          <w:color w:val="000000" w:themeColor="text1"/>
        </w:rPr>
        <w:t xml:space="preserve">Rule Name: </w:t>
      </w:r>
      <w:r w:rsidR="00262CB4" w:rsidRPr="003C3861">
        <w:rPr>
          <w:rFonts w:ascii="Times New Roman" w:hAnsi="Times New Roman" w:cs="Times New Roman"/>
          <w:color w:val="000000" w:themeColor="text1"/>
        </w:rPr>
        <w:t>Support</w:t>
      </w:r>
      <w:r w:rsidRPr="00524871">
        <w:rPr>
          <w:rFonts w:ascii="Times New Roman" w:hAnsi="Times New Roman" w:cs="Times New Roman"/>
          <w:i/>
          <w:iCs/>
          <w:color w:val="000000" w:themeColor="text1"/>
        </w:rPr>
        <w:t xml:space="preserve"> Case Assignment</w:t>
      </w:r>
      <w:r w:rsidRPr="00524871">
        <w:rPr>
          <w:rFonts w:ascii="Times New Roman" w:hAnsi="Times New Roman" w:cs="Times New Roman"/>
          <w:color w:val="000000" w:themeColor="text1"/>
        </w:rPr>
        <w:t xml:space="preserve"> → Activate.</w:t>
      </w:r>
    </w:p>
    <w:p w14:paraId="279BACA4" w14:textId="608D965E" w:rsidR="00262CB4" w:rsidRPr="003C3861" w:rsidRDefault="00262CB4" w:rsidP="00262CB4">
      <w:pPr>
        <w:pStyle w:val="Heading3"/>
        <w:ind w:left="720" w:firstLine="0"/>
        <w:rPr>
          <w:rFonts w:ascii="Times New Roman" w:hAnsi="Times New Roman" w:cs="Times New Roman"/>
          <w:color w:val="000000" w:themeColor="text1"/>
        </w:rPr>
      </w:pPr>
      <w:r w:rsidRPr="003C3861">
        <w:rPr>
          <w:rFonts w:ascii="Times New Roman" w:hAnsi="Times New Roman" w:cs="Times New Roman"/>
          <w:noProof/>
          <w:color w:val="000000" w:themeColor="text1"/>
        </w:rPr>
        <w:drawing>
          <wp:inline distT="0" distB="0" distL="0" distR="0" wp14:anchorId="32CE849E" wp14:editId="66D681F9">
            <wp:extent cx="5982970" cy="2034540"/>
            <wp:effectExtent l="0" t="0" r="0" b="3810"/>
            <wp:docPr id="149420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0919" name=""/>
                    <pic:cNvPicPr/>
                  </pic:nvPicPr>
                  <pic:blipFill>
                    <a:blip r:embed="rId16"/>
                    <a:stretch>
                      <a:fillRect/>
                    </a:stretch>
                  </pic:blipFill>
                  <pic:spPr>
                    <a:xfrm>
                      <a:off x="0" y="0"/>
                      <a:ext cx="5982970" cy="2034540"/>
                    </a:xfrm>
                    <a:prstGeom prst="rect">
                      <a:avLst/>
                    </a:prstGeom>
                  </pic:spPr>
                </pic:pic>
              </a:graphicData>
            </a:graphic>
          </wp:inline>
        </w:drawing>
      </w:r>
    </w:p>
    <w:p w14:paraId="1E7431BE" w14:textId="735BE636" w:rsidR="00524871" w:rsidRPr="00524871" w:rsidRDefault="00524871" w:rsidP="00524871">
      <w:pPr>
        <w:pStyle w:val="Heading3"/>
        <w:numPr>
          <w:ilvl w:val="0"/>
          <w:numId w:val="51"/>
        </w:numPr>
        <w:rPr>
          <w:rFonts w:ascii="Times New Roman" w:hAnsi="Times New Roman" w:cs="Times New Roman"/>
          <w:color w:val="000000" w:themeColor="text1"/>
        </w:rPr>
      </w:pPr>
      <w:r w:rsidRPr="00524871">
        <w:rPr>
          <w:rFonts w:ascii="Times New Roman" w:hAnsi="Times New Roman" w:cs="Times New Roman"/>
          <w:color w:val="000000" w:themeColor="text1"/>
        </w:rPr>
        <w:t>Add Rule Entry:</w:t>
      </w:r>
    </w:p>
    <w:p w14:paraId="6AA51645" w14:textId="77777777" w:rsidR="00524871" w:rsidRPr="00524871" w:rsidRDefault="00524871" w:rsidP="00524871">
      <w:pPr>
        <w:pStyle w:val="Heading3"/>
        <w:numPr>
          <w:ilvl w:val="1"/>
          <w:numId w:val="51"/>
        </w:numPr>
        <w:rPr>
          <w:rFonts w:ascii="Times New Roman" w:hAnsi="Times New Roman" w:cs="Times New Roman"/>
          <w:color w:val="000000" w:themeColor="text1"/>
        </w:rPr>
      </w:pPr>
      <w:r w:rsidRPr="00524871">
        <w:rPr>
          <w:rFonts w:ascii="Times New Roman" w:hAnsi="Times New Roman" w:cs="Times New Roman"/>
          <w:color w:val="000000" w:themeColor="text1"/>
        </w:rPr>
        <w:t>Order = 1</w:t>
      </w:r>
    </w:p>
    <w:p w14:paraId="5A544382" w14:textId="77777777" w:rsidR="00524871" w:rsidRPr="00524871" w:rsidRDefault="00524871" w:rsidP="00524871">
      <w:pPr>
        <w:pStyle w:val="Heading3"/>
        <w:numPr>
          <w:ilvl w:val="1"/>
          <w:numId w:val="51"/>
        </w:numPr>
        <w:rPr>
          <w:rFonts w:ascii="Times New Roman" w:hAnsi="Times New Roman" w:cs="Times New Roman"/>
          <w:color w:val="000000" w:themeColor="text1"/>
        </w:rPr>
      </w:pPr>
      <w:r w:rsidRPr="00524871">
        <w:rPr>
          <w:rFonts w:ascii="Times New Roman" w:hAnsi="Times New Roman" w:cs="Times New Roman"/>
          <w:color w:val="000000" w:themeColor="text1"/>
        </w:rPr>
        <w:t>Criteria: Case Type = Technical</w:t>
      </w:r>
    </w:p>
    <w:p w14:paraId="3AC6D1E3" w14:textId="5985909D" w:rsidR="00262CB4" w:rsidRPr="003C3861" w:rsidRDefault="00524871" w:rsidP="00262CB4">
      <w:pPr>
        <w:pStyle w:val="Heading3"/>
        <w:numPr>
          <w:ilvl w:val="1"/>
          <w:numId w:val="51"/>
        </w:numPr>
        <w:rPr>
          <w:rFonts w:ascii="Times New Roman" w:hAnsi="Times New Roman" w:cs="Times New Roman"/>
          <w:color w:val="000000" w:themeColor="text1"/>
        </w:rPr>
      </w:pPr>
      <w:r w:rsidRPr="00524871">
        <w:rPr>
          <w:rFonts w:ascii="Times New Roman" w:hAnsi="Times New Roman" w:cs="Times New Roman"/>
          <w:color w:val="000000" w:themeColor="text1"/>
        </w:rPr>
        <w:t xml:space="preserve">Assign To: </w:t>
      </w:r>
      <w:r w:rsidR="00262CB4" w:rsidRPr="003C3861">
        <w:rPr>
          <w:rFonts w:ascii="Times New Roman" w:hAnsi="Times New Roman" w:cs="Times New Roman"/>
          <w:color w:val="000000" w:themeColor="text1"/>
        </w:rPr>
        <w:t>Queue Support Agent</w:t>
      </w:r>
    </w:p>
    <w:p w14:paraId="3299D5A2" w14:textId="6D384E2F" w:rsidR="00262CB4" w:rsidRPr="003C3861" w:rsidRDefault="00262CB4" w:rsidP="00262CB4">
      <w:pPr>
        <w:pStyle w:val="Heading3"/>
        <w:ind w:left="720" w:firstLine="0"/>
        <w:rPr>
          <w:rFonts w:ascii="Times New Roman" w:hAnsi="Times New Roman" w:cs="Times New Roman"/>
          <w:color w:val="000000" w:themeColor="text1"/>
        </w:rPr>
      </w:pPr>
      <w:r w:rsidRPr="003C3861">
        <w:rPr>
          <w:rFonts w:ascii="Times New Roman" w:hAnsi="Times New Roman" w:cs="Times New Roman"/>
          <w:noProof/>
          <w:color w:val="000000" w:themeColor="text1"/>
        </w:rPr>
        <w:drawing>
          <wp:inline distT="0" distB="0" distL="0" distR="0" wp14:anchorId="241C4256" wp14:editId="7F311D9A">
            <wp:extent cx="5981258" cy="2209800"/>
            <wp:effectExtent l="0" t="0" r="635" b="0"/>
            <wp:docPr id="576727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27493" name=""/>
                    <pic:cNvPicPr/>
                  </pic:nvPicPr>
                  <pic:blipFill>
                    <a:blip r:embed="rId17"/>
                    <a:stretch>
                      <a:fillRect/>
                    </a:stretch>
                  </pic:blipFill>
                  <pic:spPr>
                    <a:xfrm>
                      <a:off x="0" y="0"/>
                      <a:ext cx="5993712" cy="2214401"/>
                    </a:xfrm>
                    <a:prstGeom prst="rect">
                      <a:avLst/>
                    </a:prstGeom>
                  </pic:spPr>
                </pic:pic>
              </a:graphicData>
            </a:graphic>
          </wp:inline>
        </w:drawing>
      </w:r>
    </w:p>
    <w:p w14:paraId="654A68F6" w14:textId="7409AF5F" w:rsidR="00524871" w:rsidRPr="00524871" w:rsidRDefault="00524871" w:rsidP="00524871">
      <w:pPr>
        <w:pStyle w:val="Heading3"/>
        <w:numPr>
          <w:ilvl w:val="0"/>
          <w:numId w:val="51"/>
        </w:numPr>
        <w:rPr>
          <w:rFonts w:ascii="Times New Roman" w:hAnsi="Times New Roman" w:cs="Times New Roman"/>
          <w:color w:val="000000" w:themeColor="text1"/>
        </w:rPr>
      </w:pPr>
      <w:r w:rsidRPr="00524871">
        <w:rPr>
          <w:rFonts w:ascii="Times New Roman" w:hAnsi="Times New Roman" w:cs="Times New Roman"/>
          <w:color w:val="000000" w:themeColor="text1"/>
        </w:rPr>
        <w:lastRenderedPageBreak/>
        <w:t>Test Case:</w:t>
      </w:r>
    </w:p>
    <w:p w14:paraId="72A98DE4" w14:textId="77777777" w:rsidR="00524871" w:rsidRPr="00524871" w:rsidRDefault="00524871" w:rsidP="00524871">
      <w:pPr>
        <w:pStyle w:val="Heading3"/>
        <w:numPr>
          <w:ilvl w:val="1"/>
          <w:numId w:val="51"/>
        </w:numPr>
        <w:rPr>
          <w:rFonts w:ascii="Times New Roman" w:hAnsi="Times New Roman" w:cs="Times New Roman"/>
          <w:color w:val="000000" w:themeColor="text1"/>
        </w:rPr>
      </w:pPr>
      <w:r w:rsidRPr="00524871">
        <w:rPr>
          <w:rFonts w:ascii="Times New Roman" w:hAnsi="Times New Roman" w:cs="Times New Roman"/>
          <w:color w:val="000000" w:themeColor="text1"/>
        </w:rPr>
        <w:t>App Launcher → Service → Cases → New Case → Select Type: Technical.</w:t>
      </w:r>
    </w:p>
    <w:p w14:paraId="5FEE3890" w14:textId="77777777" w:rsidR="00262CB4" w:rsidRPr="003C3861" w:rsidRDefault="00524871" w:rsidP="00524871">
      <w:pPr>
        <w:pStyle w:val="Heading3"/>
        <w:numPr>
          <w:ilvl w:val="1"/>
          <w:numId w:val="51"/>
        </w:numPr>
        <w:rPr>
          <w:rFonts w:ascii="Times New Roman" w:hAnsi="Times New Roman" w:cs="Times New Roman"/>
          <w:color w:val="000000" w:themeColor="text1"/>
        </w:rPr>
      </w:pPr>
      <w:r w:rsidRPr="00524871">
        <w:rPr>
          <w:rFonts w:ascii="Times New Roman" w:hAnsi="Times New Roman" w:cs="Times New Roman"/>
          <w:color w:val="000000" w:themeColor="text1"/>
        </w:rPr>
        <w:t>Confirm Owner = Alice.</w:t>
      </w:r>
    </w:p>
    <w:p w14:paraId="6DB54C93" w14:textId="3E13A879" w:rsidR="00524871" w:rsidRPr="00524871" w:rsidRDefault="00262CB4" w:rsidP="00262CB4">
      <w:pPr>
        <w:pStyle w:val="Heading3"/>
        <w:ind w:left="1080" w:firstLine="0"/>
        <w:rPr>
          <w:rFonts w:ascii="Times New Roman" w:hAnsi="Times New Roman" w:cs="Times New Roman"/>
          <w:color w:val="000000" w:themeColor="text1"/>
        </w:rPr>
      </w:pPr>
      <w:r w:rsidRPr="003C3861">
        <w:rPr>
          <w:rFonts w:ascii="Times New Roman" w:hAnsi="Times New Roman" w:cs="Times New Roman"/>
          <w:noProof/>
          <w:color w:val="000000" w:themeColor="text1"/>
        </w:rPr>
        <w:drawing>
          <wp:inline distT="0" distB="0" distL="0" distR="0" wp14:anchorId="7BDE20D4" wp14:editId="21772128">
            <wp:extent cx="5982970" cy="3086100"/>
            <wp:effectExtent l="0" t="0" r="0" b="0"/>
            <wp:docPr id="870876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76469" name=""/>
                    <pic:cNvPicPr/>
                  </pic:nvPicPr>
                  <pic:blipFill>
                    <a:blip r:embed="rId18"/>
                    <a:stretch>
                      <a:fillRect/>
                    </a:stretch>
                  </pic:blipFill>
                  <pic:spPr>
                    <a:xfrm>
                      <a:off x="0" y="0"/>
                      <a:ext cx="5982970" cy="3086100"/>
                    </a:xfrm>
                    <a:prstGeom prst="rect">
                      <a:avLst/>
                    </a:prstGeom>
                  </pic:spPr>
                </pic:pic>
              </a:graphicData>
            </a:graphic>
          </wp:inline>
        </w:drawing>
      </w:r>
    </w:p>
    <w:p w14:paraId="5F47A135" w14:textId="77777777" w:rsidR="00524871" w:rsidRPr="00524871" w:rsidRDefault="00000000" w:rsidP="00524871">
      <w:pPr>
        <w:pStyle w:val="Heading3"/>
        <w:rPr>
          <w:rFonts w:ascii="Times New Roman" w:hAnsi="Times New Roman" w:cs="Times New Roman"/>
          <w:color w:val="000000" w:themeColor="text1"/>
        </w:rPr>
      </w:pPr>
      <w:r>
        <w:rPr>
          <w:rFonts w:ascii="Times New Roman" w:hAnsi="Times New Roman" w:cs="Times New Roman"/>
          <w:color w:val="000000" w:themeColor="text1"/>
        </w:rPr>
        <w:pict w14:anchorId="57308E8F">
          <v:rect id="_x0000_i1026" style="width:0;height:1.5pt" o:hralign="center" o:hrstd="t" o:hr="t" fillcolor="#a0a0a0" stroked="f"/>
        </w:pict>
      </w:r>
    </w:p>
    <w:p w14:paraId="5A004731" w14:textId="77777777" w:rsidR="00524871" w:rsidRPr="00524871" w:rsidRDefault="00524871" w:rsidP="00524871">
      <w:pPr>
        <w:pStyle w:val="Heading3"/>
        <w:rPr>
          <w:rFonts w:ascii="Times New Roman" w:hAnsi="Times New Roman" w:cs="Times New Roman"/>
          <w:b/>
          <w:bCs/>
          <w:color w:val="000000" w:themeColor="text1"/>
          <w:sz w:val="32"/>
          <w:szCs w:val="32"/>
          <w:u w:val="single"/>
        </w:rPr>
      </w:pPr>
      <w:r w:rsidRPr="00524871">
        <w:rPr>
          <w:rFonts w:ascii="Times New Roman" w:hAnsi="Times New Roman" w:cs="Times New Roman"/>
          <w:b/>
          <w:bCs/>
          <w:color w:val="000000" w:themeColor="text1"/>
          <w:sz w:val="32"/>
          <w:szCs w:val="32"/>
          <w:u w:val="single"/>
        </w:rPr>
        <w:t>Phase 5 – Process Automation (Flows &amp; Email Notifications)</w:t>
      </w:r>
    </w:p>
    <w:p w14:paraId="57B813F1" w14:textId="77777777" w:rsidR="00524871" w:rsidRPr="00524871" w:rsidRDefault="00524871" w:rsidP="00524871">
      <w:pPr>
        <w:pStyle w:val="Heading3"/>
        <w:rPr>
          <w:rFonts w:ascii="Times New Roman" w:hAnsi="Times New Roman" w:cs="Times New Roman"/>
          <w:color w:val="000000" w:themeColor="text1"/>
        </w:rPr>
      </w:pPr>
      <w:r w:rsidRPr="00524871">
        <w:rPr>
          <w:rFonts w:ascii="Times New Roman" w:hAnsi="Times New Roman" w:cs="Times New Roman"/>
          <w:color w:val="000000" w:themeColor="text1"/>
        </w:rPr>
        <w:t>Step A – Email Templates</w:t>
      </w:r>
    </w:p>
    <w:p w14:paraId="4BE1E907" w14:textId="77777777" w:rsidR="00524871" w:rsidRPr="00524871" w:rsidRDefault="00524871" w:rsidP="00524871">
      <w:pPr>
        <w:pStyle w:val="Heading3"/>
        <w:numPr>
          <w:ilvl w:val="0"/>
          <w:numId w:val="52"/>
        </w:numPr>
        <w:rPr>
          <w:rFonts w:ascii="Times New Roman" w:hAnsi="Times New Roman" w:cs="Times New Roman"/>
          <w:color w:val="000000" w:themeColor="text1"/>
        </w:rPr>
      </w:pPr>
      <w:r w:rsidRPr="00524871">
        <w:rPr>
          <w:rFonts w:ascii="Times New Roman" w:hAnsi="Times New Roman" w:cs="Times New Roman"/>
          <w:color w:val="000000" w:themeColor="text1"/>
        </w:rPr>
        <w:t>Navigate: Setup → Classic Email Templates → New Template.</w:t>
      </w:r>
    </w:p>
    <w:p w14:paraId="34B5A1A3" w14:textId="77777777" w:rsidR="00524871" w:rsidRPr="00524871" w:rsidRDefault="00524871" w:rsidP="00524871">
      <w:pPr>
        <w:pStyle w:val="Heading3"/>
        <w:numPr>
          <w:ilvl w:val="0"/>
          <w:numId w:val="52"/>
        </w:numPr>
        <w:rPr>
          <w:rFonts w:ascii="Times New Roman" w:hAnsi="Times New Roman" w:cs="Times New Roman"/>
          <w:color w:val="000000" w:themeColor="text1"/>
        </w:rPr>
      </w:pPr>
      <w:r w:rsidRPr="00524871">
        <w:rPr>
          <w:rFonts w:ascii="Times New Roman" w:hAnsi="Times New Roman" w:cs="Times New Roman"/>
          <w:color w:val="000000" w:themeColor="text1"/>
        </w:rPr>
        <w:t>Create:</w:t>
      </w:r>
    </w:p>
    <w:p w14:paraId="3706B9DD" w14:textId="77777777" w:rsidR="00524871" w:rsidRPr="00524871" w:rsidRDefault="00524871" w:rsidP="00524871">
      <w:pPr>
        <w:pStyle w:val="Heading3"/>
        <w:numPr>
          <w:ilvl w:val="1"/>
          <w:numId w:val="52"/>
        </w:numPr>
        <w:rPr>
          <w:rFonts w:ascii="Times New Roman" w:hAnsi="Times New Roman" w:cs="Times New Roman"/>
          <w:color w:val="000000" w:themeColor="text1"/>
        </w:rPr>
      </w:pPr>
      <w:r w:rsidRPr="00524871">
        <w:rPr>
          <w:rFonts w:ascii="Times New Roman" w:hAnsi="Times New Roman" w:cs="Times New Roman"/>
          <w:color w:val="000000" w:themeColor="text1"/>
        </w:rPr>
        <w:t>Case Created – Notify Owner</w:t>
      </w:r>
    </w:p>
    <w:p w14:paraId="135E20BB" w14:textId="77777777" w:rsidR="00262CB4" w:rsidRPr="003C3861" w:rsidRDefault="00524871" w:rsidP="00524871">
      <w:pPr>
        <w:pStyle w:val="Heading3"/>
        <w:numPr>
          <w:ilvl w:val="1"/>
          <w:numId w:val="52"/>
        </w:numPr>
        <w:rPr>
          <w:rFonts w:ascii="Times New Roman" w:hAnsi="Times New Roman" w:cs="Times New Roman"/>
          <w:color w:val="000000" w:themeColor="text1"/>
        </w:rPr>
      </w:pPr>
      <w:r w:rsidRPr="00524871">
        <w:rPr>
          <w:rFonts w:ascii="Times New Roman" w:hAnsi="Times New Roman" w:cs="Times New Roman"/>
          <w:color w:val="000000" w:themeColor="text1"/>
        </w:rPr>
        <w:t>Case Escalated – Notify Manager</w:t>
      </w:r>
    </w:p>
    <w:p w14:paraId="18153059" w14:textId="32724147" w:rsidR="00524871" w:rsidRPr="00524871" w:rsidRDefault="00262CB4" w:rsidP="00262CB4">
      <w:pPr>
        <w:pStyle w:val="Heading3"/>
        <w:ind w:firstLine="710"/>
        <w:rPr>
          <w:rFonts w:ascii="Times New Roman" w:hAnsi="Times New Roman" w:cs="Times New Roman"/>
          <w:color w:val="000000" w:themeColor="text1"/>
        </w:rPr>
      </w:pPr>
      <w:r w:rsidRPr="003C3861">
        <w:rPr>
          <w:rFonts w:ascii="Times New Roman" w:hAnsi="Times New Roman" w:cs="Times New Roman"/>
          <w:noProof/>
          <w:color w:val="000000" w:themeColor="text1"/>
        </w:rPr>
        <w:drawing>
          <wp:inline distT="0" distB="0" distL="0" distR="0" wp14:anchorId="44C2384F" wp14:editId="78A946FA">
            <wp:extent cx="5982970" cy="3492500"/>
            <wp:effectExtent l="0" t="0" r="0" b="0"/>
            <wp:docPr id="135788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80619" name=""/>
                    <pic:cNvPicPr/>
                  </pic:nvPicPr>
                  <pic:blipFill>
                    <a:blip r:embed="rId19"/>
                    <a:stretch>
                      <a:fillRect/>
                    </a:stretch>
                  </pic:blipFill>
                  <pic:spPr>
                    <a:xfrm>
                      <a:off x="0" y="0"/>
                      <a:ext cx="5982970" cy="3492500"/>
                    </a:xfrm>
                    <a:prstGeom prst="rect">
                      <a:avLst/>
                    </a:prstGeom>
                  </pic:spPr>
                </pic:pic>
              </a:graphicData>
            </a:graphic>
          </wp:inline>
        </w:drawing>
      </w:r>
    </w:p>
    <w:p w14:paraId="7FEC90BB" w14:textId="77777777" w:rsidR="00524871" w:rsidRPr="00524871" w:rsidRDefault="00524871" w:rsidP="00524871">
      <w:pPr>
        <w:pStyle w:val="Heading3"/>
        <w:rPr>
          <w:rFonts w:ascii="Times New Roman" w:hAnsi="Times New Roman" w:cs="Times New Roman"/>
          <w:color w:val="000000" w:themeColor="text1"/>
        </w:rPr>
      </w:pPr>
      <w:r w:rsidRPr="00524871">
        <w:rPr>
          <w:rFonts w:ascii="Times New Roman" w:hAnsi="Times New Roman" w:cs="Times New Roman"/>
          <w:color w:val="000000" w:themeColor="text1"/>
        </w:rPr>
        <w:lastRenderedPageBreak/>
        <w:t>Step B – Email Alerts</w:t>
      </w:r>
    </w:p>
    <w:p w14:paraId="3179644C" w14:textId="77777777" w:rsidR="00524871" w:rsidRPr="00524871" w:rsidRDefault="00524871" w:rsidP="00524871">
      <w:pPr>
        <w:pStyle w:val="Heading3"/>
        <w:numPr>
          <w:ilvl w:val="0"/>
          <w:numId w:val="53"/>
        </w:numPr>
        <w:rPr>
          <w:rFonts w:ascii="Times New Roman" w:hAnsi="Times New Roman" w:cs="Times New Roman"/>
          <w:color w:val="000000" w:themeColor="text1"/>
        </w:rPr>
      </w:pPr>
      <w:r w:rsidRPr="00524871">
        <w:rPr>
          <w:rFonts w:ascii="Times New Roman" w:hAnsi="Times New Roman" w:cs="Times New Roman"/>
          <w:color w:val="000000" w:themeColor="text1"/>
        </w:rPr>
        <w:t>Navigate: Setup → Email Alerts → New.</w:t>
      </w:r>
    </w:p>
    <w:p w14:paraId="190995F2" w14:textId="77777777" w:rsidR="00524871" w:rsidRPr="00524871" w:rsidRDefault="00524871" w:rsidP="00524871">
      <w:pPr>
        <w:pStyle w:val="Heading3"/>
        <w:numPr>
          <w:ilvl w:val="0"/>
          <w:numId w:val="53"/>
        </w:numPr>
        <w:rPr>
          <w:rFonts w:ascii="Times New Roman" w:hAnsi="Times New Roman" w:cs="Times New Roman"/>
          <w:color w:val="000000" w:themeColor="text1"/>
        </w:rPr>
      </w:pPr>
      <w:r w:rsidRPr="00524871">
        <w:rPr>
          <w:rFonts w:ascii="Times New Roman" w:hAnsi="Times New Roman" w:cs="Times New Roman"/>
          <w:color w:val="000000" w:themeColor="text1"/>
        </w:rPr>
        <w:t>Configure:</w:t>
      </w:r>
    </w:p>
    <w:p w14:paraId="1FCA32B1" w14:textId="77777777" w:rsidR="00524871" w:rsidRPr="00524871" w:rsidRDefault="00524871" w:rsidP="00524871">
      <w:pPr>
        <w:pStyle w:val="Heading3"/>
        <w:numPr>
          <w:ilvl w:val="1"/>
          <w:numId w:val="53"/>
        </w:numPr>
        <w:rPr>
          <w:rFonts w:ascii="Times New Roman" w:hAnsi="Times New Roman" w:cs="Times New Roman"/>
          <w:color w:val="000000" w:themeColor="text1"/>
        </w:rPr>
      </w:pPr>
      <w:r w:rsidRPr="00524871">
        <w:rPr>
          <w:rFonts w:ascii="Times New Roman" w:hAnsi="Times New Roman" w:cs="Times New Roman"/>
          <w:color w:val="000000" w:themeColor="text1"/>
        </w:rPr>
        <w:t>Case Created – Notify Owner → Recipient: Case Owner</w:t>
      </w:r>
    </w:p>
    <w:p w14:paraId="284D8D76" w14:textId="77777777" w:rsidR="00262CB4" w:rsidRPr="003C3861" w:rsidRDefault="00524871" w:rsidP="00524871">
      <w:pPr>
        <w:pStyle w:val="Heading3"/>
        <w:numPr>
          <w:ilvl w:val="1"/>
          <w:numId w:val="53"/>
        </w:numPr>
        <w:rPr>
          <w:rFonts w:ascii="Times New Roman" w:hAnsi="Times New Roman" w:cs="Times New Roman"/>
          <w:color w:val="000000" w:themeColor="text1"/>
        </w:rPr>
      </w:pPr>
      <w:r w:rsidRPr="00524871">
        <w:rPr>
          <w:rFonts w:ascii="Times New Roman" w:hAnsi="Times New Roman" w:cs="Times New Roman"/>
          <w:color w:val="000000" w:themeColor="text1"/>
        </w:rPr>
        <w:t>Case Escalated – Notify Manager → Recipient: Meera Singh</w:t>
      </w:r>
    </w:p>
    <w:p w14:paraId="2B07789C" w14:textId="59F0DF00" w:rsidR="00524871" w:rsidRPr="00524871" w:rsidRDefault="00262CB4" w:rsidP="00262CB4">
      <w:pPr>
        <w:pStyle w:val="Heading3"/>
        <w:ind w:firstLine="710"/>
        <w:rPr>
          <w:rFonts w:ascii="Times New Roman" w:hAnsi="Times New Roman" w:cs="Times New Roman"/>
          <w:color w:val="000000" w:themeColor="text1"/>
        </w:rPr>
      </w:pPr>
      <w:r w:rsidRPr="003C3861">
        <w:rPr>
          <w:rFonts w:ascii="Times New Roman" w:hAnsi="Times New Roman" w:cs="Times New Roman"/>
          <w:noProof/>
          <w:color w:val="000000" w:themeColor="text1"/>
        </w:rPr>
        <w:drawing>
          <wp:inline distT="0" distB="0" distL="0" distR="0" wp14:anchorId="0A970462" wp14:editId="6BD2953F">
            <wp:extent cx="5982970" cy="2133600"/>
            <wp:effectExtent l="0" t="0" r="0" b="0"/>
            <wp:docPr id="90140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04734" name=""/>
                    <pic:cNvPicPr/>
                  </pic:nvPicPr>
                  <pic:blipFill>
                    <a:blip r:embed="rId20"/>
                    <a:stretch>
                      <a:fillRect/>
                    </a:stretch>
                  </pic:blipFill>
                  <pic:spPr>
                    <a:xfrm>
                      <a:off x="0" y="0"/>
                      <a:ext cx="5990034" cy="2136119"/>
                    </a:xfrm>
                    <a:prstGeom prst="rect">
                      <a:avLst/>
                    </a:prstGeom>
                  </pic:spPr>
                </pic:pic>
              </a:graphicData>
            </a:graphic>
          </wp:inline>
        </w:drawing>
      </w:r>
      <w:r w:rsidR="00524871" w:rsidRPr="00524871">
        <w:rPr>
          <w:rFonts w:ascii="Times New Roman" w:hAnsi="Times New Roman" w:cs="Times New Roman"/>
          <w:color w:val="000000" w:themeColor="text1"/>
        </w:rPr>
        <w:br/>
      </w:r>
    </w:p>
    <w:p w14:paraId="58AAB703" w14:textId="77777777" w:rsidR="00524871" w:rsidRPr="00524871" w:rsidRDefault="00524871" w:rsidP="00524871">
      <w:pPr>
        <w:pStyle w:val="Heading3"/>
        <w:rPr>
          <w:rFonts w:ascii="Times New Roman" w:hAnsi="Times New Roman" w:cs="Times New Roman"/>
          <w:color w:val="000000" w:themeColor="text1"/>
        </w:rPr>
      </w:pPr>
      <w:r w:rsidRPr="00524871">
        <w:rPr>
          <w:rFonts w:ascii="Times New Roman" w:hAnsi="Times New Roman" w:cs="Times New Roman"/>
          <w:color w:val="000000" w:themeColor="text1"/>
        </w:rPr>
        <w:t>Step C – Record-Triggered Flow (Escalation)</w:t>
      </w:r>
    </w:p>
    <w:p w14:paraId="283BCCBA" w14:textId="77777777" w:rsidR="00524871" w:rsidRPr="00524871" w:rsidRDefault="00524871" w:rsidP="00524871">
      <w:pPr>
        <w:pStyle w:val="Heading3"/>
        <w:numPr>
          <w:ilvl w:val="0"/>
          <w:numId w:val="54"/>
        </w:numPr>
        <w:rPr>
          <w:rFonts w:ascii="Times New Roman" w:hAnsi="Times New Roman" w:cs="Times New Roman"/>
          <w:color w:val="000000" w:themeColor="text1"/>
        </w:rPr>
      </w:pPr>
      <w:r w:rsidRPr="00524871">
        <w:rPr>
          <w:rFonts w:ascii="Times New Roman" w:hAnsi="Times New Roman" w:cs="Times New Roman"/>
          <w:color w:val="000000" w:themeColor="text1"/>
        </w:rPr>
        <w:t>Navigate: Setup → Flows → New Flow → Record-Triggered Flow.</w:t>
      </w:r>
    </w:p>
    <w:p w14:paraId="1929BEDC" w14:textId="77777777" w:rsidR="00524871" w:rsidRPr="00524871" w:rsidRDefault="00524871" w:rsidP="00524871">
      <w:pPr>
        <w:pStyle w:val="Heading3"/>
        <w:numPr>
          <w:ilvl w:val="0"/>
          <w:numId w:val="54"/>
        </w:numPr>
        <w:rPr>
          <w:rFonts w:ascii="Times New Roman" w:hAnsi="Times New Roman" w:cs="Times New Roman"/>
          <w:color w:val="000000" w:themeColor="text1"/>
        </w:rPr>
      </w:pPr>
      <w:r w:rsidRPr="00524871">
        <w:rPr>
          <w:rFonts w:ascii="Times New Roman" w:hAnsi="Times New Roman" w:cs="Times New Roman"/>
          <w:color w:val="000000" w:themeColor="text1"/>
        </w:rPr>
        <w:t>Object: Case → Trigger After Save.</w:t>
      </w:r>
    </w:p>
    <w:p w14:paraId="718BB5BE" w14:textId="77777777" w:rsidR="00524871" w:rsidRPr="00524871" w:rsidRDefault="00524871" w:rsidP="00524871">
      <w:pPr>
        <w:pStyle w:val="Heading3"/>
        <w:numPr>
          <w:ilvl w:val="0"/>
          <w:numId w:val="54"/>
        </w:numPr>
        <w:rPr>
          <w:rFonts w:ascii="Times New Roman" w:hAnsi="Times New Roman" w:cs="Times New Roman"/>
          <w:color w:val="000000" w:themeColor="text1"/>
        </w:rPr>
      </w:pPr>
      <w:r w:rsidRPr="00524871">
        <w:rPr>
          <w:rFonts w:ascii="Times New Roman" w:hAnsi="Times New Roman" w:cs="Times New Roman"/>
          <w:color w:val="000000" w:themeColor="text1"/>
        </w:rPr>
        <w:t>Immediate Action: Send Email Alert (Case Created – Notify Owner).</w:t>
      </w:r>
    </w:p>
    <w:p w14:paraId="17C8203A" w14:textId="77777777" w:rsidR="00524871" w:rsidRPr="00524871" w:rsidRDefault="00524871" w:rsidP="00524871">
      <w:pPr>
        <w:pStyle w:val="Heading3"/>
        <w:numPr>
          <w:ilvl w:val="0"/>
          <w:numId w:val="54"/>
        </w:numPr>
        <w:rPr>
          <w:rFonts w:ascii="Times New Roman" w:hAnsi="Times New Roman" w:cs="Times New Roman"/>
          <w:color w:val="000000" w:themeColor="text1"/>
        </w:rPr>
      </w:pPr>
      <w:r w:rsidRPr="00524871">
        <w:rPr>
          <w:rFonts w:ascii="Times New Roman" w:hAnsi="Times New Roman" w:cs="Times New Roman"/>
          <w:color w:val="000000" w:themeColor="text1"/>
        </w:rPr>
        <w:t>Scheduled Path: 48 Hours (use 1 min for testing).</w:t>
      </w:r>
    </w:p>
    <w:p w14:paraId="7389219E" w14:textId="77777777" w:rsidR="00524871" w:rsidRPr="00524871" w:rsidRDefault="00524871" w:rsidP="00524871">
      <w:pPr>
        <w:pStyle w:val="Heading3"/>
        <w:numPr>
          <w:ilvl w:val="1"/>
          <w:numId w:val="54"/>
        </w:numPr>
        <w:rPr>
          <w:rFonts w:ascii="Times New Roman" w:hAnsi="Times New Roman" w:cs="Times New Roman"/>
          <w:color w:val="000000" w:themeColor="text1"/>
        </w:rPr>
      </w:pPr>
      <w:r w:rsidRPr="00524871">
        <w:rPr>
          <w:rFonts w:ascii="Times New Roman" w:hAnsi="Times New Roman" w:cs="Times New Roman"/>
          <w:color w:val="000000" w:themeColor="text1"/>
        </w:rPr>
        <w:t xml:space="preserve">Condition: Case </w:t>
      </w:r>
      <w:proofErr w:type="gramStart"/>
      <w:r w:rsidRPr="00524871">
        <w:rPr>
          <w:rFonts w:ascii="Times New Roman" w:hAnsi="Times New Roman" w:cs="Times New Roman"/>
          <w:color w:val="000000" w:themeColor="text1"/>
        </w:rPr>
        <w:t>Status !</w:t>
      </w:r>
      <w:proofErr w:type="gramEnd"/>
      <w:r w:rsidRPr="00524871">
        <w:rPr>
          <w:rFonts w:ascii="Times New Roman" w:hAnsi="Times New Roman" w:cs="Times New Roman"/>
          <w:color w:val="000000" w:themeColor="text1"/>
        </w:rPr>
        <w:t>= Closed</w:t>
      </w:r>
    </w:p>
    <w:p w14:paraId="5BF03BB5" w14:textId="77777777" w:rsidR="00262CB4" w:rsidRPr="003C3861" w:rsidRDefault="00524871" w:rsidP="00524871">
      <w:pPr>
        <w:pStyle w:val="Heading3"/>
        <w:numPr>
          <w:ilvl w:val="1"/>
          <w:numId w:val="54"/>
        </w:numPr>
        <w:rPr>
          <w:rFonts w:ascii="Times New Roman" w:hAnsi="Times New Roman" w:cs="Times New Roman"/>
          <w:color w:val="000000" w:themeColor="text1"/>
        </w:rPr>
      </w:pPr>
      <w:r w:rsidRPr="00524871">
        <w:rPr>
          <w:rFonts w:ascii="Times New Roman" w:hAnsi="Times New Roman" w:cs="Times New Roman"/>
          <w:color w:val="000000" w:themeColor="text1"/>
        </w:rPr>
        <w:t>Action: Update Case Status = Escalated → Send Email Alert (Notify Manag</w:t>
      </w:r>
      <w:r w:rsidR="00262CB4" w:rsidRPr="003C3861">
        <w:rPr>
          <w:rFonts w:ascii="Times New Roman" w:hAnsi="Times New Roman" w:cs="Times New Roman"/>
          <w:color w:val="000000" w:themeColor="text1"/>
        </w:rPr>
        <w:t>er)</w:t>
      </w:r>
    </w:p>
    <w:p w14:paraId="77F0F885" w14:textId="53A7D2CA" w:rsidR="00524871" w:rsidRPr="00524871" w:rsidRDefault="00262CB4" w:rsidP="00262CB4">
      <w:pPr>
        <w:pStyle w:val="Heading3"/>
        <w:ind w:firstLine="710"/>
        <w:rPr>
          <w:rFonts w:ascii="Times New Roman" w:hAnsi="Times New Roman" w:cs="Times New Roman"/>
          <w:color w:val="000000" w:themeColor="text1"/>
        </w:rPr>
      </w:pPr>
      <w:r w:rsidRPr="003C3861">
        <w:rPr>
          <w:rFonts w:ascii="Times New Roman" w:hAnsi="Times New Roman" w:cs="Times New Roman"/>
          <w:noProof/>
        </w:rPr>
        <w:drawing>
          <wp:inline distT="0" distB="0" distL="0" distR="0" wp14:anchorId="364D034B" wp14:editId="0693A163">
            <wp:extent cx="5981562" cy="3799115"/>
            <wp:effectExtent l="0" t="0" r="635" b="0"/>
            <wp:docPr id="1986465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65380" name=""/>
                    <pic:cNvPicPr/>
                  </pic:nvPicPr>
                  <pic:blipFill>
                    <a:blip r:embed="rId21"/>
                    <a:stretch>
                      <a:fillRect/>
                    </a:stretch>
                  </pic:blipFill>
                  <pic:spPr>
                    <a:xfrm>
                      <a:off x="0" y="0"/>
                      <a:ext cx="6001455" cy="3811750"/>
                    </a:xfrm>
                    <a:prstGeom prst="rect">
                      <a:avLst/>
                    </a:prstGeom>
                  </pic:spPr>
                </pic:pic>
              </a:graphicData>
            </a:graphic>
          </wp:inline>
        </w:drawing>
      </w:r>
    </w:p>
    <w:p w14:paraId="727B00D2" w14:textId="77777777" w:rsidR="00524871" w:rsidRPr="00524871" w:rsidRDefault="00524871" w:rsidP="00524871">
      <w:pPr>
        <w:pStyle w:val="Heading3"/>
        <w:rPr>
          <w:rFonts w:ascii="Times New Roman" w:hAnsi="Times New Roman" w:cs="Times New Roman"/>
          <w:b/>
          <w:bCs/>
          <w:color w:val="000000" w:themeColor="text1"/>
          <w:sz w:val="32"/>
          <w:szCs w:val="32"/>
          <w:u w:val="single"/>
        </w:rPr>
      </w:pPr>
      <w:r w:rsidRPr="00524871">
        <w:rPr>
          <w:rFonts w:ascii="Times New Roman" w:hAnsi="Times New Roman" w:cs="Times New Roman"/>
          <w:b/>
          <w:bCs/>
          <w:color w:val="000000" w:themeColor="text1"/>
          <w:sz w:val="32"/>
          <w:szCs w:val="32"/>
          <w:u w:val="single"/>
        </w:rPr>
        <w:lastRenderedPageBreak/>
        <w:t>Phase 6 – Reports &amp; Dashboard</w:t>
      </w:r>
    </w:p>
    <w:p w14:paraId="73DB77E4" w14:textId="77777777" w:rsidR="00524871" w:rsidRPr="00524871" w:rsidRDefault="00524871" w:rsidP="00524871">
      <w:pPr>
        <w:pStyle w:val="Heading3"/>
        <w:rPr>
          <w:rFonts w:ascii="Times New Roman" w:hAnsi="Times New Roman" w:cs="Times New Roman"/>
          <w:color w:val="000000" w:themeColor="text1"/>
        </w:rPr>
      </w:pPr>
      <w:r w:rsidRPr="00524871">
        <w:rPr>
          <w:rFonts w:ascii="Times New Roman" w:hAnsi="Times New Roman" w:cs="Times New Roman"/>
          <w:color w:val="000000" w:themeColor="text1"/>
        </w:rPr>
        <w:t>Reports</w:t>
      </w:r>
    </w:p>
    <w:p w14:paraId="45934C8E" w14:textId="77777777" w:rsidR="00524871" w:rsidRPr="00524871" w:rsidRDefault="00524871" w:rsidP="00524871">
      <w:pPr>
        <w:pStyle w:val="Heading3"/>
        <w:numPr>
          <w:ilvl w:val="0"/>
          <w:numId w:val="55"/>
        </w:numPr>
        <w:rPr>
          <w:rFonts w:ascii="Times New Roman" w:hAnsi="Times New Roman" w:cs="Times New Roman"/>
          <w:color w:val="000000" w:themeColor="text1"/>
        </w:rPr>
      </w:pPr>
      <w:r w:rsidRPr="00524871">
        <w:rPr>
          <w:rFonts w:ascii="Times New Roman" w:hAnsi="Times New Roman" w:cs="Times New Roman"/>
          <w:color w:val="000000" w:themeColor="text1"/>
        </w:rPr>
        <w:t>Navigate: App Launcher → Reports → New Report → Cases.</w:t>
      </w:r>
    </w:p>
    <w:p w14:paraId="3EECBEA0" w14:textId="77777777" w:rsidR="00524871" w:rsidRPr="00524871" w:rsidRDefault="00524871" w:rsidP="00524871">
      <w:pPr>
        <w:pStyle w:val="Heading3"/>
        <w:numPr>
          <w:ilvl w:val="0"/>
          <w:numId w:val="55"/>
        </w:numPr>
        <w:rPr>
          <w:rFonts w:ascii="Times New Roman" w:hAnsi="Times New Roman" w:cs="Times New Roman"/>
          <w:color w:val="000000" w:themeColor="text1"/>
        </w:rPr>
      </w:pPr>
      <w:r w:rsidRPr="00524871">
        <w:rPr>
          <w:rFonts w:ascii="Times New Roman" w:hAnsi="Times New Roman" w:cs="Times New Roman"/>
          <w:color w:val="000000" w:themeColor="text1"/>
        </w:rPr>
        <w:t>Create reports:</w:t>
      </w:r>
    </w:p>
    <w:p w14:paraId="1B59CE34" w14:textId="77777777" w:rsidR="00524871" w:rsidRPr="00524871" w:rsidRDefault="00524871" w:rsidP="00524871">
      <w:pPr>
        <w:pStyle w:val="Heading3"/>
        <w:numPr>
          <w:ilvl w:val="1"/>
          <w:numId w:val="55"/>
        </w:numPr>
        <w:rPr>
          <w:rFonts w:ascii="Times New Roman" w:hAnsi="Times New Roman" w:cs="Times New Roman"/>
          <w:color w:val="000000" w:themeColor="text1"/>
        </w:rPr>
      </w:pPr>
      <w:r w:rsidRPr="00524871">
        <w:rPr>
          <w:rFonts w:ascii="Times New Roman" w:hAnsi="Times New Roman" w:cs="Times New Roman"/>
          <w:color w:val="000000" w:themeColor="text1"/>
        </w:rPr>
        <w:t xml:space="preserve">Open Cases by Owner (filter: </w:t>
      </w:r>
      <w:proofErr w:type="gramStart"/>
      <w:r w:rsidRPr="00524871">
        <w:rPr>
          <w:rFonts w:ascii="Times New Roman" w:hAnsi="Times New Roman" w:cs="Times New Roman"/>
          <w:color w:val="000000" w:themeColor="text1"/>
        </w:rPr>
        <w:t>Status !</w:t>
      </w:r>
      <w:proofErr w:type="gramEnd"/>
      <w:r w:rsidRPr="00524871">
        <w:rPr>
          <w:rFonts w:ascii="Times New Roman" w:hAnsi="Times New Roman" w:cs="Times New Roman"/>
          <w:color w:val="000000" w:themeColor="text1"/>
        </w:rPr>
        <w:t>= Closed).</w:t>
      </w:r>
    </w:p>
    <w:p w14:paraId="5F485EB4" w14:textId="77777777" w:rsidR="00524871" w:rsidRPr="00524871" w:rsidRDefault="00524871" w:rsidP="00524871">
      <w:pPr>
        <w:pStyle w:val="Heading3"/>
        <w:numPr>
          <w:ilvl w:val="1"/>
          <w:numId w:val="55"/>
        </w:numPr>
        <w:rPr>
          <w:rFonts w:ascii="Times New Roman" w:hAnsi="Times New Roman" w:cs="Times New Roman"/>
          <w:color w:val="000000" w:themeColor="text1"/>
        </w:rPr>
      </w:pPr>
      <w:r w:rsidRPr="00524871">
        <w:rPr>
          <w:rFonts w:ascii="Times New Roman" w:hAnsi="Times New Roman" w:cs="Times New Roman"/>
          <w:color w:val="000000" w:themeColor="text1"/>
        </w:rPr>
        <w:t>Cases by Type (Group by Type).</w:t>
      </w:r>
    </w:p>
    <w:p w14:paraId="605A682A" w14:textId="075AFFD5" w:rsidR="00C11101" w:rsidRPr="003C3861" w:rsidRDefault="00524871" w:rsidP="00524871">
      <w:pPr>
        <w:pStyle w:val="Heading3"/>
        <w:numPr>
          <w:ilvl w:val="1"/>
          <w:numId w:val="55"/>
        </w:numPr>
        <w:rPr>
          <w:rFonts w:ascii="Times New Roman" w:hAnsi="Times New Roman" w:cs="Times New Roman"/>
          <w:color w:val="000000" w:themeColor="text1"/>
        </w:rPr>
      </w:pPr>
      <w:r w:rsidRPr="00524871">
        <w:rPr>
          <w:rFonts w:ascii="Times New Roman" w:hAnsi="Times New Roman" w:cs="Times New Roman"/>
          <w:color w:val="000000" w:themeColor="text1"/>
        </w:rPr>
        <w:t>Escalated Cases (filter: Status = Escalated).</w:t>
      </w:r>
    </w:p>
    <w:p w14:paraId="22284C49" w14:textId="03752EBC" w:rsidR="00C11101" w:rsidRPr="003C3861" w:rsidRDefault="00C11101" w:rsidP="00C11101">
      <w:pPr>
        <w:pStyle w:val="Heading3"/>
        <w:ind w:firstLine="710"/>
        <w:rPr>
          <w:rFonts w:ascii="Times New Roman" w:hAnsi="Times New Roman" w:cs="Times New Roman"/>
          <w:color w:val="000000" w:themeColor="text1"/>
        </w:rPr>
      </w:pPr>
      <w:r w:rsidRPr="003C3861">
        <w:rPr>
          <w:rFonts w:ascii="Times New Roman" w:hAnsi="Times New Roman" w:cs="Times New Roman"/>
          <w:noProof/>
          <w:color w:val="000000" w:themeColor="text1"/>
        </w:rPr>
        <w:drawing>
          <wp:inline distT="0" distB="0" distL="0" distR="0" wp14:anchorId="418E83CA" wp14:editId="2B973A47">
            <wp:extent cx="5982970" cy="2405743"/>
            <wp:effectExtent l="0" t="0" r="0" b="0"/>
            <wp:docPr id="74218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8002" name=""/>
                    <pic:cNvPicPr/>
                  </pic:nvPicPr>
                  <pic:blipFill>
                    <a:blip r:embed="rId22"/>
                    <a:stretch>
                      <a:fillRect/>
                    </a:stretch>
                  </pic:blipFill>
                  <pic:spPr>
                    <a:xfrm>
                      <a:off x="0" y="0"/>
                      <a:ext cx="5995742" cy="2410879"/>
                    </a:xfrm>
                    <a:prstGeom prst="rect">
                      <a:avLst/>
                    </a:prstGeom>
                  </pic:spPr>
                </pic:pic>
              </a:graphicData>
            </a:graphic>
          </wp:inline>
        </w:drawing>
      </w:r>
    </w:p>
    <w:p w14:paraId="45FF4597" w14:textId="1DFA30A1" w:rsidR="00524871" w:rsidRPr="00524871" w:rsidRDefault="00524871" w:rsidP="00C11101">
      <w:pPr>
        <w:pStyle w:val="Heading3"/>
        <w:rPr>
          <w:rFonts w:ascii="Times New Roman" w:hAnsi="Times New Roman" w:cs="Times New Roman"/>
          <w:color w:val="000000" w:themeColor="text1"/>
        </w:rPr>
      </w:pPr>
      <w:r w:rsidRPr="00524871">
        <w:rPr>
          <w:rFonts w:ascii="Times New Roman" w:hAnsi="Times New Roman" w:cs="Times New Roman"/>
          <w:color w:val="000000" w:themeColor="text1"/>
        </w:rPr>
        <w:t>Dashboard</w:t>
      </w:r>
    </w:p>
    <w:p w14:paraId="6D1D8D7E" w14:textId="77777777" w:rsidR="00524871" w:rsidRPr="00524871" w:rsidRDefault="00524871" w:rsidP="00524871">
      <w:pPr>
        <w:pStyle w:val="Heading3"/>
        <w:numPr>
          <w:ilvl w:val="0"/>
          <w:numId w:val="56"/>
        </w:numPr>
        <w:rPr>
          <w:rFonts w:ascii="Times New Roman" w:hAnsi="Times New Roman" w:cs="Times New Roman"/>
          <w:color w:val="000000" w:themeColor="text1"/>
        </w:rPr>
      </w:pPr>
      <w:r w:rsidRPr="00524871">
        <w:rPr>
          <w:rFonts w:ascii="Times New Roman" w:hAnsi="Times New Roman" w:cs="Times New Roman"/>
          <w:color w:val="000000" w:themeColor="text1"/>
        </w:rPr>
        <w:t>Navigate: App Launcher → Dashboards → New Dashboard.</w:t>
      </w:r>
    </w:p>
    <w:p w14:paraId="21C9FA3C" w14:textId="77777777" w:rsidR="00524871" w:rsidRPr="00524871" w:rsidRDefault="00524871" w:rsidP="00524871">
      <w:pPr>
        <w:pStyle w:val="Heading3"/>
        <w:numPr>
          <w:ilvl w:val="0"/>
          <w:numId w:val="56"/>
        </w:numPr>
        <w:rPr>
          <w:rFonts w:ascii="Times New Roman" w:hAnsi="Times New Roman" w:cs="Times New Roman"/>
          <w:color w:val="000000" w:themeColor="text1"/>
        </w:rPr>
      </w:pPr>
      <w:r w:rsidRPr="00524871">
        <w:rPr>
          <w:rFonts w:ascii="Times New Roman" w:hAnsi="Times New Roman" w:cs="Times New Roman"/>
          <w:color w:val="000000" w:themeColor="text1"/>
        </w:rPr>
        <w:t>Add components:</w:t>
      </w:r>
    </w:p>
    <w:p w14:paraId="5C919328" w14:textId="77777777" w:rsidR="00524871" w:rsidRPr="00524871" w:rsidRDefault="00524871" w:rsidP="00524871">
      <w:pPr>
        <w:pStyle w:val="Heading3"/>
        <w:numPr>
          <w:ilvl w:val="1"/>
          <w:numId w:val="56"/>
        </w:numPr>
        <w:rPr>
          <w:rFonts w:ascii="Times New Roman" w:hAnsi="Times New Roman" w:cs="Times New Roman"/>
          <w:color w:val="000000" w:themeColor="text1"/>
        </w:rPr>
      </w:pPr>
      <w:r w:rsidRPr="00524871">
        <w:rPr>
          <w:rFonts w:ascii="Times New Roman" w:hAnsi="Times New Roman" w:cs="Times New Roman"/>
          <w:color w:val="000000" w:themeColor="text1"/>
        </w:rPr>
        <w:t>Bar Chart: Open Cases by Owner</w:t>
      </w:r>
    </w:p>
    <w:p w14:paraId="57C74AAF" w14:textId="77777777" w:rsidR="00524871" w:rsidRPr="00524871" w:rsidRDefault="00524871" w:rsidP="00524871">
      <w:pPr>
        <w:pStyle w:val="Heading3"/>
        <w:numPr>
          <w:ilvl w:val="1"/>
          <w:numId w:val="56"/>
        </w:numPr>
        <w:rPr>
          <w:rFonts w:ascii="Times New Roman" w:hAnsi="Times New Roman" w:cs="Times New Roman"/>
          <w:color w:val="000000" w:themeColor="text1"/>
        </w:rPr>
      </w:pPr>
      <w:r w:rsidRPr="00524871">
        <w:rPr>
          <w:rFonts w:ascii="Times New Roman" w:hAnsi="Times New Roman" w:cs="Times New Roman"/>
          <w:color w:val="000000" w:themeColor="text1"/>
        </w:rPr>
        <w:t>Pie Chart: Cases by Type</w:t>
      </w:r>
    </w:p>
    <w:p w14:paraId="02E558F1" w14:textId="77777777" w:rsidR="00C11101" w:rsidRPr="003C3861" w:rsidRDefault="00524871" w:rsidP="00524871">
      <w:pPr>
        <w:pStyle w:val="Heading3"/>
        <w:numPr>
          <w:ilvl w:val="1"/>
          <w:numId w:val="56"/>
        </w:numPr>
        <w:rPr>
          <w:rFonts w:ascii="Times New Roman" w:hAnsi="Times New Roman" w:cs="Times New Roman"/>
          <w:color w:val="000000" w:themeColor="text1"/>
        </w:rPr>
      </w:pPr>
      <w:r w:rsidRPr="00524871">
        <w:rPr>
          <w:rFonts w:ascii="Times New Roman" w:hAnsi="Times New Roman" w:cs="Times New Roman"/>
          <w:color w:val="000000" w:themeColor="text1"/>
        </w:rPr>
        <w:t>Metric: Escalated Cases</w:t>
      </w:r>
    </w:p>
    <w:p w14:paraId="1388FDA9" w14:textId="0E4B39FF" w:rsidR="00524871" w:rsidRPr="00524871" w:rsidRDefault="00C11101" w:rsidP="00C11101">
      <w:pPr>
        <w:pStyle w:val="Heading3"/>
        <w:ind w:firstLine="710"/>
        <w:rPr>
          <w:rFonts w:ascii="Times New Roman" w:hAnsi="Times New Roman" w:cs="Times New Roman"/>
          <w:color w:val="000000" w:themeColor="text1"/>
        </w:rPr>
      </w:pPr>
      <w:r w:rsidRPr="003C3861">
        <w:rPr>
          <w:rFonts w:ascii="Times New Roman" w:hAnsi="Times New Roman" w:cs="Times New Roman"/>
          <w:noProof/>
          <w:color w:val="000000" w:themeColor="text1"/>
        </w:rPr>
        <w:drawing>
          <wp:inline distT="0" distB="0" distL="0" distR="0" wp14:anchorId="099001E9" wp14:editId="5DD08ACD">
            <wp:extent cx="5980921" cy="2982686"/>
            <wp:effectExtent l="0" t="0" r="1270" b="8255"/>
            <wp:docPr id="499567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67851" name=""/>
                    <pic:cNvPicPr/>
                  </pic:nvPicPr>
                  <pic:blipFill>
                    <a:blip r:embed="rId23"/>
                    <a:stretch>
                      <a:fillRect/>
                    </a:stretch>
                  </pic:blipFill>
                  <pic:spPr>
                    <a:xfrm>
                      <a:off x="0" y="0"/>
                      <a:ext cx="6000763" cy="2992581"/>
                    </a:xfrm>
                    <a:prstGeom prst="rect">
                      <a:avLst/>
                    </a:prstGeom>
                  </pic:spPr>
                </pic:pic>
              </a:graphicData>
            </a:graphic>
          </wp:inline>
        </w:drawing>
      </w:r>
    </w:p>
    <w:p w14:paraId="0977E6F5" w14:textId="326FF716" w:rsidR="00524871" w:rsidRPr="003C3861" w:rsidRDefault="00524871" w:rsidP="00524871">
      <w:pPr>
        <w:pStyle w:val="Heading3"/>
        <w:rPr>
          <w:rFonts w:ascii="Times New Roman" w:hAnsi="Times New Roman" w:cs="Times New Roman"/>
          <w:color w:val="000000" w:themeColor="text1"/>
        </w:rPr>
      </w:pPr>
    </w:p>
    <w:p w14:paraId="5F87772C" w14:textId="77777777" w:rsidR="00C11101" w:rsidRPr="00524871" w:rsidRDefault="00C11101" w:rsidP="00C11101"/>
    <w:p w14:paraId="57E3FF12" w14:textId="77777777" w:rsidR="00524871" w:rsidRPr="00524871" w:rsidRDefault="00524871" w:rsidP="00524871">
      <w:pPr>
        <w:pStyle w:val="Heading3"/>
        <w:rPr>
          <w:rFonts w:ascii="Times New Roman" w:hAnsi="Times New Roman" w:cs="Times New Roman"/>
          <w:b/>
          <w:bCs/>
          <w:color w:val="000000" w:themeColor="text1"/>
          <w:sz w:val="32"/>
          <w:szCs w:val="32"/>
          <w:u w:val="single"/>
        </w:rPr>
      </w:pPr>
      <w:r w:rsidRPr="00524871">
        <w:rPr>
          <w:rFonts w:ascii="Times New Roman" w:hAnsi="Times New Roman" w:cs="Times New Roman"/>
          <w:b/>
          <w:bCs/>
          <w:color w:val="000000" w:themeColor="text1"/>
          <w:sz w:val="32"/>
          <w:szCs w:val="32"/>
          <w:u w:val="single"/>
        </w:rPr>
        <w:lastRenderedPageBreak/>
        <w:t>Phase 7 – Testing</w:t>
      </w:r>
    </w:p>
    <w:p w14:paraId="60BD4CF9" w14:textId="77777777" w:rsidR="00524871" w:rsidRPr="00524871" w:rsidRDefault="00524871" w:rsidP="00524871">
      <w:pPr>
        <w:pStyle w:val="Heading3"/>
        <w:numPr>
          <w:ilvl w:val="0"/>
          <w:numId w:val="57"/>
        </w:numPr>
        <w:rPr>
          <w:rFonts w:ascii="Times New Roman" w:hAnsi="Times New Roman" w:cs="Times New Roman"/>
          <w:color w:val="000000" w:themeColor="text1"/>
        </w:rPr>
      </w:pPr>
      <w:r w:rsidRPr="00524871">
        <w:rPr>
          <w:rFonts w:ascii="Times New Roman" w:hAnsi="Times New Roman" w:cs="Times New Roman"/>
          <w:color w:val="000000" w:themeColor="text1"/>
        </w:rPr>
        <w:t>Case Assignment Test:</w:t>
      </w:r>
    </w:p>
    <w:p w14:paraId="5C304E02" w14:textId="77777777" w:rsidR="00C11101" w:rsidRPr="003C3861" w:rsidRDefault="00524871" w:rsidP="00524871">
      <w:pPr>
        <w:pStyle w:val="Heading3"/>
        <w:numPr>
          <w:ilvl w:val="1"/>
          <w:numId w:val="57"/>
        </w:numPr>
        <w:rPr>
          <w:rFonts w:ascii="Times New Roman" w:hAnsi="Times New Roman" w:cs="Times New Roman"/>
          <w:color w:val="000000" w:themeColor="text1"/>
        </w:rPr>
      </w:pPr>
      <w:r w:rsidRPr="00524871">
        <w:rPr>
          <w:rFonts w:ascii="Times New Roman" w:hAnsi="Times New Roman" w:cs="Times New Roman"/>
          <w:color w:val="000000" w:themeColor="text1"/>
        </w:rPr>
        <w:t xml:space="preserve">Create Case → Type = Technical → Owner = </w:t>
      </w:r>
      <w:proofErr w:type="gramStart"/>
      <w:r w:rsidRPr="00524871">
        <w:rPr>
          <w:rFonts w:ascii="Times New Roman" w:hAnsi="Times New Roman" w:cs="Times New Roman"/>
          <w:color w:val="000000" w:themeColor="text1"/>
        </w:rPr>
        <w:t>Alice</w:t>
      </w:r>
      <w:r w:rsidR="00C11101" w:rsidRPr="003C3861">
        <w:rPr>
          <w:rFonts w:ascii="Times New Roman" w:hAnsi="Times New Roman" w:cs="Times New Roman"/>
          <w:color w:val="000000" w:themeColor="text1"/>
        </w:rPr>
        <w:t>(</w:t>
      </w:r>
      <w:proofErr w:type="gramEnd"/>
      <w:r w:rsidR="00C11101" w:rsidRPr="003C3861">
        <w:rPr>
          <w:rFonts w:ascii="Times New Roman" w:hAnsi="Times New Roman" w:cs="Times New Roman"/>
          <w:color w:val="000000" w:themeColor="text1"/>
        </w:rPr>
        <w:t>Queue – Support Agent)</w:t>
      </w:r>
    </w:p>
    <w:p w14:paraId="593EDAD3" w14:textId="6A79C2BA" w:rsidR="00524871" w:rsidRPr="00524871" w:rsidRDefault="00C11101" w:rsidP="00C11101">
      <w:pPr>
        <w:pStyle w:val="Heading3"/>
        <w:ind w:firstLine="710"/>
        <w:rPr>
          <w:rFonts w:ascii="Times New Roman" w:hAnsi="Times New Roman" w:cs="Times New Roman"/>
          <w:color w:val="000000" w:themeColor="text1"/>
        </w:rPr>
      </w:pPr>
      <w:r w:rsidRPr="003C3861">
        <w:rPr>
          <w:rFonts w:ascii="Times New Roman" w:hAnsi="Times New Roman" w:cs="Times New Roman"/>
          <w:noProof/>
          <w:color w:val="000000" w:themeColor="text1"/>
        </w:rPr>
        <w:drawing>
          <wp:inline distT="0" distB="0" distL="0" distR="0" wp14:anchorId="2661EF5E" wp14:editId="75B84C53">
            <wp:extent cx="6006465" cy="3571875"/>
            <wp:effectExtent l="0" t="0" r="0" b="9525"/>
            <wp:docPr id="92234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44833" name=""/>
                    <pic:cNvPicPr/>
                  </pic:nvPicPr>
                  <pic:blipFill>
                    <a:blip r:embed="rId24"/>
                    <a:stretch>
                      <a:fillRect/>
                    </a:stretch>
                  </pic:blipFill>
                  <pic:spPr>
                    <a:xfrm>
                      <a:off x="0" y="0"/>
                      <a:ext cx="6018955" cy="3579302"/>
                    </a:xfrm>
                    <a:prstGeom prst="rect">
                      <a:avLst/>
                    </a:prstGeom>
                  </pic:spPr>
                </pic:pic>
              </a:graphicData>
            </a:graphic>
          </wp:inline>
        </w:drawing>
      </w:r>
    </w:p>
    <w:p w14:paraId="5B5DBFD8" w14:textId="77777777" w:rsidR="00524871" w:rsidRPr="00524871" w:rsidRDefault="00524871" w:rsidP="00524871">
      <w:pPr>
        <w:pStyle w:val="Heading3"/>
        <w:numPr>
          <w:ilvl w:val="1"/>
          <w:numId w:val="57"/>
        </w:numPr>
        <w:rPr>
          <w:rFonts w:ascii="Times New Roman" w:hAnsi="Times New Roman" w:cs="Times New Roman"/>
          <w:color w:val="000000" w:themeColor="text1"/>
        </w:rPr>
      </w:pPr>
      <w:r w:rsidRPr="00524871">
        <w:rPr>
          <w:rFonts w:ascii="Times New Roman" w:hAnsi="Times New Roman" w:cs="Times New Roman"/>
          <w:color w:val="000000" w:themeColor="text1"/>
        </w:rPr>
        <w:t>Check email notification.</w:t>
      </w:r>
    </w:p>
    <w:p w14:paraId="3695B097" w14:textId="77777777" w:rsidR="00524871" w:rsidRPr="00524871" w:rsidRDefault="00524871" w:rsidP="00524871">
      <w:pPr>
        <w:pStyle w:val="Heading3"/>
        <w:numPr>
          <w:ilvl w:val="0"/>
          <w:numId w:val="57"/>
        </w:numPr>
        <w:rPr>
          <w:rFonts w:ascii="Times New Roman" w:hAnsi="Times New Roman" w:cs="Times New Roman"/>
          <w:color w:val="000000" w:themeColor="text1"/>
        </w:rPr>
      </w:pPr>
      <w:r w:rsidRPr="00524871">
        <w:rPr>
          <w:rFonts w:ascii="Times New Roman" w:hAnsi="Times New Roman" w:cs="Times New Roman"/>
          <w:color w:val="000000" w:themeColor="text1"/>
        </w:rPr>
        <w:t>Escalation Test:</w:t>
      </w:r>
    </w:p>
    <w:p w14:paraId="27A452A5" w14:textId="77777777" w:rsidR="00524871" w:rsidRPr="00524871" w:rsidRDefault="00524871" w:rsidP="00524871">
      <w:pPr>
        <w:pStyle w:val="Heading3"/>
        <w:numPr>
          <w:ilvl w:val="1"/>
          <w:numId w:val="57"/>
        </w:numPr>
        <w:rPr>
          <w:rFonts w:ascii="Times New Roman" w:hAnsi="Times New Roman" w:cs="Times New Roman"/>
          <w:color w:val="000000" w:themeColor="text1"/>
        </w:rPr>
      </w:pPr>
      <w:r w:rsidRPr="00524871">
        <w:rPr>
          <w:rFonts w:ascii="Times New Roman" w:hAnsi="Times New Roman" w:cs="Times New Roman"/>
          <w:color w:val="000000" w:themeColor="text1"/>
        </w:rPr>
        <w:t>Create Case → Leave open → Wait 1 min.</w:t>
      </w:r>
    </w:p>
    <w:p w14:paraId="4FE50A05" w14:textId="7F600A22" w:rsidR="00C11101" w:rsidRPr="003C3861" w:rsidRDefault="00524871" w:rsidP="00C11101">
      <w:pPr>
        <w:pStyle w:val="Heading3"/>
        <w:numPr>
          <w:ilvl w:val="1"/>
          <w:numId w:val="57"/>
        </w:numPr>
        <w:rPr>
          <w:rFonts w:ascii="Times New Roman" w:hAnsi="Times New Roman" w:cs="Times New Roman"/>
          <w:color w:val="000000" w:themeColor="text1"/>
        </w:rPr>
      </w:pPr>
      <w:r w:rsidRPr="00524871">
        <w:rPr>
          <w:rFonts w:ascii="Times New Roman" w:hAnsi="Times New Roman" w:cs="Times New Roman"/>
          <w:color w:val="000000" w:themeColor="text1"/>
        </w:rPr>
        <w:t>Status = Escalated → Manager receives email.</w:t>
      </w:r>
    </w:p>
    <w:p w14:paraId="007066F1" w14:textId="7EB32414" w:rsidR="00C11101" w:rsidRPr="003C3861" w:rsidRDefault="00892D3B" w:rsidP="00C11101">
      <w:pPr>
        <w:pStyle w:val="Heading3"/>
        <w:ind w:left="720" w:firstLine="0"/>
        <w:rPr>
          <w:rFonts w:ascii="Times New Roman" w:hAnsi="Times New Roman" w:cs="Times New Roman"/>
          <w:color w:val="000000" w:themeColor="text1"/>
        </w:rPr>
      </w:pPr>
      <w:r w:rsidRPr="003C3861">
        <w:rPr>
          <w:rFonts w:ascii="Times New Roman" w:hAnsi="Times New Roman" w:cs="Times New Roman"/>
          <w:noProof/>
          <w:color w:val="000000" w:themeColor="text1"/>
        </w:rPr>
        <w:drawing>
          <wp:inline distT="0" distB="0" distL="0" distR="0" wp14:anchorId="397C1857" wp14:editId="2FCC3F1C">
            <wp:extent cx="5982970" cy="819150"/>
            <wp:effectExtent l="0" t="0" r="0" b="0"/>
            <wp:docPr id="549643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43619" name=""/>
                    <pic:cNvPicPr/>
                  </pic:nvPicPr>
                  <pic:blipFill>
                    <a:blip r:embed="rId25"/>
                    <a:stretch>
                      <a:fillRect/>
                    </a:stretch>
                  </pic:blipFill>
                  <pic:spPr>
                    <a:xfrm>
                      <a:off x="0" y="0"/>
                      <a:ext cx="5982970" cy="819150"/>
                    </a:xfrm>
                    <a:prstGeom prst="rect">
                      <a:avLst/>
                    </a:prstGeom>
                  </pic:spPr>
                </pic:pic>
              </a:graphicData>
            </a:graphic>
          </wp:inline>
        </w:drawing>
      </w:r>
    </w:p>
    <w:p w14:paraId="2734F5BB" w14:textId="49F724A8" w:rsidR="00524871" w:rsidRPr="003C3861" w:rsidRDefault="00524871" w:rsidP="00524871">
      <w:pPr>
        <w:pStyle w:val="Heading3"/>
        <w:numPr>
          <w:ilvl w:val="0"/>
          <w:numId w:val="57"/>
        </w:numPr>
        <w:rPr>
          <w:rFonts w:ascii="Times New Roman" w:hAnsi="Times New Roman" w:cs="Times New Roman"/>
          <w:i/>
          <w:iCs/>
          <w:color w:val="000000" w:themeColor="text1"/>
        </w:rPr>
      </w:pPr>
      <w:r w:rsidRPr="00524871">
        <w:rPr>
          <w:rFonts w:ascii="Times New Roman" w:hAnsi="Times New Roman" w:cs="Times New Roman"/>
          <w:color w:val="000000" w:themeColor="text1"/>
        </w:rPr>
        <w:t>Reports &amp; Dashboard Test: Validate open, escalated, and type reports.</w:t>
      </w:r>
      <w:r w:rsidRPr="00524871">
        <w:rPr>
          <w:rFonts w:ascii="Times New Roman" w:hAnsi="Times New Roman" w:cs="Times New Roman"/>
          <w:color w:val="000000" w:themeColor="text1"/>
        </w:rPr>
        <w:br/>
      </w:r>
      <w:r w:rsidR="00892D3B" w:rsidRPr="003C3861">
        <w:rPr>
          <w:rFonts w:ascii="Times New Roman" w:hAnsi="Times New Roman" w:cs="Times New Roman"/>
          <w:noProof/>
          <w:color w:val="000000" w:themeColor="text1"/>
        </w:rPr>
        <w:drawing>
          <wp:inline distT="0" distB="0" distL="0" distR="0" wp14:anchorId="1AF44E3B" wp14:editId="45A481D0">
            <wp:extent cx="5982970" cy="2019300"/>
            <wp:effectExtent l="0" t="0" r="0" b="0"/>
            <wp:docPr id="398397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97493" name=""/>
                    <pic:cNvPicPr/>
                  </pic:nvPicPr>
                  <pic:blipFill>
                    <a:blip r:embed="rId26"/>
                    <a:stretch>
                      <a:fillRect/>
                    </a:stretch>
                  </pic:blipFill>
                  <pic:spPr>
                    <a:xfrm>
                      <a:off x="0" y="0"/>
                      <a:ext cx="5982970" cy="2019300"/>
                    </a:xfrm>
                    <a:prstGeom prst="rect">
                      <a:avLst/>
                    </a:prstGeom>
                  </pic:spPr>
                </pic:pic>
              </a:graphicData>
            </a:graphic>
          </wp:inline>
        </w:drawing>
      </w:r>
      <w:r w:rsidRPr="00524871">
        <w:rPr>
          <w:rFonts w:ascii="Times New Roman" w:hAnsi="Times New Roman" w:cs="Times New Roman"/>
          <w:color w:val="000000" w:themeColor="text1"/>
        </w:rPr>
        <w:br/>
      </w:r>
    </w:p>
    <w:p w14:paraId="35C3CFFD" w14:textId="499DDEC0" w:rsidR="00524871" w:rsidRPr="003C3861" w:rsidRDefault="00524871" w:rsidP="00892D3B">
      <w:pPr>
        <w:pStyle w:val="Heading3"/>
        <w:ind w:left="0" w:firstLine="0"/>
        <w:rPr>
          <w:rFonts w:ascii="Times New Roman" w:hAnsi="Times New Roman" w:cs="Times New Roman"/>
          <w:color w:val="000000" w:themeColor="text1"/>
        </w:rPr>
      </w:pPr>
    </w:p>
    <w:p w14:paraId="24D7AAF5" w14:textId="77777777" w:rsidR="00892D3B" w:rsidRPr="00524871" w:rsidRDefault="00892D3B" w:rsidP="00892D3B"/>
    <w:p w14:paraId="72C681FE" w14:textId="77777777" w:rsidR="00D15DB1" w:rsidRPr="00D15DB1" w:rsidRDefault="00D15DB1" w:rsidP="00D15DB1">
      <w:pPr>
        <w:pStyle w:val="Heading3"/>
        <w:rPr>
          <w:rFonts w:ascii="Times New Roman" w:hAnsi="Times New Roman" w:cs="Times New Roman"/>
          <w:b/>
          <w:bCs/>
          <w:color w:val="000000" w:themeColor="text1"/>
          <w:sz w:val="32"/>
          <w:szCs w:val="32"/>
          <w:u w:val="single"/>
        </w:rPr>
      </w:pPr>
      <w:r w:rsidRPr="00D15DB1">
        <w:rPr>
          <w:rFonts w:ascii="Times New Roman" w:hAnsi="Times New Roman" w:cs="Times New Roman"/>
          <w:b/>
          <w:bCs/>
          <w:color w:val="000000" w:themeColor="text1"/>
          <w:sz w:val="32"/>
          <w:szCs w:val="32"/>
          <w:u w:val="single"/>
        </w:rPr>
        <w:lastRenderedPageBreak/>
        <w:t>Phase 8 – Manual Report Exports</w:t>
      </w:r>
    </w:p>
    <w:p w14:paraId="4475F4E5" w14:textId="77777777" w:rsidR="00D15DB1" w:rsidRPr="00D15DB1" w:rsidRDefault="00D15DB1" w:rsidP="00D15DB1">
      <w:pPr>
        <w:pStyle w:val="Heading3"/>
        <w:numPr>
          <w:ilvl w:val="0"/>
          <w:numId w:val="67"/>
        </w:numPr>
        <w:rPr>
          <w:rFonts w:ascii="Times New Roman" w:hAnsi="Times New Roman" w:cs="Times New Roman"/>
          <w:color w:val="000000" w:themeColor="text1"/>
        </w:rPr>
      </w:pPr>
      <w:r w:rsidRPr="00D15DB1">
        <w:rPr>
          <w:rFonts w:ascii="Times New Roman" w:hAnsi="Times New Roman" w:cs="Times New Roman"/>
          <w:color w:val="000000" w:themeColor="text1"/>
        </w:rPr>
        <w:t xml:space="preserve">Navigate: </w:t>
      </w:r>
      <w:r w:rsidRPr="00D15DB1">
        <w:rPr>
          <w:rFonts w:ascii="Times New Roman" w:hAnsi="Times New Roman" w:cs="Times New Roman"/>
          <w:b/>
          <w:bCs/>
          <w:color w:val="000000" w:themeColor="text1"/>
        </w:rPr>
        <w:t>App Launcher → Reports → [Select Report] → Export</w:t>
      </w:r>
      <w:r w:rsidRPr="00D15DB1">
        <w:rPr>
          <w:rFonts w:ascii="Times New Roman" w:hAnsi="Times New Roman" w:cs="Times New Roman"/>
          <w:color w:val="000000" w:themeColor="text1"/>
        </w:rPr>
        <w:t>.</w:t>
      </w:r>
    </w:p>
    <w:p w14:paraId="7C40C656" w14:textId="77777777" w:rsidR="00D15DB1" w:rsidRPr="00D15DB1" w:rsidRDefault="00D15DB1" w:rsidP="00D15DB1">
      <w:pPr>
        <w:pStyle w:val="Heading3"/>
        <w:numPr>
          <w:ilvl w:val="0"/>
          <w:numId w:val="67"/>
        </w:numPr>
        <w:rPr>
          <w:rFonts w:ascii="Times New Roman" w:hAnsi="Times New Roman" w:cs="Times New Roman"/>
          <w:color w:val="000000" w:themeColor="text1"/>
        </w:rPr>
      </w:pPr>
      <w:r w:rsidRPr="00D15DB1">
        <w:rPr>
          <w:rFonts w:ascii="Times New Roman" w:hAnsi="Times New Roman" w:cs="Times New Roman"/>
          <w:color w:val="000000" w:themeColor="text1"/>
        </w:rPr>
        <w:t>Export format: .xls / .csv for:</w:t>
      </w:r>
    </w:p>
    <w:p w14:paraId="5C05C694" w14:textId="77777777" w:rsidR="00D15DB1" w:rsidRPr="00D15DB1" w:rsidRDefault="00D15DB1" w:rsidP="00D15DB1">
      <w:pPr>
        <w:pStyle w:val="Heading3"/>
        <w:numPr>
          <w:ilvl w:val="1"/>
          <w:numId w:val="67"/>
        </w:numPr>
        <w:rPr>
          <w:rFonts w:ascii="Times New Roman" w:hAnsi="Times New Roman" w:cs="Times New Roman"/>
          <w:color w:val="000000" w:themeColor="text1"/>
        </w:rPr>
      </w:pPr>
      <w:r w:rsidRPr="00D15DB1">
        <w:rPr>
          <w:rFonts w:ascii="Times New Roman" w:hAnsi="Times New Roman" w:cs="Times New Roman"/>
          <w:color w:val="000000" w:themeColor="text1"/>
        </w:rPr>
        <w:t>Open Cases by Owner</w:t>
      </w:r>
    </w:p>
    <w:p w14:paraId="64A006FC" w14:textId="77777777" w:rsidR="00D15DB1" w:rsidRPr="00D15DB1" w:rsidRDefault="00D15DB1" w:rsidP="00D15DB1">
      <w:pPr>
        <w:pStyle w:val="Heading3"/>
        <w:numPr>
          <w:ilvl w:val="1"/>
          <w:numId w:val="67"/>
        </w:numPr>
        <w:rPr>
          <w:rFonts w:ascii="Times New Roman" w:hAnsi="Times New Roman" w:cs="Times New Roman"/>
          <w:color w:val="000000" w:themeColor="text1"/>
        </w:rPr>
      </w:pPr>
      <w:r w:rsidRPr="00D15DB1">
        <w:rPr>
          <w:rFonts w:ascii="Times New Roman" w:hAnsi="Times New Roman" w:cs="Times New Roman"/>
          <w:color w:val="000000" w:themeColor="text1"/>
        </w:rPr>
        <w:t>Cases by Type</w:t>
      </w:r>
    </w:p>
    <w:p w14:paraId="6A38EEF9" w14:textId="77777777" w:rsidR="00D15DB1" w:rsidRPr="00D15DB1" w:rsidRDefault="00D15DB1" w:rsidP="00D15DB1">
      <w:pPr>
        <w:pStyle w:val="Heading3"/>
        <w:numPr>
          <w:ilvl w:val="1"/>
          <w:numId w:val="67"/>
        </w:numPr>
        <w:rPr>
          <w:rFonts w:ascii="Times New Roman" w:hAnsi="Times New Roman" w:cs="Times New Roman"/>
          <w:color w:val="000000" w:themeColor="text1"/>
        </w:rPr>
      </w:pPr>
      <w:r w:rsidRPr="00D15DB1">
        <w:rPr>
          <w:rFonts w:ascii="Times New Roman" w:hAnsi="Times New Roman" w:cs="Times New Roman"/>
          <w:color w:val="000000" w:themeColor="text1"/>
        </w:rPr>
        <w:t>Escalated Cases</w:t>
      </w:r>
    </w:p>
    <w:p w14:paraId="2534C935" w14:textId="786E0A0B" w:rsidR="00D15DB1" w:rsidRPr="00D15DB1" w:rsidRDefault="00D15DB1" w:rsidP="00D15DB1">
      <w:pPr>
        <w:pStyle w:val="Heading3"/>
        <w:numPr>
          <w:ilvl w:val="0"/>
          <w:numId w:val="67"/>
        </w:numPr>
        <w:rPr>
          <w:rFonts w:ascii="Times New Roman" w:hAnsi="Times New Roman" w:cs="Times New Roman"/>
          <w:color w:val="000000" w:themeColor="text1"/>
        </w:rPr>
      </w:pPr>
      <w:r w:rsidRPr="00D15DB1">
        <w:rPr>
          <w:rFonts w:ascii="Times New Roman" w:hAnsi="Times New Roman" w:cs="Times New Roman"/>
          <w:color w:val="000000" w:themeColor="text1"/>
        </w:rPr>
        <w:t>Save exported files locally.</w:t>
      </w:r>
      <w:r w:rsidRPr="00D15DB1">
        <w:rPr>
          <w:rFonts w:ascii="Times New Roman" w:hAnsi="Times New Roman" w:cs="Times New Roman"/>
          <w:color w:val="000000" w:themeColor="text1"/>
        </w:rPr>
        <w:br/>
      </w:r>
      <w:r w:rsidRPr="003C3861">
        <w:rPr>
          <w:rFonts w:ascii="Times New Roman" w:hAnsi="Times New Roman" w:cs="Times New Roman"/>
          <w:noProof/>
          <w:color w:val="000000" w:themeColor="text1"/>
        </w:rPr>
        <w:drawing>
          <wp:inline distT="0" distB="0" distL="0" distR="0" wp14:anchorId="30844AF9" wp14:editId="6419C6DB">
            <wp:extent cx="5982970" cy="2371725"/>
            <wp:effectExtent l="0" t="0" r="0" b="9525"/>
            <wp:docPr id="1803043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43658" name=""/>
                    <pic:cNvPicPr/>
                  </pic:nvPicPr>
                  <pic:blipFill>
                    <a:blip r:embed="rId27"/>
                    <a:stretch>
                      <a:fillRect/>
                    </a:stretch>
                  </pic:blipFill>
                  <pic:spPr>
                    <a:xfrm>
                      <a:off x="0" y="0"/>
                      <a:ext cx="5982970" cy="2371725"/>
                    </a:xfrm>
                    <a:prstGeom prst="rect">
                      <a:avLst/>
                    </a:prstGeom>
                  </pic:spPr>
                </pic:pic>
              </a:graphicData>
            </a:graphic>
          </wp:inline>
        </w:drawing>
      </w:r>
    </w:p>
    <w:p w14:paraId="7517CEAB" w14:textId="77777777" w:rsidR="00D15DB1" w:rsidRPr="00D15DB1" w:rsidRDefault="00000000" w:rsidP="00D15DB1">
      <w:pPr>
        <w:pStyle w:val="Heading3"/>
        <w:rPr>
          <w:rFonts w:ascii="Times New Roman" w:hAnsi="Times New Roman" w:cs="Times New Roman"/>
          <w:color w:val="000000" w:themeColor="text1"/>
        </w:rPr>
      </w:pPr>
      <w:r>
        <w:rPr>
          <w:rFonts w:ascii="Times New Roman" w:hAnsi="Times New Roman" w:cs="Times New Roman"/>
          <w:color w:val="000000" w:themeColor="text1"/>
        </w:rPr>
        <w:pict w14:anchorId="6D41CAF6">
          <v:rect id="_x0000_i1027" style="width:0;height:1.5pt" o:hralign="center" o:hrstd="t" o:hr="t" fillcolor="#a0a0a0" stroked="f"/>
        </w:pict>
      </w:r>
    </w:p>
    <w:p w14:paraId="2D605CD9" w14:textId="77777777" w:rsidR="00D15DB1" w:rsidRPr="00D15DB1" w:rsidRDefault="00D15DB1" w:rsidP="00D15DB1">
      <w:pPr>
        <w:pStyle w:val="Heading3"/>
        <w:rPr>
          <w:rFonts w:ascii="Times New Roman" w:hAnsi="Times New Roman" w:cs="Times New Roman"/>
          <w:b/>
          <w:bCs/>
          <w:color w:val="000000" w:themeColor="text1"/>
          <w:sz w:val="32"/>
          <w:szCs w:val="32"/>
          <w:u w:val="single"/>
        </w:rPr>
      </w:pPr>
      <w:r w:rsidRPr="00D15DB1">
        <w:rPr>
          <w:rFonts w:ascii="Times New Roman" w:hAnsi="Times New Roman" w:cs="Times New Roman"/>
          <w:b/>
          <w:bCs/>
          <w:color w:val="000000" w:themeColor="text1"/>
          <w:sz w:val="32"/>
          <w:szCs w:val="32"/>
          <w:u w:val="single"/>
        </w:rPr>
        <w:t>Phase 9 – Workbench Export to GitHub</w:t>
      </w:r>
    </w:p>
    <w:p w14:paraId="468DA0F5" w14:textId="270FAC04" w:rsidR="00D15DB1" w:rsidRPr="003C3861" w:rsidRDefault="00D15DB1" w:rsidP="00D15DB1">
      <w:pPr>
        <w:pStyle w:val="Heading3"/>
        <w:numPr>
          <w:ilvl w:val="0"/>
          <w:numId w:val="68"/>
        </w:numPr>
        <w:rPr>
          <w:rFonts w:ascii="Times New Roman" w:hAnsi="Times New Roman" w:cs="Times New Roman"/>
          <w:color w:val="000000" w:themeColor="text1"/>
        </w:rPr>
      </w:pPr>
      <w:r w:rsidRPr="00D15DB1">
        <w:rPr>
          <w:rFonts w:ascii="Times New Roman" w:hAnsi="Times New Roman" w:cs="Times New Roman"/>
          <w:color w:val="000000" w:themeColor="text1"/>
        </w:rPr>
        <w:t xml:space="preserve">Navigate: </w:t>
      </w:r>
      <w:r w:rsidRPr="00D15DB1">
        <w:rPr>
          <w:rFonts w:ascii="Times New Roman" w:hAnsi="Times New Roman" w:cs="Times New Roman"/>
          <w:b/>
          <w:bCs/>
          <w:color w:val="000000" w:themeColor="text1"/>
        </w:rPr>
        <w:t>Workbench → Login → Environment: Sandbox/Production</w:t>
      </w:r>
      <w:r w:rsidRPr="00D15DB1">
        <w:rPr>
          <w:rFonts w:ascii="Times New Roman" w:hAnsi="Times New Roman" w:cs="Times New Roman"/>
          <w:color w:val="000000" w:themeColor="text1"/>
        </w:rPr>
        <w:t>.</w:t>
      </w:r>
    </w:p>
    <w:p w14:paraId="7C1B0729" w14:textId="56F996A4" w:rsidR="00D15DB1" w:rsidRPr="003C3861" w:rsidRDefault="00D15DB1" w:rsidP="00D15DB1">
      <w:pPr>
        <w:pStyle w:val="Heading3"/>
        <w:ind w:left="720" w:firstLine="0"/>
        <w:rPr>
          <w:rFonts w:ascii="Times New Roman" w:hAnsi="Times New Roman" w:cs="Times New Roman"/>
          <w:color w:val="000000" w:themeColor="text1"/>
        </w:rPr>
      </w:pPr>
      <w:r w:rsidRPr="003C3861">
        <w:rPr>
          <w:rFonts w:ascii="Times New Roman" w:hAnsi="Times New Roman" w:cs="Times New Roman"/>
          <w:noProof/>
          <w:color w:val="000000" w:themeColor="text1"/>
        </w:rPr>
        <w:drawing>
          <wp:inline distT="0" distB="0" distL="0" distR="0" wp14:anchorId="401504D1" wp14:editId="56C7D78A">
            <wp:extent cx="5982970" cy="2000250"/>
            <wp:effectExtent l="0" t="0" r="0" b="0"/>
            <wp:docPr id="858239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39008" name=""/>
                    <pic:cNvPicPr/>
                  </pic:nvPicPr>
                  <pic:blipFill>
                    <a:blip r:embed="rId28"/>
                    <a:stretch>
                      <a:fillRect/>
                    </a:stretch>
                  </pic:blipFill>
                  <pic:spPr>
                    <a:xfrm>
                      <a:off x="0" y="0"/>
                      <a:ext cx="5982970" cy="2000250"/>
                    </a:xfrm>
                    <a:prstGeom prst="rect">
                      <a:avLst/>
                    </a:prstGeom>
                  </pic:spPr>
                </pic:pic>
              </a:graphicData>
            </a:graphic>
          </wp:inline>
        </w:drawing>
      </w:r>
    </w:p>
    <w:p w14:paraId="1F57F817" w14:textId="1F46D9B7" w:rsidR="00D15DB1" w:rsidRPr="00D15DB1" w:rsidRDefault="00D15DB1" w:rsidP="00D15DB1">
      <w:pPr>
        <w:pStyle w:val="Heading3"/>
        <w:numPr>
          <w:ilvl w:val="0"/>
          <w:numId w:val="68"/>
        </w:numPr>
        <w:rPr>
          <w:rFonts w:ascii="Times New Roman" w:hAnsi="Times New Roman" w:cs="Times New Roman"/>
          <w:color w:val="000000" w:themeColor="text1"/>
        </w:rPr>
      </w:pPr>
      <w:r w:rsidRPr="00D15DB1">
        <w:rPr>
          <w:rFonts w:ascii="Times New Roman" w:hAnsi="Times New Roman" w:cs="Times New Roman"/>
          <w:color w:val="000000" w:themeColor="text1"/>
        </w:rPr>
        <w:t xml:space="preserve">Go to </w:t>
      </w:r>
      <w:r w:rsidRPr="00D15DB1">
        <w:rPr>
          <w:rFonts w:ascii="Times New Roman" w:hAnsi="Times New Roman" w:cs="Times New Roman"/>
          <w:b/>
          <w:bCs/>
          <w:color w:val="000000" w:themeColor="text1"/>
        </w:rPr>
        <w:t>Migration → Retrieve / Export Metadata</w:t>
      </w:r>
      <w:r w:rsidRPr="00D15DB1">
        <w:rPr>
          <w:rFonts w:ascii="Times New Roman" w:hAnsi="Times New Roman" w:cs="Times New Roman"/>
          <w:color w:val="000000" w:themeColor="text1"/>
        </w:rPr>
        <w:t>.</w:t>
      </w:r>
    </w:p>
    <w:p w14:paraId="407452CB" w14:textId="3162A480" w:rsidR="00D15DB1" w:rsidRPr="003C3861" w:rsidRDefault="00D15DB1" w:rsidP="00D15DB1">
      <w:pPr>
        <w:pStyle w:val="Heading3"/>
        <w:ind w:left="720" w:firstLine="0"/>
        <w:rPr>
          <w:rFonts w:ascii="Times New Roman" w:hAnsi="Times New Roman" w:cs="Times New Roman"/>
          <w:color w:val="000000" w:themeColor="text1"/>
        </w:rPr>
      </w:pPr>
      <w:r w:rsidRPr="003C3861">
        <w:rPr>
          <w:rFonts w:ascii="Times New Roman" w:hAnsi="Times New Roman" w:cs="Times New Roman"/>
          <w:noProof/>
          <w:color w:val="000000" w:themeColor="text1"/>
        </w:rPr>
        <w:drawing>
          <wp:inline distT="0" distB="0" distL="0" distR="0" wp14:anchorId="2B477DD2" wp14:editId="61E88C7E">
            <wp:extent cx="5982970" cy="1695450"/>
            <wp:effectExtent l="0" t="0" r="0" b="0"/>
            <wp:docPr id="59199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95278" name=""/>
                    <pic:cNvPicPr/>
                  </pic:nvPicPr>
                  <pic:blipFill>
                    <a:blip r:embed="rId29"/>
                    <a:stretch>
                      <a:fillRect/>
                    </a:stretch>
                  </pic:blipFill>
                  <pic:spPr>
                    <a:xfrm>
                      <a:off x="0" y="0"/>
                      <a:ext cx="5982970" cy="1695450"/>
                    </a:xfrm>
                    <a:prstGeom prst="rect">
                      <a:avLst/>
                    </a:prstGeom>
                  </pic:spPr>
                </pic:pic>
              </a:graphicData>
            </a:graphic>
          </wp:inline>
        </w:drawing>
      </w:r>
    </w:p>
    <w:p w14:paraId="0CD5482D" w14:textId="651A63D2" w:rsidR="00D15DB1" w:rsidRPr="00D15DB1" w:rsidRDefault="00D15DB1" w:rsidP="00D15DB1">
      <w:pPr>
        <w:pStyle w:val="Heading3"/>
        <w:numPr>
          <w:ilvl w:val="0"/>
          <w:numId w:val="68"/>
        </w:numPr>
        <w:rPr>
          <w:rFonts w:ascii="Times New Roman" w:hAnsi="Times New Roman" w:cs="Times New Roman"/>
          <w:color w:val="000000" w:themeColor="text1"/>
        </w:rPr>
      </w:pPr>
      <w:r w:rsidRPr="00D15DB1">
        <w:rPr>
          <w:rFonts w:ascii="Times New Roman" w:hAnsi="Times New Roman" w:cs="Times New Roman"/>
          <w:color w:val="000000" w:themeColor="text1"/>
        </w:rPr>
        <w:t xml:space="preserve">Select </w:t>
      </w:r>
      <w:r w:rsidRPr="00D15DB1">
        <w:rPr>
          <w:rFonts w:ascii="Times New Roman" w:hAnsi="Times New Roman" w:cs="Times New Roman"/>
          <w:b/>
          <w:bCs/>
          <w:color w:val="000000" w:themeColor="text1"/>
        </w:rPr>
        <w:t>Reports / Dashboards / Email Templates</w:t>
      </w:r>
      <w:r w:rsidRPr="00D15DB1">
        <w:rPr>
          <w:rFonts w:ascii="Times New Roman" w:hAnsi="Times New Roman" w:cs="Times New Roman"/>
          <w:color w:val="000000" w:themeColor="text1"/>
        </w:rPr>
        <w:t xml:space="preserve"> → Export as .zip.</w:t>
      </w:r>
    </w:p>
    <w:p w14:paraId="6D3E9434" w14:textId="77777777" w:rsidR="00D15DB1" w:rsidRPr="00D15DB1" w:rsidRDefault="00D15DB1" w:rsidP="00D15DB1">
      <w:pPr>
        <w:pStyle w:val="Heading3"/>
        <w:numPr>
          <w:ilvl w:val="0"/>
          <w:numId w:val="68"/>
        </w:numPr>
        <w:rPr>
          <w:rFonts w:ascii="Times New Roman" w:hAnsi="Times New Roman" w:cs="Times New Roman"/>
          <w:color w:val="000000" w:themeColor="text1"/>
        </w:rPr>
      </w:pPr>
      <w:r w:rsidRPr="00D15DB1">
        <w:rPr>
          <w:rFonts w:ascii="Times New Roman" w:hAnsi="Times New Roman" w:cs="Times New Roman"/>
          <w:color w:val="000000" w:themeColor="text1"/>
        </w:rPr>
        <w:lastRenderedPageBreak/>
        <w:t>Push exported files to GitHub repository:</w:t>
      </w:r>
    </w:p>
    <w:p w14:paraId="14C86F07" w14:textId="77777777" w:rsidR="00D15DB1" w:rsidRPr="00D15DB1" w:rsidRDefault="00D15DB1" w:rsidP="00D15DB1">
      <w:pPr>
        <w:pStyle w:val="Heading3"/>
        <w:rPr>
          <w:rFonts w:ascii="Times New Roman" w:hAnsi="Times New Roman" w:cs="Times New Roman"/>
          <w:color w:val="000000" w:themeColor="text1"/>
        </w:rPr>
      </w:pPr>
      <w:r w:rsidRPr="00D15DB1">
        <w:rPr>
          <w:rFonts w:ascii="Times New Roman" w:hAnsi="Times New Roman" w:cs="Times New Roman"/>
          <w:color w:val="000000" w:themeColor="text1"/>
        </w:rPr>
        <w:t>git init</w:t>
      </w:r>
    </w:p>
    <w:p w14:paraId="685814D1" w14:textId="77777777" w:rsidR="00D15DB1" w:rsidRPr="00D15DB1" w:rsidRDefault="00D15DB1" w:rsidP="00D15DB1">
      <w:pPr>
        <w:pStyle w:val="Heading3"/>
        <w:rPr>
          <w:rFonts w:ascii="Times New Roman" w:hAnsi="Times New Roman" w:cs="Times New Roman"/>
          <w:color w:val="000000" w:themeColor="text1"/>
        </w:rPr>
      </w:pPr>
      <w:r w:rsidRPr="00D15DB1">
        <w:rPr>
          <w:rFonts w:ascii="Times New Roman" w:hAnsi="Times New Roman" w:cs="Times New Roman"/>
          <w:color w:val="000000" w:themeColor="text1"/>
        </w:rPr>
        <w:t xml:space="preserve">git </w:t>
      </w:r>
      <w:proofErr w:type="gramStart"/>
      <w:r w:rsidRPr="00D15DB1">
        <w:rPr>
          <w:rFonts w:ascii="Times New Roman" w:hAnsi="Times New Roman" w:cs="Times New Roman"/>
          <w:color w:val="000000" w:themeColor="text1"/>
        </w:rPr>
        <w:t>add .</w:t>
      </w:r>
      <w:proofErr w:type="gramEnd"/>
    </w:p>
    <w:p w14:paraId="16237563" w14:textId="77777777" w:rsidR="00D15DB1" w:rsidRPr="00D15DB1" w:rsidRDefault="00D15DB1" w:rsidP="00D15DB1">
      <w:pPr>
        <w:pStyle w:val="Heading3"/>
        <w:rPr>
          <w:rFonts w:ascii="Times New Roman" w:hAnsi="Times New Roman" w:cs="Times New Roman"/>
          <w:color w:val="000000" w:themeColor="text1"/>
        </w:rPr>
      </w:pPr>
      <w:r w:rsidRPr="00D15DB1">
        <w:rPr>
          <w:rFonts w:ascii="Times New Roman" w:hAnsi="Times New Roman" w:cs="Times New Roman"/>
          <w:color w:val="000000" w:themeColor="text1"/>
        </w:rPr>
        <w:t>git commit -m "Initial Salesforce Reports export"</w:t>
      </w:r>
    </w:p>
    <w:p w14:paraId="695B1A2C" w14:textId="77777777" w:rsidR="00D15DB1" w:rsidRPr="003C3861" w:rsidRDefault="00D15DB1" w:rsidP="00D15DB1">
      <w:pPr>
        <w:pStyle w:val="Heading3"/>
        <w:rPr>
          <w:rFonts w:ascii="Times New Roman" w:hAnsi="Times New Roman" w:cs="Times New Roman"/>
          <w:color w:val="000000" w:themeColor="text1"/>
        </w:rPr>
      </w:pPr>
      <w:r w:rsidRPr="00D15DB1">
        <w:rPr>
          <w:rFonts w:ascii="Times New Roman" w:hAnsi="Times New Roman" w:cs="Times New Roman"/>
          <w:color w:val="000000" w:themeColor="text1"/>
        </w:rPr>
        <w:t>git push origin main</w:t>
      </w:r>
    </w:p>
    <w:p w14:paraId="35D83F0F" w14:textId="713E1963" w:rsidR="00D15DB1" w:rsidRPr="003C3861" w:rsidRDefault="00D15DB1" w:rsidP="00D15DB1">
      <w:r w:rsidRPr="003C3861">
        <w:rPr>
          <w:noProof/>
        </w:rPr>
        <w:drawing>
          <wp:inline distT="0" distB="0" distL="0" distR="0" wp14:anchorId="7660DF2D" wp14:editId="7C6C29AE">
            <wp:extent cx="5982970" cy="2390775"/>
            <wp:effectExtent l="0" t="0" r="0" b="9525"/>
            <wp:docPr id="1073663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63752" name=""/>
                    <pic:cNvPicPr/>
                  </pic:nvPicPr>
                  <pic:blipFill>
                    <a:blip r:embed="rId30"/>
                    <a:stretch>
                      <a:fillRect/>
                    </a:stretch>
                  </pic:blipFill>
                  <pic:spPr>
                    <a:xfrm>
                      <a:off x="0" y="0"/>
                      <a:ext cx="5982970" cy="2390775"/>
                    </a:xfrm>
                    <a:prstGeom prst="rect">
                      <a:avLst/>
                    </a:prstGeom>
                  </pic:spPr>
                </pic:pic>
              </a:graphicData>
            </a:graphic>
          </wp:inline>
        </w:drawing>
      </w:r>
    </w:p>
    <w:p w14:paraId="343D67BA" w14:textId="215A7522" w:rsidR="00D15DB1" w:rsidRPr="003C3861" w:rsidRDefault="00D15DB1" w:rsidP="00D15DB1">
      <w:r w:rsidRPr="003C3861">
        <w:rPr>
          <w:noProof/>
        </w:rPr>
        <w:drawing>
          <wp:inline distT="0" distB="0" distL="0" distR="0" wp14:anchorId="264C658E" wp14:editId="3A550465">
            <wp:extent cx="5982970" cy="4448810"/>
            <wp:effectExtent l="0" t="0" r="0" b="8890"/>
            <wp:docPr id="282755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55545" name=""/>
                    <pic:cNvPicPr/>
                  </pic:nvPicPr>
                  <pic:blipFill>
                    <a:blip r:embed="rId31"/>
                    <a:stretch>
                      <a:fillRect/>
                    </a:stretch>
                  </pic:blipFill>
                  <pic:spPr>
                    <a:xfrm>
                      <a:off x="0" y="0"/>
                      <a:ext cx="5982970" cy="4448810"/>
                    </a:xfrm>
                    <a:prstGeom prst="rect">
                      <a:avLst/>
                    </a:prstGeom>
                  </pic:spPr>
                </pic:pic>
              </a:graphicData>
            </a:graphic>
          </wp:inline>
        </w:drawing>
      </w:r>
    </w:p>
    <w:p w14:paraId="3A1709A3" w14:textId="2A1CCF6C" w:rsidR="00D15DB1" w:rsidRPr="00D15DB1" w:rsidRDefault="00D15DB1" w:rsidP="00D15DB1">
      <w:r w:rsidRPr="003C3861">
        <w:tab/>
      </w:r>
    </w:p>
    <w:p w14:paraId="20D98264" w14:textId="77777777" w:rsidR="00D15DB1" w:rsidRPr="00D15DB1" w:rsidRDefault="00D15DB1" w:rsidP="00D15DB1">
      <w:pPr>
        <w:pStyle w:val="Heading3"/>
        <w:rPr>
          <w:rFonts w:ascii="Times New Roman" w:hAnsi="Times New Roman" w:cs="Times New Roman"/>
          <w:b/>
          <w:bCs/>
          <w:color w:val="000000" w:themeColor="text1"/>
          <w:sz w:val="32"/>
          <w:szCs w:val="32"/>
          <w:u w:val="single"/>
        </w:rPr>
      </w:pPr>
      <w:r w:rsidRPr="00D15DB1">
        <w:rPr>
          <w:rFonts w:ascii="Times New Roman" w:hAnsi="Times New Roman" w:cs="Times New Roman"/>
          <w:b/>
          <w:bCs/>
          <w:color w:val="000000" w:themeColor="text1"/>
          <w:sz w:val="32"/>
          <w:szCs w:val="32"/>
          <w:u w:val="single"/>
        </w:rPr>
        <w:lastRenderedPageBreak/>
        <w:t>Phase 10 – Data Management &amp; Email Verification</w:t>
      </w:r>
    </w:p>
    <w:p w14:paraId="536BF771" w14:textId="77777777" w:rsidR="00D15DB1" w:rsidRPr="00D15DB1" w:rsidRDefault="00D15DB1" w:rsidP="00D15DB1">
      <w:pPr>
        <w:pStyle w:val="Heading3"/>
        <w:numPr>
          <w:ilvl w:val="0"/>
          <w:numId w:val="69"/>
        </w:numPr>
        <w:rPr>
          <w:rFonts w:ascii="Times New Roman" w:hAnsi="Times New Roman" w:cs="Times New Roman"/>
          <w:color w:val="000000" w:themeColor="text1"/>
        </w:rPr>
      </w:pPr>
      <w:r w:rsidRPr="00D15DB1">
        <w:rPr>
          <w:rFonts w:ascii="Times New Roman" w:hAnsi="Times New Roman" w:cs="Times New Roman"/>
          <w:b/>
          <w:bCs/>
          <w:color w:val="000000" w:themeColor="text1"/>
        </w:rPr>
        <w:t>Email Deliverability:</w:t>
      </w:r>
      <w:r w:rsidRPr="00D15DB1">
        <w:rPr>
          <w:rFonts w:ascii="Times New Roman" w:hAnsi="Times New Roman" w:cs="Times New Roman"/>
          <w:color w:val="000000" w:themeColor="text1"/>
        </w:rPr>
        <w:t xml:space="preserve"> Setup → Email → Deliverability → All Email (sandbox).</w:t>
      </w:r>
    </w:p>
    <w:p w14:paraId="70007DF8" w14:textId="77777777" w:rsidR="00D15DB1" w:rsidRPr="00D15DB1" w:rsidRDefault="00D15DB1" w:rsidP="00D15DB1">
      <w:pPr>
        <w:pStyle w:val="Heading3"/>
        <w:numPr>
          <w:ilvl w:val="0"/>
          <w:numId w:val="69"/>
        </w:numPr>
        <w:rPr>
          <w:rFonts w:ascii="Times New Roman" w:hAnsi="Times New Roman" w:cs="Times New Roman"/>
          <w:color w:val="000000" w:themeColor="text1"/>
        </w:rPr>
      </w:pPr>
      <w:r w:rsidRPr="00D15DB1">
        <w:rPr>
          <w:rFonts w:ascii="Times New Roman" w:hAnsi="Times New Roman" w:cs="Times New Roman"/>
          <w:b/>
          <w:bCs/>
          <w:color w:val="000000" w:themeColor="text1"/>
        </w:rPr>
        <w:t>Verify User Emails:</w:t>
      </w:r>
      <w:r w:rsidRPr="00D15DB1">
        <w:rPr>
          <w:rFonts w:ascii="Times New Roman" w:hAnsi="Times New Roman" w:cs="Times New Roman"/>
          <w:color w:val="000000" w:themeColor="text1"/>
        </w:rPr>
        <w:t xml:space="preserve"> Setup → Users → [Select User] → Confirm email is verified.</w:t>
      </w:r>
    </w:p>
    <w:p w14:paraId="5DED7DB7" w14:textId="77777777" w:rsidR="00D15DB1" w:rsidRPr="00D15DB1" w:rsidRDefault="00D15DB1" w:rsidP="00D15DB1">
      <w:pPr>
        <w:pStyle w:val="Heading3"/>
        <w:numPr>
          <w:ilvl w:val="0"/>
          <w:numId w:val="69"/>
        </w:numPr>
        <w:rPr>
          <w:rFonts w:ascii="Times New Roman" w:hAnsi="Times New Roman" w:cs="Times New Roman"/>
          <w:color w:val="000000" w:themeColor="text1"/>
        </w:rPr>
      </w:pPr>
      <w:r w:rsidRPr="00D15DB1">
        <w:rPr>
          <w:rFonts w:ascii="Times New Roman" w:hAnsi="Times New Roman" w:cs="Times New Roman"/>
          <w:b/>
          <w:bCs/>
          <w:color w:val="000000" w:themeColor="text1"/>
        </w:rPr>
        <w:t>Test Emails:</w:t>
      </w:r>
      <w:r w:rsidRPr="00D15DB1">
        <w:rPr>
          <w:rFonts w:ascii="Times New Roman" w:hAnsi="Times New Roman" w:cs="Times New Roman"/>
          <w:color w:val="000000" w:themeColor="text1"/>
        </w:rPr>
        <w:t xml:space="preserve"> Trigger email alerts via Case creation or escalation → check inbox (spam/promotions if necessary).</w:t>
      </w:r>
    </w:p>
    <w:p w14:paraId="7AFCC199" w14:textId="77777777" w:rsidR="00D15DB1" w:rsidRPr="00D15DB1" w:rsidRDefault="00D15DB1" w:rsidP="00D15DB1">
      <w:pPr>
        <w:pStyle w:val="Heading3"/>
        <w:numPr>
          <w:ilvl w:val="0"/>
          <w:numId w:val="69"/>
        </w:numPr>
        <w:rPr>
          <w:rFonts w:ascii="Times New Roman" w:hAnsi="Times New Roman" w:cs="Times New Roman"/>
          <w:color w:val="000000" w:themeColor="text1"/>
        </w:rPr>
      </w:pPr>
      <w:r w:rsidRPr="00D15DB1">
        <w:rPr>
          <w:rFonts w:ascii="Times New Roman" w:hAnsi="Times New Roman" w:cs="Times New Roman"/>
          <w:b/>
          <w:bCs/>
          <w:color w:val="000000" w:themeColor="text1"/>
        </w:rPr>
        <w:t>Email Log Files (Admin Debugging):</w:t>
      </w:r>
      <w:r w:rsidRPr="00D15DB1">
        <w:rPr>
          <w:rFonts w:ascii="Times New Roman" w:hAnsi="Times New Roman" w:cs="Times New Roman"/>
          <w:color w:val="000000" w:themeColor="text1"/>
        </w:rPr>
        <w:t xml:space="preserve"> Setup → Email Log Files → Request log → Verify emails sent.</w:t>
      </w:r>
    </w:p>
    <w:p w14:paraId="4D9C0EE8" w14:textId="77777777" w:rsidR="00D15DB1" w:rsidRPr="00D15DB1" w:rsidRDefault="00D15DB1" w:rsidP="00D15DB1">
      <w:pPr>
        <w:pStyle w:val="Heading3"/>
        <w:numPr>
          <w:ilvl w:val="0"/>
          <w:numId w:val="69"/>
        </w:numPr>
        <w:rPr>
          <w:rFonts w:ascii="Times New Roman" w:hAnsi="Times New Roman" w:cs="Times New Roman"/>
          <w:color w:val="000000" w:themeColor="text1"/>
        </w:rPr>
      </w:pPr>
      <w:r w:rsidRPr="00D15DB1">
        <w:rPr>
          <w:rFonts w:ascii="Times New Roman" w:hAnsi="Times New Roman" w:cs="Times New Roman"/>
          <w:b/>
          <w:bCs/>
          <w:color w:val="000000" w:themeColor="text1"/>
        </w:rPr>
        <w:t>Security Review:</w:t>
      </w:r>
      <w:r w:rsidRPr="00D15DB1">
        <w:rPr>
          <w:rFonts w:ascii="Times New Roman" w:hAnsi="Times New Roman" w:cs="Times New Roman"/>
          <w:color w:val="000000" w:themeColor="text1"/>
        </w:rPr>
        <w:t xml:space="preserve"> Setup → Sharing Settings → Confirm dashboard/report access by roles.</w:t>
      </w:r>
    </w:p>
    <w:p w14:paraId="6EC3BD0A" w14:textId="46D51B5E" w:rsidR="003C3861" w:rsidRPr="003C3861" w:rsidRDefault="00D15DB1" w:rsidP="00D15DB1">
      <w:pPr>
        <w:pStyle w:val="Heading3"/>
        <w:numPr>
          <w:ilvl w:val="0"/>
          <w:numId w:val="69"/>
        </w:numPr>
        <w:rPr>
          <w:rFonts w:ascii="Times New Roman" w:hAnsi="Times New Roman" w:cs="Times New Roman"/>
          <w:color w:val="000000" w:themeColor="text1"/>
        </w:rPr>
      </w:pPr>
      <w:r w:rsidRPr="00D15DB1">
        <w:rPr>
          <w:rFonts w:ascii="Times New Roman" w:hAnsi="Times New Roman" w:cs="Times New Roman"/>
          <w:b/>
          <w:bCs/>
          <w:color w:val="000000" w:themeColor="text1"/>
        </w:rPr>
        <w:t>Final Dashboard &amp; Report Check:</w:t>
      </w:r>
      <w:r w:rsidRPr="00D15DB1">
        <w:rPr>
          <w:rFonts w:ascii="Times New Roman" w:hAnsi="Times New Roman" w:cs="Times New Roman"/>
          <w:color w:val="000000" w:themeColor="text1"/>
        </w:rPr>
        <w:t xml:space="preserve"> Confirm metrics display correctly.</w:t>
      </w:r>
      <w:r w:rsidR="00940EDC">
        <w:rPr>
          <w:rFonts w:ascii="Times New Roman" w:hAnsi="Times New Roman" w:cs="Times New Roman"/>
          <w:color w:val="000000" w:themeColor="text1"/>
        </w:rPr>
        <w:br/>
      </w:r>
      <w:r w:rsidR="00940EDC" w:rsidRPr="00940EDC">
        <w:rPr>
          <w:rFonts w:ascii="Times New Roman" w:hAnsi="Times New Roman" w:cs="Times New Roman"/>
          <w:color w:val="000000" w:themeColor="text1"/>
        </w:rPr>
        <w:drawing>
          <wp:inline distT="0" distB="0" distL="0" distR="0" wp14:anchorId="7887AF53" wp14:editId="180F41FD">
            <wp:extent cx="5982970" cy="4036060"/>
            <wp:effectExtent l="0" t="0" r="0" b="2540"/>
            <wp:docPr id="75989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91870" name=""/>
                    <pic:cNvPicPr/>
                  </pic:nvPicPr>
                  <pic:blipFill>
                    <a:blip r:embed="rId32"/>
                    <a:stretch>
                      <a:fillRect/>
                    </a:stretch>
                  </pic:blipFill>
                  <pic:spPr>
                    <a:xfrm>
                      <a:off x="0" y="0"/>
                      <a:ext cx="5982970" cy="4036060"/>
                    </a:xfrm>
                    <a:prstGeom prst="rect">
                      <a:avLst/>
                    </a:prstGeom>
                  </pic:spPr>
                </pic:pic>
              </a:graphicData>
            </a:graphic>
          </wp:inline>
        </w:drawing>
      </w:r>
    </w:p>
    <w:p w14:paraId="117B22FA" w14:textId="77777777" w:rsidR="003C3861" w:rsidRPr="003C3861" w:rsidRDefault="003C3861" w:rsidP="003C3861">
      <w:pPr>
        <w:pStyle w:val="Heading3"/>
        <w:rPr>
          <w:rFonts w:ascii="Times New Roman" w:hAnsi="Times New Roman" w:cs="Times New Roman"/>
          <w:color w:val="000000" w:themeColor="text1"/>
        </w:rPr>
      </w:pPr>
    </w:p>
    <w:p w14:paraId="749D9ABE" w14:textId="171DAC56" w:rsidR="003C3861" w:rsidRPr="003C3861" w:rsidRDefault="003C3861" w:rsidP="003C3861">
      <w:pPr>
        <w:rPr>
          <w:b/>
          <w:bCs/>
          <w:sz w:val="32"/>
          <w:szCs w:val="32"/>
          <w:u w:val="single"/>
        </w:rPr>
      </w:pPr>
      <w:r w:rsidRPr="003C3861">
        <w:rPr>
          <w:b/>
          <w:bCs/>
          <w:sz w:val="32"/>
          <w:szCs w:val="32"/>
          <w:u w:val="single"/>
        </w:rPr>
        <w:t>Final Result</w:t>
      </w:r>
    </w:p>
    <w:p w14:paraId="76FA4D99" w14:textId="77777777" w:rsidR="003C3861" w:rsidRPr="003C3861" w:rsidRDefault="003C3861" w:rsidP="003C3861">
      <w:pPr>
        <w:pStyle w:val="Heading3"/>
        <w:rPr>
          <w:rFonts w:ascii="Times New Roman" w:hAnsi="Times New Roman" w:cs="Times New Roman"/>
          <w:color w:val="000000" w:themeColor="text1"/>
        </w:rPr>
      </w:pPr>
      <w:r w:rsidRPr="003C3861">
        <w:rPr>
          <w:rFonts w:ascii="Times New Roman" w:hAnsi="Times New Roman" w:cs="Times New Roman"/>
          <w:color w:val="000000" w:themeColor="text1"/>
        </w:rPr>
        <w:lastRenderedPageBreak/>
        <w:t xml:space="preserve">This project demonstrates </w:t>
      </w:r>
      <w:r w:rsidRPr="003C3861">
        <w:rPr>
          <w:rFonts w:ascii="Times New Roman" w:hAnsi="Times New Roman" w:cs="Times New Roman"/>
          <w:b/>
          <w:bCs/>
          <w:color w:val="000000" w:themeColor="text1"/>
        </w:rPr>
        <w:t>end-to-end Salesforce Customer Support Case Management</w:t>
      </w:r>
      <w:r w:rsidRPr="003C3861">
        <w:rPr>
          <w:rFonts w:ascii="Times New Roman" w:hAnsi="Times New Roman" w:cs="Times New Roman"/>
          <w:color w:val="000000" w:themeColor="text1"/>
        </w:rPr>
        <w:t xml:space="preserve"> using </w:t>
      </w:r>
      <w:r w:rsidRPr="003C3861">
        <w:rPr>
          <w:rFonts w:ascii="Times New Roman" w:hAnsi="Times New Roman" w:cs="Times New Roman"/>
          <w:b/>
          <w:bCs/>
          <w:color w:val="000000" w:themeColor="text1"/>
        </w:rPr>
        <w:t>declarative tools only</w:t>
      </w:r>
      <w:r w:rsidRPr="003C3861">
        <w:rPr>
          <w:rFonts w:ascii="Times New Roman" w:hAnsi="Times New Roman" w:cs="Times New Roman"/>
          <w:color w:val="000000" w:themeColor="text1"/>
        </w:rPr>
        <w:t>:</w:t>
      </w:r>
    </w:p>
    <w:p w14:paraId="7B7FD6D2" w14:textId="77777777" w:rsidR="003C3861" w:rsidRPr="003C3861" w:rsidRDefault="003C3861" w:rsidP="003C3861">
      <w:pPr>
        <w:pStyle w:val="Heading3"/>
        <w:numPr>
          <w:ilvl w:val="0"/>
          <w:numId w:val="70"/>
        </w:numPr>
        <w:rPr>
          <w:rFonts w:ascii="Times New Roman" w:hAnsi="Times New Roman" w:cs="Times New Roman"/>
          <w:color w:val="000000" w:themeColor="text1"/>
        </w:rPr>
      </w:pPr>
      <w:r w:rsidRPr="003C3861">
        <w:rPr>
          <w:rFonts w:ascii="Times New Roman" w:hAnsi="Times New Roman" w:cs="Times New Roman"/>
          <w:color w:val="000000" w:themeColor="text1"/>
        </w:rPr>
        <w:t>Assignment Rules &amp; Queues</w:t>
      </w:r>
    </w:p>
    <w:p w14:paraId="72613A63" w14:textId="77777777" w:rsidR="003C3861" w:rsidRPr="003C3861" w:rsidRDefault="003C3861" w:rsidP="003C3861">
      <w:pPr>
        <w:pStyle w:val="Heading3"/>
        <w:numPr>
          <w:ilvl w:val="0"/>
          <w:numId w:val="70"/>
        </w:numPr>
        <w:rPr>
          <w:rFonts w:ascii="Times New Roman" w:hAnsi="Times New Roman" w:cs="Times New Roman"/>
          <w:color w:val="000000" w:themeColor="text1"/>
        </w:rPr>
      </w:pPr>
      <w:r w:rsidRPr="003C3861">
        <w:rPr>
          <w:rFonts w:ascii="Times New Roman" w:hAnsi="Times New Roman" w:cs="Times New Roman"/>
          <w:color w:val="000000" w:themeColor="text1"/>
        </w:rPr>
        <w:t>Record-Triggered Flows &amp; Email Alerts</w:t>
      </w:r>
    </w:p>
    <w:p w14:paraId="1709CACC" w14:textId="77777777" w:rsidR="003C3861" w:rsidRPr="003C3861" w:rsidRDefault="003C3861" w:rsidP="003C3861">
      <w:pPr>
        <w:pStyle w:val="Heading3"/>
        <w:numPr>
          <w:ilvl w:val="0"/>
          <w:numId w:val="70"/>
        </w:numPr>
        <w:rPr>
          <w:rFonts w:ascii="Times New Roman" w:hAnsi="Times New Roman" w:cs="Times New Roman"/>
          <w:color w:val="000000" w:themeColor="text1"/>
        </w:rPr>
      </w:pPr>
      <w:r w:rsidRPr="003C3861">
        <w:rPr>
          <w:rFonts w:ascii="Times New Roman" w:hAnsi="Times New Roman" w:cs="Times New Roman"/>
          <w:color w:val="000000" w:themeColor="text1"/>
        </w:rPr>
        <w:t>Reports &amp; Dashboards</w:t>
      </w:r>
    </w:p>
    <w:p w14:paraId="6DB5BE10" w14:textId="77777777" w:rsidR="003C3861" w:rsidRPr="003C3861" w:rsidRDefault="003C3861" w:rsidP="003C3861">
      <w:pPr>
        <w:pStyle w:val="Heading3"/>
        <w:numPr>
          <w:ilvl w:val="0"/>
          <w:numId w:val="70"/>
        </w:numPr>
        <w:rPr>
          <w:rFonts w:ascii="Times New Roman" w:hAnsi="Times New Roman" w:cs="Times New Roman"/>
          <w:color w:val="000000" w:themeColor="text1"/>
        </w:rPr>
      </w:pPr>
      <w:r w:rsidRPr="003C3861">
        <w:rPr>
          <w:rFonts w:ascii="Times New Roman" w:hAnsi="Times New Roman" w:cs="Times New Roman"/>
          <w:color w:val="000000" w:themeColor="text1"/>
        </w:rPr>
        <w:t>Metadata Export (Manual &amp; Workbench → GitHub)</w:t>
      </w:r>
    </w:p>
    <w:p w14:paraId="7049505D" w14:textId="77777777" w:rsidR="003C3861" w:rsidRPr="003C3861" w:rsidRDefault="003C3861" w:rsidP="003C3861">
      <w:pPr>
        <w:pStyle w:val="Heading3"/>
        <w:numPr>
          <w:ilvl w:val="0"/>
          <w:numId w:val="70"/>
        </w:numPr>
        <w:rPr>
          <w:rFonts w:ascii="Times New Roman" w:hAnsi="Times New Roman" w:cs="Times New Roman"/>
          <w:color w:val="000000" w:themeColor="text1"/>
        </w:rPr>
      </w:pPr>
      <w:r w:rsidRPr="003C3861">
        <w:rPr>
          <w:rFonts w:ascii="Times New Roman" w:hAnsi="Times New Roman" w:cs="Times New Roman"/>
          <w:color w:val="000000" w:themeColor="text1"/>
        </w:rPr>
        <w:t>Testing &amp; Email Verification</w:t>
      </w:r>
    </w:p>
    <w:p w14:paraId="479CF6FF" w14:textId="77777777" w:rsidR="003C3861" w:rsidRPr="003C3861" w:rsidRDefault="003C3861" w:rsidP="003C3861">
      <w:pPr>
        <w:pStyle w:val="Heading3"/>
        <w:rPr>
          <w:rFonts w:ascii="Times New Roman" w:hAnsi="Times New Roman" w:cs="Times New Roman"/>
          <w:color w:val="000000" w:themeColor="text1"/>
        </w:rPr>
      </w:pPr>
      <w:r w:rsidRPr="003C3861">
        <w:rPr>
          <w:rFonts w:ascii="Times New Roman" w:hAnsi="Times New Roman" w:cs="Times New Roman"/>
          <w:color w:val="000000" w:themeColor="text1"/>
        </w:rPr>
        <w:t>The solution ensures SLA compliance, boosts visibility, and improves customer satisfaction.</w:t>
      </w:r>
    </w:p>
    <w:p w14:paraId="54075C66" w14:textId="66381B45" w:rsidR="00622AD3" w:rsidRPr="003C3861" w:rsidRDefault="00D15DB1" w:rsidP="003C3861">
      <w:pPr>
        <w:pStyle w:val="Heading3"/>
        <w:rPr>
          <w:rFonts w:ascii="Times New Roman" w:hAnsi="Times New Roman" w:cs="Times New Roman"/>
          <w:color w:val="000000" w:themeColor="text1"/>
        </w:rPr>
      </w:pPr>
      <w:r w:rsidRPr="00D15DB1">
        <w:rPr>
          <w:rFonts w:ascii="Times New Roman" w:hAnsi="Times New Roman" w:cs="Times New Roman"/>
          <w:color w:val="000000" w:themeColor="text1"/>
        </w:rPr>
        <w:br/>
      </w:r>
    </w:p>
    <w:p w14:paraId="1F894B26" w14:textId="77777777" w:rsidR="003C3861" w:rsidRPr="003C3861" w:rsidRDefault="003C3861" w:rsidP="003C3861"/>
    <w:sectPr w:rsidR="003C3861" w:rsidRPr="003C3861" w:rsidSect="00524871">
      <w:footerReference w:type="even" r:id="rId33"/>
      <w:footerReference w:type="default" r:id="rId34"/>
      <w:footerReference w:type="first" r:id="rId35"/>
      <w:pgSz w:w="11911" w:h="16841"/>
      <w:pgMar w:top="1478" w:right="1073" w:bottom="1307" w:left="1416"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631AA3" w14:textId="77777777" w:rsidR="0093022D" w:rsidRDefault="0093022D">
      <w:pPr>
        <w:spacing w:after="0" w:line="240" w:lineRule="auto"/>
      </w:pPr>
      <w:r>
        <w:separator/>
      </w:r>
    </w:p>
  </w:endnote>
  <w:endnote w:type="continuationSeparator" w:id="0">
    <w:p w14:paraId="79A7537C" w14:textId="77777777" w:rsidR="0093022D" w:rsidRDefault="00930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A98BD5" w14:textId="77777777" w:rsidR="00622AD3" w:rsidRDefault="003C3861">
    <w:pPr>
      <w:spacing w:after="0" w:line="259" w:lineRule="auto"/>
      <w:ind w:left="0" w:right="58" w:firstLine="0"/>
      <w:jc w:val="center"/>
    </w:pPr>
    <w:r>
      <w:fldChar w:fldCharType="begin"/>
    </w:r>
    <w:r>
      <w:instrText xml:space="preserve"> PAGE   \* MERGEFORMAT </w:instrText>
    </w:r>
    <w:r>
      <w:fldChar w:fldCharType="separate"/>
    </w:r>
    <w:r>
      <w:rPr>
        <w:rFonts w:ascii="Calibri" w:eastAsia="Calibri" w:hAnsi="Calibri" w:cs="Calibri"/>
      </w:rPr>
      <w:t>29</w:t>
    </w:r>
    <w:r>
      <w:rPr>
        <w:rFonts w:ascii="Calibri" w:eastAsia="Calibri" w:hAnsi="Calibri" w:cs="Calibri"/>
      </w:rPr>
      <w:fldChar w:fldCharType="end"/>
    </w:r>
    <w:r>
      <w:rPr>
        <w:rFonts w:ascii="Calibri" w:eastAsia="Calibri" w:hAnsi="Calibri" w:cs="Calibri"/>
      </w:rPr>
      <w:t xml:space="preserve"> </w:t>
    </w:r>
  </w:p>
  <w:p w14:paraId="5A6653CD" w14:textId="77777777" w:rsidR="00622AD3" w:rsidRDefault="003C3861">
    <w:pPr>
      <w:spacing w:after="0" w:line="259" w:lineRule="auto"/>
      <w:ind w:left="-24"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7B7E19" w14:textId="77777777" w:rsidR="00622AD3" w:rsidRDefault="003C3861">
    <w:pPr>
      <w:spacing w:after="0" w:line="259" w:lineRule="auto"/>
      <w:ind w:left="0" w:right="58" w:firstLine="0"/>
      <w:jc w:val="center"/>
    </w:pPr>
    <w:r>
      <w:fldChar w:fldCharType="begin"/>
    </w:r>
    <w:r>
      <w:instrText xml:space="preserve"> PAGE   \* MERGEFORMAT </w:instrText>
    </w:r>
    <w:r>
      <w:fldChar w:fldCharType="separate"/>
    </w:r>
    <w:r>
      <w:rPr>
        <w:rFonts w:ascii="Calibri" w:eastAsia="Calibri" w:hAnsi="Calibri" w:cs="Calibri"/>
      </w:rPr>
      <w:t>29</w:t>
    </w:r>
    <w:r>
      <w:rPr>
        <w:rFonts w:ascii="Calibri" w:eastAsia="Calibri" w:hAnsi="Calibri" w:cs="Calibri"/>
      </w:rPr>
      <w:fldChar w:fldCharType="end"/>
    </w:r>
    <w:r>
      <w:rPr>
        <w:rFonts w:ascii="Calibri" w:eastAsia="Calibri" w:hAnsi="Calibri" w:cs="Calibri"/>
      </w:rPr>
      <w:t xml:space="preserve"> </w:t>
    </w:r>
  </w:p>
  <w:p w14:paraId="07A17AE0" w14:textId="77777777" w:rsidR="00622AD3" w:rsidRDefault="003C3861">
    <w:pPr>
      <w:spacing w:after="0" w:line="259" w:lineRule="auto"/>
      <w:ind w:left="-24"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489964" w14:textId="77777777" w:rsidR="00622AD3" w:rsidRDefault="003C3861">
    <w:pPr>
      <w:spacing w:after="0" w:line="259" w:lineRule="auto"/>
      <w:ind w:left="0" w:right="58" w:firstLine="0"/>
      <w:jc w:val="center"/>
    </w:pPr>
    <w:r>
      <w:fldChar w:fldCharType="begin"/>
    </w:r>
    <w:r>
      <w:instrText xml:space="preserve"> PAGE   \* MERGEFORMAT </w:instrText>
    </w:r>
    <w:r>
      <w:fldChar w:fldCharType="separate"/>
    </w:r>
    <w:r>
      <w:rPr>
        <w:rFonts w:ascii="Calibri" w:eastAsia="Calibri" w:hAnsi="Calibri" w:cs="Calibri"/>
      </w:rPr>
      <w:t>29</w:t>
    </w:r>
    <w:r>
      <w:rPr>
        <w:rFonts w:ascii="Calibri" w:eastAsia="Calibri" w:hAnsi="Calibri" w:cs="Calibri"/>
      </w:rPr>
      <w:fldChar w:fldCharType="end"/>
    </w:r>
    <w:r>
      <w:rPr>
        <w:rFonts w:ascii="Calibri" w:eastAsia="Calibri" w:hAnsi="Calibri" w:cs="Calibri"/>
      </w:rPr>
      <w:t xml:space="preserve"> </w:t>
    </w:r>
  </w:p>
  <w:p w14:paraId="293151D8" w14:textId="77777777" w:rsidR="00622AD3" w:rsidRDefault="003C3861">
    <w:pPr>
      <w:spacing w:after="0" w:line="259" w:lineRule="auto"/>
      <w:ind w:left="-24"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F325C1" w14:textId="77777777" w:rsidR="0093022D" w:rsidRDefault="0093022D">
      <w:pPr>
        <w:spacing w:after="0" w:line="240" w:lineRule="auto"/>
      </w:pPr>
      <w:r>
        <w:separator/>
      </w:r>
    </w:p>
  </w:footnote>
  <w:footnote w:type="continuationSeparator" w:id="0">
    <w:p w14:paraId="4B986303" w14:textId="77777777" w:rsidR="0093022D" w:rsidRDefault="009302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E7D5F"/>
    <w:multiLevelType w:val="hybridMultilevel"/>
    <w:tmpl w:val="096E2E04"/>
    <w:lvl w:ilvl="0" w:tplc="DDE2E184">
      <w:start w:val="1"/>
      <w:numFmt w:val="bullet"/>
      <w:lvlText w:val="•"/>
      <w:lvlJc w:val="left"/>
      <w:pPr>
        <w:ind w:left="7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BEB5EE">
      <w:start w:val="1"/>
      <w:numFmt w:val="bullet"/>
      <w:lvlText w:val="o"/>
      <w:lvlJc w:val="left"/>
      <w:pPr>
        <w:ind w:left="14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AE8BC42">
      <w:start w:val="1"/>
      <w:numFmt w:val="bullet"/>
      <w:lvlText w:val="▪"/>
      <w:lvlJc w:val="left"/>
      <w:pPr>
        <w:ind w:left="21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5C8E02">
      <w:start w:val="1"/>
      <w:numFmt w:val="bullet"/>
      <w:lvlText w:val="•"/>
      <w:lvlJc w:val="left"/>
      <w:pPr>
        <w:ind w:left="28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90E9A2">
      <w:start w:val="1"/>
      <w:numFmt w:val="bullet"/>
      <w:lvlText w:val="o"/>
      <w:lvlJc w:val="left"/>
      <w:pPr>
        <w:ind w:left="36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A1A82A6">
      <w:start w:val="1"/>
      <w:numFmt w:val="bullet"/>
      <w:lvlText w:val="▪"/>
      <w:lvlJc w:val="left"/>
      <w:pPr>
        <w:ind w:left="43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1F45E82">
      <w:start w:val="1"/>
      <w:numFmt w:val="bullet"/>
      <w:lvlText w:val="•"/>
      <w:lvlJc w:val="left"/>
      <w:pPr>
        <w:ind w:left="50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96677C8">
      <w:start w:val="1"/>
      <w:numFmt w:val="bullet"/>
      <w:lvlText w:val="o"/>
      <w:lvlJc w:val="left"/>
      <w:pPr>
        <w:ind w:left="57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BE8594">
      <w:start w:val="1"/>
      <w:numFmt w:val="bullet"/>
      <w:lvlText w:val="▪"/>
      <w:lvlJc w:val="left"/>
      <w:pPr>
        <w:ind w:left="64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51531DD"/>
    <w:multiLevelType w:val="multilevel"/>
    <w:tmpl w:val="568E1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701181"/>
    <w:multiLevelType w:val="multilevel"/>
    <w:tmpl w:val="557A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711D00"/>
    <w:multiLevelType w:val="hybridMultilevel"/>
    <w:tmpl w:val="689471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DF179B"/>
    <w:multiLevelType w:val="multilevel"/>
    <w:tmpl w:val="568E1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7523C7"/>
    <w:multiLevelType w:val="multilevel"/>
    <w:tmpl w:val="6A9A3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356990"/>
    <w:multiLevelType w:val="hybridMultilevel"/>
    <w:tmpl w:val="1E726D0E"/>
    <w:lvl w:ilvl="0" w:tplc="3CA63AD2">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AF64202">
      <w:start w:val="1"/>
      <w:numFmt w:val="lowerLetter"/>
      <w:lvlText w:val="%2"/>
      <w:lvlJc w:val="left"/>
      <w:pPr>
        <w:ind w:left="7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926E182">
      <w:start w:val="1"/>
      <w:numFmt w:val="lowerRoman"/>
      <w:lvlText w:val="%3"/>
      <w:lvlJc w:val="left"/>
      <w:pPr>
        <w:ind w:left="10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D86B06E">
      <w:start w:val="1"/>
      <w:numFmt w:val="decimal"/>
      <w:lvlRestart w:val="0"/>
      <w:lvlText w:val="%4."/>
      <w:lvlJc w:val="left"/>
      <w:pPr>
        <w:ind w:left="14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1EA258C">
      <w:start w:val="1"/>
      <w:numFmt w:val="lowerLetter"/>
      <w:lvlText w:val="%5"/>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F52207A">
      <w:start w:val="1"/>
      <w:numFmt w:val="lowerRoman"/>
      <w:lvlText w:val="%6"/>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FF2A6DC">
      <w:start w:val="1"/>
      <w:numFmt w:val="decimal"/>
      <w:lvlText w:val="%7"/>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5562F20">
      <w:start w:val="1"/>
      <w:numFmt w:val="lowerLetter"/>
      <w:lvlText w:val="%8"/>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8AE7674">
      <w:start w:val="1"/>
      <w:numFmt w:val="lowerRoman"/>
      <w:lvlText w:val="%9"/>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07053AF"/>
    <w:multiLevelType w:val="hybridMultilevel"/>
    <w:tmpl w:val="3CB43D86"/>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8" w15:restartNumberingAfterBreak="0">
    <w:nsid w:val="11F642B0"/>
    <w:multiLevelType w:val="hybridMultilevel"/>
    <w:tmpl w:val="2280FE88"/>
    <w:lvl w:ilvl="0" w:tplc="31C84A30">
      <w:start w:val="1"/>
      <w:numFmt w:val="bullet"/>
      <w:lvlText w:val="•"/>
      <w:lvlJc w:val="left"/>
      <w:pPr>
        <w:ind w:left="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5F0B6D6">
      <w:start w:val="1"/>
      <w:numFmt w:val="bullet"/>
      <w:lvlText w:val="o"/>
      <w:lvlJc w:val="left"/>
      <w:pPr>
        <w:ind w:left="16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614CA90">
      <w:start w:val="1"/>
      <w:numFmt w:val="bullet"/>
      <w:lvlText w:val="▪"/>
      <w:lvlJc w:val="left"/>
      <w:pPr>
        <w:ind w:left="23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F9C2B5E">
      <w:start w:val="1"/>
      <w:numFmt w:val="bullet"/>
      <w:lvlText w:val="•"/>
      <w:lvlJc w:val="left"/>
      <w:pPr>
        <w:ind w:left="3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9445EAA">
      <w:start w:val="1"/>
      <w:numFmt w:val="bullet"/>
      <w:lvlText w:val="o"/>
      <w:lvlJc w:val="left"/>
      <w:pPr>
        <w:ind w:left="37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80CD318">
      <w:start w:val="1"/>
      <w:numFmt w:val="bullet"/>
      <w:lvlText w:val="▪"/>
      <w:lvlJc w:val="left"/>
      <w:pPr>
        <w:ind w:left="44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002CB02">
      <w:start w:val="1"/>
      <w:numFmt w:val="bullet"/>
      <w:lvlText w:val="•"/>
      <w:lvlJc w:val="left"/>
      <w:pPr>
        <w:ind w:left="52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EC368A">
      <w:start w:val="1"/>
      <w:numFmt w:val="bullet"/>
      <w:lvlText w:val="o"/>
      <w:lvlJc w:val="left"/>
      <w:pPr>
        <w:ind w:left="59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374EF20">
      <w:start w:val="1"/>
      <w:numFmt w:val="bullet"/>
      <w:lvlText w:val="▪"/>
      <w:lvlJc w:val="left"/>
      <w:pPr>
        <w:ind w:left="6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121263A7"/>
    <w:multiLevelType w:val="hybridMultilevel"/>
    <w:tmpl w:val="7B609A84"/>
    <w:lvl w:ilvl="0" w:tplc="67D6DB54">
      <w:start w:val="1"/>
      <w:numFmt w:val="bullet"/>
      <w:lvlText w:val="•"/>
      <w:lvlJc w:val="left"/>
      <w:pPr>
        <w:ind w:left="7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4C3962">
      <w:start w:val="1"/>
      <w:numFmt w:val="decimal"/>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D2CEF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100B0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8EB3E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4E03A0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F8635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FC412A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745EC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2947C02"/>
    <w:multiLevelType w:val="hybridMultilevel"/>
    <w:tmpl w:val="6F801270"/>
    <w:lvl w:ilvl="0" w:tplc="A7781828">
      <w:start w:val="1"/>
      <w:numFmt w:val="decimal"/>
      <w:lvlText w:val="%1."/>
      <w:lvlJc w:val="left"/>
      <w:pPr>
        <w:ind w:left="8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2F4026E">
      <w:start w:val="1"/>
      <w:numFmt w:val="lowerLetter"/>
      <w:lvlText w:val="%2"/>
      <w:lvlJc w:val="left"/>
      <w:pPr>
        <w:ind w:left="15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192A8DC">
      <w:start w:val="1"/>
      <w:numFmt w:val="lowerRoman"/>
      <w:lvlText w:val="%3"/>
      <w:lvlJc w:val="left"/>
      <w:pPr>
        <w:ind w:left="23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3A02B80">
      <w:start w:val="1"/>
      <w:numFmt w:val="decimal"/>
      <w:lvlText w:val="%4"/>
      <w:lvlJc w:val="left"/>
      <w:pPr>
        <w:ind w:left="30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0A42D56">
      <w:start w:val="1"/>
      <w:numFmt w:val="lowerLetter"/>
      <w:lvlText w:val="%5"/>
      <w:lvlJc w:val="left"/>
      <w:pPr>
        <w:ind w:left="37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770B3BA">
      <w:start w:val="1"/>
      <w:numFmt w:val="lowerRoman"/>
      <w:lvlText w:val="%6"/>
      <w:lvlJc w:val="left"/>
      <w:pPr>
        <w:ind w:left="44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4AE0686">
      <w:start w:val="1"/>
      <w:numFmt w:val="decimal"/>
      <w:lvlText w:val="%7"/>
      <w:lvlJc w:val="left"/>
      <w:pPr>
        <w:ind w:left="51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21A0FEA">
      <w:start w:val="1"/>
      <w:numFmt w:val="lowerLetter"/>
      <w:lvlText w:val="%8"/>
      <w:lvlJc w:val="left"/>
      <w:pPr>
        <w:ind w:left="59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B9A6F06">
      <w:start w:val="1"/>
      <w:numFmt w:val="lowerRoman"/>
      <w:lvlText w:val="%9"/>
      <w:lvlJc w:val="left"/>
      <w:pPr>
        <w:ind w:left="66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5272F7F"/>
    <w:multiLevelType w:val="hybridMultilevel"/>
    <w:tmpl w:val="9B0A7308"/>
    <w:lvl w:ilvl="0" w:tplc="7406785A">
      <w:start w:val="1"/>
      <w:numFmt w:val="decimal"/>
      <w:lvlText w:val="%1."/>
      <w:lvlJc w:val="left"/>
      <w:pPr>
        <w:ind w:left="7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15C22E0">
      <w:start w:val="1"/>
      <w:numFmt w:val="lowerLetter"/>
      <w:lvlText w:val="%2"/>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8CC336C">
      <w:start w:val="1"/>
      <w:numFmt w:val="lowerRoman"/>
      <w:lvlText w:val="%3"/>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F9AC47C">
      <w:start w:val="1"/>
      <w:numFmt w:val="decimal"/>
      <w:lvlText w:val="%4"/>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CAA4BE2">
      <w:start w:val="1"/>
      <w:numFmt w:val="lowerLetter"/>
      <w:lvlText w:val="%5"/>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C2AFE04">
      <w:start w:val="1"/>
      <w:numFmt w:val="lowerRoman"/>
      <w:lvlText w:val="%6"/>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3C83B40">
      <w:start w:val="1"/>
      <w:numFmt w:val="decimal"/>
      <w:lvlText w:val="%7"/>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806B9B6">
      <w:start w:val="1"/>
      <w:numFmt w:val="lowerLetter"/>
      <w:lvlText w:val="%8"/>
      <w:lvlJc w:val="left"/>
      <w:pPr>
        <w:ind w:left="57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E0A8ED8">
      <w:start w:val="1"/>
      <w:numFmt w:val="lowerRoman"/>
      <w:lvlText w:val="%9"/>
      <w:lvlJc w:val="left"/>
      <w:pPr>
        <w:ind w:left="6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57738DA"/>
    <w:multiLevelType w:val="multilevel"/>
    <w:tmpl w:val="6276D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921AD5"/>
    <w:multiLevelType w:val="hybridMultilevel"/>
    <w:tmpl w:val="135646E2"/>
    <w:lvl w:ilvl="0" w:tplc="B89015BC">
      <w:start w:val="1"/>
      <w:numFmt w:val="bullet"/>
      <w:lvlText w:val="•"/>
      <w:lvlJc w:val="left"/>
      <w:pPr>
        <w:ind w:left="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404336">
      <w:start w:val="1"/>
      <w:numFmt w:val="bullet"/>
      <w:lvlText w:val="o"/>
      <w:lvlJc w:val="left"/>
      <w:pPr>
        <w:ind w:left="16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49026A0">
      <w:start w:val="1"/>
      <w:numFmt w:val="bullet"/>
      <w:lvlText w:val="▪"/>
      <w:lvlJc w:val="left"/>
      <w:pPr>
        <w:ind w:left="23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BA007EC">
      <w:start w:val="1"/>
      <w:numFmt w:val="bullet"/>
      <w:lvlText w:val="•"/>
      <w:lvlJc w:val="left"/>
      <w:pPr>
        <w:ind w:left="3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4E10FE">
      <w:start w:val="1"/>
      <w:numFmt w:val="bullet"/>
      <w:lvlText w:val="o"/>
      <w:lvlJc w:val="left"/>
      <w:pPr>
        <w:ind w:left="37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AA0088">
      <w:start w:val="1"/>
      <w:numFmt w:val="bullet"/>
      <w:lvlText w:val="▪"/>
      <w:lvlJc w:val="left"/>
      <w:pPr>
        <w:ind w:left="44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EEEBFB2">
      <w:start w:val="1"/>
      <w:numFmt w:val="bullet"/>
      <w:lvlText w:val="•"/>
      <w:lvlJc w:val="left"/>
      <w:pPr>
        <w:ind w:left="52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0E2732">
      <w:start w:val="1"/>
      <w:numFmt w:val="bullet"/>
      <w:lvlText w:val="o"/>
      <w:lvlJc w:val="left"/>
      <w:pPr>
        <w:ind w:left="59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B76D788">
      <w:start w:val="1"/>
      <w:numFmt w:val="bullet"/>
      <w:lvlText w:val="▪"/>
      <w:lvlJc w:val="left"/>
      <w:pPr>
        <w:ind w:left="6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172D4FF1"/>
    <w:multiLevelType w:val="hybridMultilevel"/>
    <w:tmpl w:val="2E362CF6"/>
    <w:lvl w:ilvl="0" w:tplc="2496D680">
      <w:start w:val="1"/>
      <w:numFmt w:val="bullet"/>
      <w:lvlText w:val="•"/>
      <w:lvlJc w:val="left"/>
      <w:pPr>
        <w:ind w:left="7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CEEECD0">
      <w:start w:val="1"/>
      <w:numFmt w:val="bullet"/>
      <w:lvlText w:val="o"/>
      <w:lvlJc w:val="left"/>
      <w:pPr>
        <w:ind w:left="14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2685910">
      <w:start w:val="1"/>
      <w:numFmt w:val="bullet"/>
      <w:lvlText w:val="▪"/>
      <w:lvlJc w:val="left"/>
      <w:pPr>
        <w:ind w:left="21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35E1AB4">
      <w:start w:val="1"/>
      <w:numFmt w:val="bullet"/>
      <w:lvlText w:val="•"/>
      <w:lvlJc w:val="left"/>
      <w:pPr>
        <w:ind w:left="29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AE775E">
      <w:start w:val="1"/>
      <w:numFmt w:val="bullet"/>
      <w:lvlText w:val="o"/>
      <w:lvlJc w:val="left"/>
      <w:pPr>
        <w:ind w:left="36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DA46328">
      <w:start w:val="1"/>
      <w:numFmt w:val="bullet"/>
      <w:lvlText w:val="▪"/>
      <w:lvlJc w:val="left"/>
      <w:pPr>
        <w:ind w:left="43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B3C080E">
      <w:start w:val="1"/>
      <w:numFmt w:val="bullet"/>
      <w:lvlText w:val="•"/>
      <w:lvlJc w:val="left"/>
      <w:pPr>
        <w:ind w:left="50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C50A462">
      <w:start w:val="1"/>
      <w:numFmt w:val="bullet"/>
      <w:lvlText w:val="o"/>
      <w:lvlJc w:val="left"/>
      <w:pPr>
        <w:ind w:left="57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4E82278">
      <w:start w:val="1"/>
      <w:numFmt w:val="bullet"/>
      <w:lvlText w:val="▪"/>
      <w:lvlJc w:val="left"/>
      <w:pPr>
        <w:ind w:left="65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19F75E49"/>
    <w:multiLevelType w:val="multilevel"/>
    <w:tmpl w:val="568E1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0409B8"/>
    <w:multiLevelType w:val="hybridMultilevel"/>
    <w:tmpl w:val="27DC7A6C"/>
    <w:lvl w:ilvl="0" w:tplc="FA0096A6">
      <w:start w:val="1"/>
      <w:numFmt w:val="bullet"/>
      <w:lvlText w:val="•"/>
      <w:lvlJc w:val="left"/>
      <w:pPr>
        <w:ind w:left="7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034D5CE">
      <w:start w:val="1"/>
      <w:numFmt w:val="bullet"/>
      <w:lvlText w:val="o"/>
      <w:lvlJc w:val="left"/>
      <w:pPr>
        <w:ind w:left="14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FAED4AE">
      <w:start w:val="1"/>
      <w:numFmt w:val="bullet"/>
      <w:lvlText w:val="▪"/>
      <w:lvlJc w:val="left"/>
      <w:pPr>
        <w:ind w:left="21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A21DE8">
      <w:start w:val="1"/>
      <w:numFmt w:val="bullet"/>
      <w:lvlText w:val="•"/>
      <w:lvlJc w:val="left"/>
      <w:pPr>
        <w:ind w:left="29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B4678D8">
      <w:start w:val="1"/>
      <w:numFmt w:val="bullet"/>
      <w:lvlText w:val="o"/>
      <w:lvlJc w:val="left"/>
      <w:pPr>
        <w:ind w:left="36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18A15E0">
      <w:start w:val="1"/>
      <w:numFmt w:val="bullet"/>
      <w:lvlText w:val="▪"/>
      <w:lvlJc w:val="left"/>
      <w:pPr>
        <w:ind w:left="43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9800BA">
      <w:start w:val="1"/>
      <w:numFmt w:val="bullet"/>
      <w:lvlText w:val="•"/>
      <w:lvlJc w:val="left"/>
      <w:pPr>
        <w:ind w:left="50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E6EA0A6">
      <w:start w:val="1"/>
      <w:numFmt w:val="bullet"/>
      <w:lvlText w:val="o"/>
      <w:lvlJc w:val="left"/>
      <w:pPr>
        <w:ind w:left="57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F72AA70">
      <w:start w:val="1"/>
      <w:numFmt w:val="bullet"/>
      <w:lvlText w:val="▪"/>
      <w:lvlJc w:val="left"/>
      <w:pPr>
        <w:ind w:left="65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215F653F"/>
    <w:multiLevelType w:val="hybridMultilevel"/>
    <w:tmpl w:val="BE987D5E"/>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8" w15:restartNumberingAfterBreak="0">
    <w:nsid w:val="2186558E"/>
    <w:multiLevelType w:val="hybridMultilevel"/>
    <w:tmpl w:val="D40EB10A"/>
    <w:lvl w:ilvl="0" w:tplc="3FB2E15C">
      <w:start w:val="1"/>
      <w:numFmt w:val="decimal"/>
      <w:lvlText w:val="%1."/>
      <w:lvlJc w:val="left"/>
      <w:pPr>
        <w:ind w:left="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6B6A9AA">
      <w:start w:val="1"/>
      <w:numFmt w:val="lowerLetter"/>
      <w:lvlText w:val="%2"/>
      <w:lvlJc w:val="left"/>
      <w:pPr>
        <w:ind w:left="16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A462266">
      <w:start w:val="1"/>
      <w:numFmt w:val="lowerRoman"/>
      <w:lvlText w:val="%3"/>
      <w:lvlJc w:val="left"/>
      <w:pPr>
        <w:ind w:left="23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170799C">
      <w:start w:val="1"/>
      <w:numFmt w:val="decimal"/>
      <w:lvlText w:val="%4"/>
      <w:lvlJc w:val="left"/>
      <w:pPr>
        <w:ind w:left="30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F04282E">
      <w:start w:val="1"/>
      <w:numFmt w:val="lowerLetter"/>
      <w:lvlText w:val="%5"/>
      <w:lvlJc w:val="left"/>
      <w:pPr>
        <w:ind w:left="37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FAE06DC">
      <w:start w:val="1"/>
      <w:numFmt w:val="lowerRoman"/>
      <w:lvlText w:val="%6"/>
      <w:lvlJc w:val="left"/>
      <w:pPr>
        <w:ind w:left="44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A841B12">
      <w:start w:val="1"/>
      <w:numFmt w:val="decimal"/>
      <w:lvlText w:val="%7"/>
      <w:lvlJc w:val="left"/>
      <w:pPr>
        <w:ind w:left="52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A141BE6">
      <w:start w:val="1"/>
      <w:numFmt w:val="lowerLetter"/>
      <w:lvlText w:val="%8"/>
      <w:lvlJc w:val="left"/>
      <w:pPr>
        <w:ind w:left="59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8AE9C48">
      <w:start w:val="1"/>
      <w:numFmt w:val="lowerRoman"/>
      <w:lvlText w:val="%9"/>
      <w:lvlJc w:val="left"/>
      <w:pPr>
        <w:ind w:left="66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2804AC9"/>
    <w:multiLevelType w:val="multilevel"/>
    <w:tmpl w:val="568E1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0F359D"/>
    <w:multiLevelType w:val="multilevel"/>
    <w:tmpl w:val="03202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5C26DB"/>
    <w:multiLevelType w:val="hybridMultilevel"/>
    <w:tmpl w:val="BA2CD370"/>
    <w:lvl w:ilvl="0" w:tplc="0652B720">
      <w:start w:val="1"/>
      <w:numFmt w:val="decimal"/>
      <w:lvlText w:val="%1."/>
      <w:lvlJc w:val="left"/>
      <w:pPr>
        <w:ind w:left="7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9EA2910">
      <w:start w:val="1"/>
      <w:numFmt w:val="bullet"/>
      <w:lvlText w:val="•"/>
      <w:lvlJc w:val="left"/>
      <w:pPr>
        <w:ind w:left="9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6388DB2">
      <w:start w:val="1"/>
      <w:numFmt w:val="bullet"/>
      <w:lvlText w:val="▪"/>
      <w:lvlJc w:val="left"/>
      <w:pPr>
        <w:ind w:left="18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6BEFCA0">
      <w:start w:val="1"/>
      <w:numFmt w:val="bullet"/>
      <w:lvlText w:val="•"/>
      <w:lvlJc w:val="left"/>
      <w:pPr>
        <w:ind w:left="25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9F84F0A">
      <w:start w:val="1"/>
      <w:numFmt w:val="bullet"/>
      <w:lvlText w:val="o"/>
      <w:lvlJc w:val="left"/>
      <w:pPr>
        <w:ind w:left="32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F1AE8E2">
      <w:start w:val="1"/>
      <w:numFmt w:val="bullet"/>
      <w:lvlText w:val="▪"/>
      <w:lvlJc w:val="left"/>
      <w:pPr>
        <w:ind w:left="39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CDC3E8A">
      <w:start w:val="1"/>
      <w:numFmt w:val="bullet"/>
      <w:lvlText w:val="•"/>
      <w:lvlJc w:val="left"/>
      <w:pPr>
        <w:ind w:left="47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4FC23FE">
      <w:start w:val="1"/>
      <w:numFmt w:val="bullet"/>
      <w:lvlText w:val="o"/>
      <w:lvlJc w:val="left"/>
      <w:pPr>
        <w:ind w:left="54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054670A">
      <w:start w:val="1"/>
      <w:numFmt w:val="bullet"/>
      <w:lvlText w:val="▪"/>
      <w:lvlJc w:val="left"/>
      <w:pPr>
        <w:ind w:left="61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2AF54119"/>
    <w:multiLevelType w:val="multilevel"/>
    <w:tmpl w:val="34C03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FF3DC5"/>
    <w:multiLevelType w:val="hybridMultilevel"/>
    <w:tmpl w:val="F534891E"/>
    <w:lvl w:ilvl="0" w:tplc="B0FE7498">
      <w:start w:val="1"/>
      <w:numFmt w:val="decimal"/>
      <w:lvlText w:val="%1."/>
      <w:lvlJc w:val="left"/>
      <w:pPr>
        <w:ind w:left="7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5A642E4">
      <w:start w:val="1"/>
      <w:numFmt w:val="lowerLetter"/>
      <w:lvlText w:val="%2"/>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07C6548">
      <w:start w:val="1"/>
      <w:numFmt w:val="lowerRoman"/>
      <w:lvlText w:val="%3"/>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7661986">
      <w:start w:val="1"/>
      <w:numFmt w:val="decimal"/>
      <w:lvlText w:val="%4"/>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16C6ED4">
      <w:start w:val="1"/>
      <w:numFmt w:val="lowerLetter"/>
      <w:lvlText w:val="%5"/>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C00293A">
      <w:start w:val="1"/>
      <w:numFmt w:val="lowerRoman"/>
      <w:lvlText w:val="%6"/>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488C422">
      <w:start w:val="1"/>
      <w:numFmt w:val="decimal"/>
      <w:lvlText w:val="%7"/>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C8A43D0">
      <w:start w:val="1"/>
      <w:numFmt w:val="lowerLetter"/>
      <w:lvlText w:val="%8"/>
      <w:lvlJc w:val="left"/>
      <w:pPr>
        <w:ind w:left="57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3C60782">
      <w:start w:val="1"/>
      <w:numFmt w:val="lowerRoman"/>
      <w:lvlText w:val="%9"/>
      <w:lvlJc w:val="left"/>
      <w:pPr>
        <w:ind w:left="6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2D39261B"/>
    <w:multiLevelType w:val="hybridMultilevel"/>
    <w:tmpl w:val="4964D4F2"/>
    <w:lvl w:ilvl="0" w:tplc="EA320284">
      <w:start w:val="1"/>
      <w:numFmt w:val="decimal"/>
      <w:lvlText w:val="%1."/>
      <w:lvlJc w:val="left"/>
      <w:pPr>
        <w:ind w:left="7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4AE7FD0">
      <w:start w:val="1"/>
      <w:numFmt w:val="lowerLetter"/>
      <w:lvlText w:val="%2"/>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88E44D2">
      <w:start w:val="1"/>
      <w:numFmt w:val="lowerRoman"/>
      <w:lvlText w:val="%3"/>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664895E">
      <w:start w:val="1"/>
      <w:numFmt w:val="decimal"/>
      <w:lvlText w:val="%4"/>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89E2E3C">
      <w:start w:val="1"/>
      <w:numFmt w:val="lowerLetter"/>
      <w:lvlText w:val="%5"/>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942EEB2">
      <w:start w:val="1"/>
      <w:numFmt w:val="lowerRoman"/>
      <w:lvlText w:val="%6"/>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7FA7418">
      <w:start w:val="1"/>
      <w:numFmt w:val="decimal"/>
      <w:lvlText w:val="%7"/>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B4AF7AE">
      <w:start w:val="1"/>
      <w:numFmt w:val="lowerLetter"/>
      <w:lvlText w:val="%8"/>
      <w:lvlJc w:val="left"/>
      <w:pPr>
        <w:ind w:left="57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F58B1AC">
      <w:start w:val="1"/>
      <w:numFmt w:val="lowerRoman"/>
      <w:lvlText w:val="%9"/>
      <w:lvlJc w:val="left"/>
      <w:pPr>
        <w:ind w:left="6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2F242FD8"/>
    <w:multiLevelType w:val="multilevel"/>
    <w:tmpl w:val="48A2C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3538FF"/>
    <w:multiLevelType w:val="hybridMultilevel"/>
    <w:tmpl w:val="C0144EA4"/>
    <w:lvl w:ilvl="0" w:tplc="3AF8B930">
      <w:start w:val="1"/>
      <w:numFmt w:val="bullet"/>
      <w:lvlText w:val="•"/>
      <w:lvlJc w:val="left"/>
      <w:pPr>
        <w:ind w:left="7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202C88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B8C36B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1A2EA7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6168A8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E20076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E5ACAF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E4E5F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C5E388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336C6DC6"/>
    <w:multiLevelType w:val="hybridMultilevel"/>
    <w:tmpl w:val="351A7316"/>
    <w:lvl w:ilvl="0" w:tplc="A1E45A1C">
      <w:start w:val="1"/>
      <w:numFmt w:val="decimal"/>
      <w:lvlText w:val="%1."/>
      <w:lvlJc w:val="left"/>
      <w:pPr>
        <w:ind w:left="7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C9605E8">
      <w:start w:val="1"/>
      <w:numFmt w:val="lowerLetter"/>
      <w:lvlText w:val="%2"/>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178756A">
      <w:start w:val="1"/>
      <w:numFmt w:val="lowerRoman"/>
      <w:lvlText w:val="%3"/>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8B8CDFC">
      <w:start w:val="1"/>
      <w:numFmt w:val="decimal"/>
      <w:lvlText w:val="%4"/>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4FA08F2">
      <w:start w:val="1"/>
      <w:numFmt w:val="lowerLetter"/>
      <w:lvlText w:val="%5"/>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BE6C458">
      <w:start w:val="1"/>
      <w:numFmt w:val="lowerRoman"/>
      <w:lvlText w:val="%6"/>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194C1EE">
      <w:start w:val="1"/>
      <w:numFmt w:val="decimal"/>
      <w:lvlText w:val="%7"/>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A4A574E">
      <w:start w:val="1"/>
      <w:numFmt w:val="lowerLetter"/>
      <w:lvlText w:val="%8"/>
      <w:lvlJc w:val="left"/>
      <w:pPr>
        <w:ind w:left="57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DDAFD7E">
      <w:start w:val="1"/>
      <w:numFmt w:val="lowerRoman"/>
      <w:lvlText w:val="%9"/>
      <w:lvlJc w:val="left"/>
      <w:pPr>
        <w:ind w:left="6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33BD24CA"/>
    <w:multiLevelType w:val="multilevel"/>
    <w:tmpl w:val="568E1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597815"/>
    <w:multiLevelType w:val="hybridMultilevel"/>
    <w:tmpl w:val="32BE341A"/>
    <w:lvl w:ilvl="0" w:tplc="24A2BC26">
      <w:start w:val="1"/>
      <w:numFmt w:val="decimal"/>
      <w:lvlText w:val="%1."/>
      <w:lvlJc w:val="left"/>
      <w:pPr>
        <w:ind w:left="7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E0AAEE8">
      <w:start w:val="1"/>
      <w:numFmt w:val="lowerLetter"/>
      <w:lvlText w:val="%2"/>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2E67F00">
      <w:start w:val="1"/>
      <w:numFmt w:val="lowerRoman"/>
      <w:lvlText w:val="%3"/>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BFAF5DE">
      <w:start w:val="1"/>
      <w:numFmt w:val="decimal"/>
      <w:lvlText w:val="%4"/>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D00CEF6">
      <w:start w:val="1"/>
      <w:numFmt w:val="lowerLetter"/>
      <w:lvlText w:val="%5"/>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9885C06">
      <w:start w:val="1"/>
      <w:numFmt w:val="lowerRoman"/>
      <w:lvlText w:val="%6"/>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F80B058">
      <w:start w:val="1"/>
      <w:numFmt w:val="decimal"/>
      <w:lvlText w:val="%7"/>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32C9D16">
      <w:start w:val="1"/>
      <w:numFmt w:val="lowerLetter"/>
      <w:lvlText w:val="%8"/>
      <w:lvlJc w:val="left"/>
      <w:pPr>
        <w:ind w:left="57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5B2BE2A">
      <w:start w:val="1"/>
      <w:numFmt w:val="lowerRoman"/>
      <w:lvlText w:val="%9"/>
      <w:lvlJc w:val="left"/>
      <w:pPr>
        <w:ind w:left="6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3632569F"/>
    <w:multiLevelType w:val="hybridMultilevel"/>
    <w:tmpl w:val="9C446810"/>
    <w:lvl w:ilvl="0" w:tplc="9066FB48">
      <w:start w:val="1"/>
      <w:numFmt w:val="decimal"/>
      <w:lvlText w:val="%1."/>
      <w:lvlJc w:val="left"/>
      <w:pPr>
        <w:ind w:left="7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99EDB04">
      <w:start w:val="1"/>
      <w:numFmt w:val="lowerLetter"/>
      <w:lvlText w:val="%2"/>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40C3C0A">
      <w:start w:val="1"/>
      <w:numFmt w:val="lowerRoman"/>
      <w:lvlText w:val="%3"/>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494F552">
      <w:start w:val="1"/>
      <w:numFmt w:val="decimal"/>
      <w:lvlText w:val="%4"/>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23CECDC">
      <w:start w:val="1"/>
      <w:numFmt w:val="lowerLetter"/>
      <w:lvlText w:val="%5"/>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B00167A">
      <w:start w:val="1"/>
      <w:numFmt w:val="lowerRoman"/>
      <w:lvlText w:val="%6"/>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F6C07FA">
      <w:start w:val="1"/>
      <w:numFmt w:val="decimal"/>
      <w:lvlText w:val="%7"/>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1A06A9E">
      <w:start w:val="1"/>
      <w:numFmt w:val="lowerLetter"/>
      <w:lvlText w:val="%8"/>
      <w:lvlJc w:val="left"/>
      <w:pPr>
        <w:ind w:left="57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036A7F6">
      <w:start w:val="1"/>
      <w:numFmt w:val="lowerRoman"/>
      <w:lvlText w:val="%9"/>
      <w:lvlJc w:val="left"/>
      <w:pPr>
        <w:ind w:left="6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3A620B6A"/>
    <w:multiLevelType w:val="hybridMultilevel"/>
    <w:tmpl w:val="0144D06E"/>
    <w:lvl w:ilvl="0" w:tplc="8478885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6422950">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9C2C2F6">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0BD2C000">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65C2CAC">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3EF4675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2A0E82C">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75EA0E5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E0B28896">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3B904A55"/>
    <w:multiLevelType w:val="hybridMultilevel"/>
    <w:tmpl w:val="B546B4D0"/>
    <w:lvl w:ilvl="0" w:tplc="3B440DA4">
      <w:start w:val="1"/>
      <w:numFmt w:val="bullet"/>
      <w:lvlText w:val="•"/>
      <w:lvlJc w:val="left"/>
      <w:pPr>
        <w:ind w:left="7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1E88A9A">
      <w:start w:val="1"/>
      <w:numFmt w:val="bullet"/>
      <w:lvlText w:val="o"/>
      <w:lvlJc w:val="left"/>
      <w:pPr>
        <w:ind w:left="14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57A78AE">
      <w:start w:val="1"/>
      <w:numFmt w:val="bullet"/>
      <w:lvlText w:val="▪"/>
      <w:lvlJc w:val="left"/>
      <w:pPr>
        <w:ind w:left="21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9A854C8">
      <w:start w:val="1"/>
      <w:numFmt w:val="bullet"/>
      <w:lvlText w:val="•"/>
      <w:lvlJc w:val="left"/>
      <w:pPr>
        <w:ind w:left="29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18AE80C">
      <w:start w:val="1"/>
      <w:numFmt w:val="bullet"/>
      <w:lvlText w:val="o"/>
      <w:lvlJc w:val="left"/>
      <w:pPr>
        <w:ind w:left="36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E264164">
      <w:start w:val="1"/>
      <w:numFmt w:val="bullet"/>
      <w:lvlText w:val="▪"/>
      <w:lvlJc w:val="left"/>
      <w:pPr>
        <w:ind w:left="43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B22886A">
      <w:start w:val="1"/>
      <w:numFmt w:val="bullet"/>
      <w:lvlText w:val="•"/>
      <w:lvlJc w:val="left"/>
      <w:pPr>
        <w:ind w:left="50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23851D6">
      <w:start w:val="1"/>
      <w:numFmt w:val="bullet"/>
      <w:lvlText w:val="o"/>
      <w:lvlJc w:val="left"/>
      <w:pPr>
        <w:ind w:left="57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A66D0B2">
      <w:start w:val="1"/>
      <w:numFmt w:val="bullet"/>
      <w:lvlText w:val="▪"/>
      <w:lvlJc w:val="left"/>
      <w:pPr>
        <w:ind w:left="65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3C8A2A9F"/>
    <w:multiLevelType w:val="hybridMultilevel"/>
    <w:tmpl w:val="7DC2DF0A"/>
    <w:lvl w:ilvl="0" w:tplc="1B027524">
      <w:start w:val="1"/>
      <w:numFmt w:val="decimal"/>
      <w:lvlText w:val="%1."/>
      <w:lvlJc w:val="left"/>
      <w:pPr>
        <w:ind w:left="7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DE2D6A8">
      <w:start w:val="1"/>
      <w:numFmt w:val="lowerLetter"/>
      <w:lvlText w:val="%2"/>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B82A7EE">
      <w:start w:val="1"/>
      <w:numFmt w:val="lowerRoman"/>
      <w:lvlText w:val="%3"/>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05A3710">
      <w:start w:val="1"/>
      <w:numFmt w:val="decimal"/>
      <w:lvlText w:val="%4"/>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27EA9C8">
      <w:start w:val="1"/>
      <w:numFmt w:val="lowerLetter"/>
      <w:lvlText w:val="%5"/>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7DC6986">
      <w:start w:val="1"/>
      <w:numFmt w:val="lowerRoman"/>
      <w:lvlText w:val="%6"/>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FE2B1EC">
      <w:start w:val="1"/>
      <w:numFmt w:val="decimal"/>
      <w:lvlText w:val="%7"/>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054E924">
      <w:start w:val="1"/>
      <w:numFmt w:val="lowerLetter"/>
      <w:lvlText w:val="%8"/>
      <w:lvlJc w:val="left"/>
      <w:pPr>
        <w:ind w:left="57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20037AE">
      <w:start w:val="1"/>
      <w:numFmt w:val="lowerRoman"/>
      <w:lvlText w:val="%9"/>
      <w:lvlJc w:val="left"/>
      <w:pPr>
        <w:ind w:left="6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3E2A094B"/>
    <w:multiLevelType w:val="multilevel"/>
    <w:tmpl w:val="5C9C5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0163CFB"/>
    <w:multiLevelType w:val="hybridMultilevel"/>
    <w:tmpl w:val="332ECEDE"/>
    <w:lvl w:ilvl="0" w:tplc="90A47876">
      <w:start w:val="1"/>
      <w:numFmt w:val="upperLetter"/>
      <w:lvlText w:val="%1."/>
      <w:lvlJc w:val="left"/>
      <w:pPr>
        <w:ind w:left="42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E000F4D4">
      <w:start w:val="1"/>
      <w:numFmt w:val="bullet"/>
      <w:lvlText w:val="•"/>
      <w:lvlJc w:val="left"/>
      <w:pPr>
        <w:ind w:left="7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35C1AAA">
      <w:start w:val="1"/>
      <w:numFmt w:val="bullet"/>
      <w:lvlText w:val="▪"/>
      <w:lvlJc w:val="left"/>
      <w:pPr>
        <w:ind w:left="14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38435BC">
      <w:start w:val="1"/>
      <w:numFmt w:val="bullet"/>
      <w:lvlText w:val="•"/>
      <w:lvlJc w:val="left"/>
      <w:pPr>
        <w:ind w:left="21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26F00A">
      <w:start w:val="1"/>
      <w:numFmt w:val="bullet"/>
      <w:lvlText w:val="o"/>
      <w:lvlJc w:val="left"/>
      <w:pPr>
        <w:ind w:left="29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28F774">
      <w:start w:val="1"/>
      <w:numFmt w:val="bullet"/>
      <w:lvlText w:val="▪"/>
      <w:lvlJc w:val="left"/>
      <w:pPr>
        <w:ind w:left="36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098ACB6">
      <w:start w:val="1"/>
      <w:numFmt w:val="bullet"/>
      <w:lvlText w:val="•"/>
      <w:lvlJc w:val="left"/>
      <w:pPr>
        <w:ind w:left="43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668767A">
      <w:start w:val="1"/>
      <w:numFmt w:val="bullet"/>
      <w:lvlText w:val="o"/>
      <w:lvlJc w:val="left"/>
      <w:pPr>
        <w:ind w:left="50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1E8037E">
      <w:start w:val="1"/>
      <w:numFmt w:val="bullet"/>
      <w:lvlText w:val="▪"/>
      <w:lvlJc w:val="left"/>
      <w:pPr>
        <w:ind w:left="57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423D660A"/>
    <w:multiLevelType w:val="hybridMultilevel"/>
    <w:tmpl w:val="BF1C0E28"/>
    <w:lvl w:ilvl="0" w:tplc="91C0E3B2">
      <w:start w:val="1"/>
      <w:numFmt w:val="bullet"/>
      <w:lvlText w:val="•"/>
      <w:lvlJc w:val="left"/>
      <w:pPr>
        <w:ind w:left="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4302262">
      <w:start w:val="1"/>
      <w:numFmt w:val="bullet"/>
      <w:lvlText w:val="o"/>
      <w:lvlJc w:val="left"/>
      <w:pPr>
        <w:ind w:left="16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BA8D766">
      <w:start w:val="1"/>
      <w:numFmt w:val="bullet"/>
      <w:lvlText w:val="▪"/>
      <w:lvlJc w:val="left"/>
      <w:pPr>
        <w:ind w:left="23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B40ACB0">
      <w:start w:val="1"/>
      <w:numFmt w:val="bullet"/>
      <w:lvlText w:val="•"/>
      <w:lvlJc w:val="left"/>
      <w:pPr>
        <w:ind w:left="3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CA377A">
      <w:start w:val="1"/>
      <w:numFmt w:val="bullet"/>
      <w:lvlText w:val="o"/>
      <w:lvlJc w:val="left"/>
      <w:pPr>
        <w:ind w:left="37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B0487B8">
      <w:start w:val="1"/>
      <w:numFmt w:val="bullet"/>
      <w:lvlText w:val="▪"/>
      <w:lvlJc w:val="left"/>
      <w:pPr>
        <w:ind w:left="44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AF8324E">
      <w:start w:val="1"/>
      <w:numFmt w:val="bullet"/>
      <w:lvlText w:val="•"/>
      <w:lvlJc w:val="left"/>
      <w:pPr>
        <w:ind w:left="52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AF205D8">
      <w:start w:val="1"/>
      <w:numFmt w:val="bullet"/>
      <w:lvlText w:val="o"/>
      <w:lvlJc w:val="left"/>
      <w:pPr>
        <w:ind w:left="59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440F298">
      <w:start w:val="1"/>
      <w:numFmt w:val="bullet"/>
      <w:lvlText w:val="▪"/>
      <w:lvlJc w:val="left"/>
      <w:pPr>
        <w:ind w:left="6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42B9008E"/>
    <w:multiLevelType w:val="hybridMultilevel"/>
    <w:tmpl w:val="1ABE6942"/>
    <w:lvl w:ilvl="0" w:tplc="748EF1DA">
      <w:start w:val="1"/>
      <w:numFmt w:val="bullet"/>
      <w:lvlText w:val="•"/>
      <w:lvlJc w:val="left"/>
      <w:pPr>
        <w:ind w:left="7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446D6F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0726E3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732CD9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22E0E4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D1AC52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B9AA16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FCE6D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228990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42C837C5"/>
    <w:multiLevelType w:val="multilevel"/>
    <w:tmpl w:val="72BE5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042D0B"/>
    <w:multiLevelType w:val="hybridMultilevel"/>
    <w:tmpl w:val="931C4748"/>
    <w:lvl w:ilvl="0" w:tplc="16AE7956">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304F930">
      <w:start w:val="1"/>
      <w:numFmt w:val="lowerLetter"/>
      <w:lvlText w:val="%2"/>
      <w:lvlJc w:val="left"/>
      <w:pPr>
        <w:ind w:left="7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D52D004">
      <w:start w:val="1"/>
      <w:numFmt w:val="lowerRoman"/>
      <w:lvlText w:val="%3"/>
      <w:lvlJc w:val="left"/>
      <w:pPr>
        <w:ind w:left="10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A8E973A">
      <w:start w:val="1"/>
      <w:numFmt w:val="decimal"/>
      <w:lvlRestart w:val="0"/>
      <w:lvlText w:val="%4."/>
      <w:lvlJc w:val="left"/>
      <w:pPr>
        <w:ind w:left="14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8E87A40">
      <w:start w:val="1"/>
      <w:numFmt w:val="lowerLetter"/>
      <w:lvlText w:val="%5"/>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53CBBA0">
      <w:start w:val="1"/>
      <w:numFmt w:val="lowerRoman"/>
      <w:lvlText w:val="%6"/>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FDC2A54">
      <w:start w:val="1"/>
      <w:numFmt w:val="decimal"/>
      <w:lvlText w:val="%7"/>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9A4BF72">
      <w:start w:val="1"/>
      <w:numFmt w:val="lowerLetter"/>
      <w:lvlText w:val="%8"/>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93C3D6A">
      <w:start w:val="1"/>
      <w:numFmt w:val="lowerRoman"/>
      <w:lvlText w:val="%9"/>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4B8C7D7E"/>
    <w:multiLevelType w:val="hybridMultilevel"/>
    <w:tmpl w:val="5EA8EE0A"/>
    <w:lvl w:ilvl="0" w:tplc="B4FE22CA">
      <w:start w:val="1"/>
      <w:numFmt w:val="decimal"/>
      <w:lvlText w:val="%1."/>
      <w:lvlJc w:val="left"/>
      <w:pPr>
        <w:ind w:left="7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D36A634">
      <w:start w:val="1"/>
      <w:numFmt w:val="lowerLetter"/>
      <w:lvlText w:val="%2"/>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56A0932">
      <w:start w:val="1"/>
      <w:numFmt w:val="lowerRoman"/>
      <w:lvlText w:val="%3"/>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56CF83A">
      <w:start w:val="1"/>
      <w:numFmt w:val="decimal"/>
      <w:lvlText w:val="%4"/>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DCCEF58">
      <w:start w:val="1"/>
      <w:numFmt w:val="lowerLetter"/>
      <w:lvlText w:val="%5"/>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51EED54">
      <w:start w:val="1"/>
      <w:numFmt w:val="lowerRoman"/>
      <w:lvlText w:val="%6"/>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4ECE22A">
      <w:start w:val="1"/>
      <w:numFmt w:val="decimal"/>
      <w:lvlText w:val="%7"/>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9982CC6">
      <w:start w:val="1"/>
      <w:numFmt w:val="lowerLetter"/>
      <w:lvlText w:val="%8"/>
      <w:lvlJc w:val="left"/>
      <w:pPr>
        <w:ind w:left="57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1DE6D74">
      <w:start w:val="1"/>
      <w:numFmt w:val="lowerRoman"/>
      <w:lvlText w:val="%9"/>
      <w:lvlJc w:val="left"/>
      <w:pPr>
        <w:ind w:left="6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4D6B402E"/>
    <w:multiLevelType w:val="hybridMultilevel"/>
    <w:tmpl w:val="A852C0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2332491"/>
    <w:multiLevelType w:val="hybridMultilevel"/>
    <w:tmpl w:val="21EE261E"/>
    <w:lvl w:ilvl="0" w:tplc="40090001">
      <w:start w:val="1"/>
      <w:numFmt w:val="bullet"/>
      <w:lvlText w:val=""/>
      <w:lvlJc w:val="left"/>
      <w:pPr>
        <w:ind w:left="1426" w:hanging="360"/>
      </w:pPr>
      <w:rPr>
        <w:rFonts w:ascii="Symbol" w:hAnsi="Symbol" w:hint="default"/>
      </w:rPr>
    </w:lvl>
    <w:lvl w:ilvl="1" w:tplc="40090003" w:tentative="1">
      <w:start w:val="1"/>
      <w:numFmt w:val="bullet"/>
      <w:lvlText w:val="o"/>
      <w:lvlJc w:val="left"/>
      <w:pPr>
        <w:ind w:left="2146" w:hanging="360"/>
      </w:pPr>
      <w:rPr>
        <w:rFonts w:ascii="Courier New" w:hAnsi="Courier New" w:cs="Courier New" w:hint="default"/>
      </w:rPr>
    </w:lvl>
    <w:lvl w:ilvl="2" w:tplc="40090005" w:tentative="1">
      <w:start w:val="1"/>
      <w:numFmt w:val="bullet"/>
      <w:lvlText w:val=""/>
      <w:lvlJc w:val="left"/>
      <w:pPr>
        <w:ind w:left="2866" w:hanging="360"/>
      </w:pPr>
      <w:rPr>
        <w:rFonts w:ascii="Wingdings" w:hAnsi="Wingdings" w:hint="default"/>
      </w:rPr>
    </w:lvl>
    <w:lvl w:ilvl="3" w:tplc="40090001" w:tentative="1">
      <w:start w:val="1"/>
      <w:numFmt w:val="bullet"/>
      <w:lvlText w:val=""/>
      <w:lvlJc w:val="left"/>
      <w:pPr>
        <w:ind w:left="3586" w:hanging="360"/>
      </w:pPr>
      <w:rPr>
        <w:rFonts w:ascii="Symbol" w:hAnsi="Symbol" w:hint="default"/>
      </w:rPr>
    </w:lvl>
    <w:lvl w:ilvl="4" w:tplc="40090003" w:tentative="1">
      <w:start w:val="1"/>
      <w:numFmt w:val="bullet"/>
      <w:lvlText w:val="o"/>
      <w:lvlJc w:val="left"/>
      <w:pPr>
        <w:ind w:left="4306" w:hanging="360"/>
      </w:pPr>
      <w:rPr>
        <w:rFonts w:ascii="Courier New" w:hAnsi="Courier New" w:cs="Courier New" w:hint="default"/>
      </w:rPr>
    </w:lvl>
    <w:lvl w:ilvl="5" w:tplc="40090005" w:tentative="1">
      <w:start w:val="1"/>
      <w:numFmt w:val="bullet"/>
      <w:lvlText w:val=""/>
      <w:lvlJc w:val="left"/>
      <w:pPr>
        <w:ind w:left="5026" w:hanging="360"/>
      </w:pPr>
      <w:rPr>
        <w:rFonts w:ascii="Wingdings" w:hAnsi="Wingdings" w:hint="default"/>
      </w:rPr>
    </w:lvl>
    <w:lvl w:ilvl="6" w:tplc="40090001" w:tentative="1">
      <w:start w:val="1"/>
      <w:numFmt w:val="bullet"/>
      <w:lvlText w:val=""/>
      <w:lvlJc w:val="left"/>
      <w:pPr>
        <w:ind w:left="5746" w:hanging="360"/>
      </w:pPr>
      <w:rPr>
        <w:rFonts w:ascii="Symbol" w:hAnsi="Symbol" w:hint="default"/>
      </w:rPr>
    </w:lvl>
    <w:lvl w:ilvl="7" w:tplc="40090003" w:tentative="1">
      <w:start w:val="1"/>
      <w:numFmt w:val="bullet"/>
      <w:lvlText w:val="o"/>
      <w:lvlJc w:val="left"/>
      <w:pPr>
        <w:ind w:left="6466" w:hanging="360"/>
      </w:pPr>
      <w:rPr>
        <w:rFonts w:ascii="Courier New" w:hAnsi="Courier New" w:cs="Courier New" w:hint="default"/>
      </w:rPr>
    </w:lvl>
    <w:lvl w:ilvl="8" w:tplc="40090005" w:tentative="1">
      <w:start w:val="1"/>
      <w:numFmt w:val="bullet"/>
      <w:lvlText w:val=""/>
      <w:lvlJc w:val="left"/>
      <w:pPr>
        <w:ind w:left="7186" w:hanging="360"/>
      </w:pPr>
      <w:rPr>
        <w:rFonts w:ascii="Wingdings" w:hAnsi="Wingdings" w:hint="default"/>
      </w:rPr>
    </w:lvl>
  </w:abstractNum>
  <w:abstractNum w:abstractNumId="43" w15:restartNumberingAfterBreak="0">
    <w:nsid w:val="532F71B2"/>
    <w:multiLevelType w:val="hybridMultilevel"/>
    <w:tmpl w:val="37563CCE"/>
    <w:lvl w:ilvl="0" w:tplc="187A7E0C">
      <w:start w:val="1"/>
      <w:numFmt w:val="bullet"/>
      <w:lvlText w:val="o"/>
      <w:lvlJc w:val="left"/>
      <w:pPr>
        <w:ind w:left="160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172AE930">
      <w:start w:val="1"/>
      <w:numFmt w:val="bullet"/>
      <w:lvlText w:val="o"/>
      <w:lvlJc w:val="left"/>
      <w:pPr>
        <w:ind w:left="23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154EEC0">
      <w:start w:val="1"/>
      <w:numFmt w:val="bullet"/>
      <w:lvlText w:val="▪"/>
      <w:lvlJc w:val="left"/>
      <w:pPr>
        <w:ind w:left="30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A566E86">
      <w:start w:val="1"/>
      <w:numFmt w:val="bullet"/>
      <w:lvlText w:val="•"/>
      <w:lvlJc w:val="left"/>
      <w:pPr>
        <w:ind w:left="376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2967EBC">
      <w:start w:val="1"/>
      <w:numFmt w:val="bullet"/>
      <w:lvlText w:val="o"/>
      <w:lvlJc w:val="left"/>
      <w:pPr>
        <w:ind w:left="448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97EAC32">
      <w:start w:val="1"/>
      <w:numFmt w:val="bullet"/>
      <w:lvlText w:val="▪"/>
      <w:lvlJc w:val="left"/>
      <w:pPr>
        <w:ind w:left="520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92C058BA">
      <w:start w:val="1"/>
      <w:numFmt w:val="bullet"/>
      <w:lvlText w:val="•"/>
      <w:lvlJc w:val="left"/>
      <w:pPr>
        <w:ind w:left="59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F00088C">
      <w:start w:val="1"/>
      <w:numFmt w:val="bullet"/>
      <w:lvlText w:val="o"/>
      <w:lvlJc w:val="left"/>
      <w:pPr>
        <w:ind w:left="66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CAA822A">
      <w:start w:val="1"/>
      <w:numFmt w:val="bullet"/>
      <w:lvlText w:val="▪"/>
      <w:lvlJc w:val="left"/>
      <w:pPr>
        <w:ind w:left="736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54156A45"/>
    <w:multiLevelType w:val="hybridMultilevel"/>
    <w:tmpl w:val="5B38EE5A"/>
    <w:lvl w:ilvl="0" w:tplc="7E3A0FEE">
      <w:start w:val="1"/>
      <w:numFmt w:val="decimal"/>
      <w:lvlText w:val="%1."/>
      <w:lvlJc w:val="left"/>
      <w:pPr>
        <w:ind w:left="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41A4654">
      <w:start w:val="1"/>
      <w:numFmt w:val="lowerLetter"/>
      <w:lvlText w:val="%2"/>
      <w:lvlJc w:val="left"/>
      <w:pPr>
        <w:ind w:left="16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F66D2F8">
      <w:start w:val="1"/>
      <w:numFmt w:val="lowerRoman"/>
      <w:lvlText w:val="%3"/>
      <w:lvlJc w:val="left"/>
      <w:pPr>
        <w:ind w:left="23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EAE2E66">
      <w:start w:val="1"/>
      <w:numFmt w:val="decimal"/>
      <w:lvlText w:val="%4"/>
      <w:lvlJc w:val="left"/>
      <w:pPr>
        <w:ind w:left="30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EB2FEB6">
      <w:start w:val="1"/>
      <w:numFmt w:val="lowerLetter"/>
      <w:lvlText w:val="%5"/>
      <w:lvlJc w:val="left"/>
      <w:pPr>
        <w:ind w:left="37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CA43C38">
      <w:start w:val="1"/>
      <w:numFmt w:val="lowerRoman"/>
      <w:lvlText w:val="%6"/>
      <w:lvlJc w:val="left"/>
      <w:pPr>
        <w:ind w:left="44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B6885EC">
      <w:start w:val="1"/>
      <w:numFmt w:val="decimal"/>
      <w:lvlText w:val="%7"/>
      <w:lvlJc w:val="left"/>
      <w:pPr>
        <w:ind w:left="52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2E00694">
      <w:start w:val="1"/>
      <w:numFmt w:val="lowerLetter"/>
      <w:lvlText w:val="%8"/>
      <w:lvlJc w:val="left"/>
      <w:pPr>
        <w:ind w:left="59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204C460">
      <w:start w:val="1"/>
      <w:numFmt w:val="lowerRoman"/>
      <w:lvlText w:val="%9"/>
      <w:lvlJc w:val="left"/>
      <w:pPr>
        <w:ind w:left="66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5518359F"/>
    <w:multiLevelType w:val="multilevel"/>
    <w:tmpl w:val="B93CD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6C631ED"/>
    <w:multiLevelType w:val="multilevel"/>
    <w:tmpl w:val="FC4A2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763468A"/>
    <w:multiLevelType w:val="hybridMultilevel"/>
    <w:tmpl w:val="CD945850"/>
    <w:lvl w:ilvl="0" w:tplc="65281424">
      <w:start w:val="1"/>
      <w:numFmt w:val="decimal"/>
      <w:lvlText w:val="%1."/>
      <w:lvlJc w:val="left"/>
      <w:pPr>
        <w:ind w:left="3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2905DB6">
      <w:start w:val="1"/>
      <w:numFmt w:val="lowerLetter"/>
      <w:lvlText w:val="%2"/>
      <w:lvlJc w:val="left"/>
      <w:pPr>
        <w:ind w:left="16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DEEA0D0">
      <w:start w:val="1"/>
      <w:numFmt w:val="lowerRoman"/>
      <w:lvlText w:val="%3"/>
      <w:lvlJc w:val="left"/>
      <w:pPr>
        <w:ind w:left="23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6A812DC">
      <w:start w:val="1"/>
      <w:numFmt w:val="decimal"/>
      <w:lvlText w:val="%4"/>
      <w:lvlJc w:val="left"/>
      <w:pPr>
        <w:ind w:left="30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78A4E5E">
      <w:start w:val="1"/>
      <w:numFmt w:val="lowerLetter"/>
      <w:lvlText w:val="%5"/>
      <w:lvlJc w:val="left"/>
      <w:pPr>
        <w:ind w:left="37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88E9916">
      <w:start w:val="1"/>
      <w:numFmt w:val="lowerRoman"/>
      <w:lvlText w:val="%6"/>
      <w:lvlJc w:val="left"/>
      <w:pPr>
        <w:ind w:left="44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73C8E8E">
      <w:start w:val="1"/>
      <w:numFmt w:val="decimal"/>
      <w:lvlText w:val="%7"/>
      <w:lvlJc w:val="left"/>
      <w:pPr>
        <w:ind w:left="52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456FED6">
      <w:start w:val="1"/>
      <w:numFmt w:val="lowerLetter"/>
      <w:lvlText w:val="%8"/>
      <w:lvlJc w:val="left"/>
      <w:pPr>
        <w:ind w:left="59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BF0FAD0">
      <w:start w:val="1"/>
      <w:numFmt w:val="lowerRoman"/>
      <w:lvlText w:val="%9"/>
      <w:lvlJc w:val="left"/>
      <w:pPr>
        <w:ind w:left="66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58B4442A"/>
    <w:multiLevelType w:val="hybridMultilevel"/>
    <w:tmpl w:val="8550D87E"/>
    <w:lvl w:ilvl="0" w:tplc="0F3CDED8">
      <w:start w:val="1"/>
      <w:numFmt w:val="decimal"/>
      <w:lvlText w:val="%1."/>
      <w:lvlJc w:val="left"/>
      <w:pPr>
        <w:ind w:left="7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B5E7D74">
      <w:start w:val="1"/>
      <w:numFmt w:val="lowerLetter"/>
      <w:lvlText w:val="%2"/>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D38ABF2">
      <w:start w:val="1"/>
      <w:numFmt w:val="lowerRoman"/>
      <w:lvlText w:val="%3"/>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CB0FE40">
      <w:start w:val="1"/>
      <w:numFmt w:val="decimal"/>
      <w:lvlText w:val="%4"/>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970766A">
      <w:start w:val="1"/>
      <w:numFmt w:val="lowerLetter"/>
      <w:lvlText w:val="%5"/>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DE4182A">
      <w:start w:val="1"/>
      <w:numFmt w:val="lowerRoman"/>
      <w:lvlText w:val="%6"/>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DE2E724">
      <w:start w:val="1"/>
      <w:numFmt w:val="decimal"/>
      <w:lvlText w:val="%7"/>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7EC08C0">
      <w:start w:val="1"/>
      <w:numFmt w:val="lowerLetter"/>
      <w:lvlText w:val="%8"/>
      <w:lvlJc w:val="left"/>
      <w:pPr>
        <w:ind w:left="57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A8A69E2">
      <w:start w:val="1"/>
      <w:numFmt w:val="lowerRoman"/>
      <w:lvlText w:val="%9"/>
      <w:lvlJc w:val="left"/>
      <w:pPr>
        <w:ind w:left="6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599D2EB8"/>
    <w:multiLevelType w:val="multilevel"/>
    <w:tmpl w:val="17740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B301741"/>
    <w:multiLevelType w:val="hybridMultilevel"/>
    <w:tmpl w:val="AEE63240"/>
    <w:lvl w:ilvl="0" w:tplc="14405A38">
      <w:start w:val="1"/>
      <w:numFmt w:val="bullet"/>
      <w:lvlText w:val="•"/>
      <w:lvlJc w:val="left"/>
      <w:pPr>
        <w:ind w:left="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B06A30">
      <w:start w:val="1"/>
      <w:numFmt w:val="bullet"/>
      <w:lvlText w:val="o"/>
      <w:lvlJc w:val="left"/>
      <w:pPr>
        <w:ind w:left="1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02658E8">
      <w:start w:val="1"/>
      <w:numFmt w:val="bullet"/>
      <w:lvlText w:val="▪"/>
      <w:lvlJc w:val="left"/>
      <w:pPr>
        <w:ind w:left="22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0894D4">
      <w:start w:val="1"/>
      <w:numFmt w:val="bullet"/>
      <w:lvlText w:val="•"/>
      <w:lvlJc w:val="left"/>
      <w:pPr>
        <w:ind w:left="29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EA0A00">
      <w:start w:val="1"/>
      <w:numFmt w:val="bullet"/>
      <w:lvlText w:val="o"/>
      <w:lvlJc w:val="left"/>
      <w:pPr>
        <w:ind w:left="36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EFC38DC">
      <w:start w:val="1"/>
      <w:numFmt w:val="bullet"/>
      <w:lvlText w:val="▪"/>
      <w:lvlJc w:val="left"/>
      <w:pPr>
        <w:ind w:left="43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E78D608">
      <w:start w:val="1"/>
      <w:numFmt w:val="bullet"/>
      <w:lvlText w:val="•"/>
      <w:lvlJc w:val="left"/>
      <w:pPr>
        <w:ind w:left="51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2E69C6">
      <w:start w:val="1"/>
      <w:numFmt w:val="bullet"/>
      <w:lvlText w:val="o"/>
      <w:lvlJc w:val="left"/>
      <w:pPr>
        <w:ind w:left="58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5FC5FD8">
      <w:start w:val="1"/>
      <w:numFmt w:val="bullet"/>
      <w:lvlText w:val="▪"/>
      <w:lvlJc w:val="left"/>
      <w:pPr>
        <w:ind w:left="65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5BD9603D"/>
    <w:multiLevelType w:val="hybridMultilevel"/>
    <w:tmpl w:val="BD587CE8"/>
    <w:lvl w:ilvl="0" w:tplc="6FA45E06">
      <w:start w:val="1"/>
      <w:numFmt w:val="decimal"/>
      <w:lvlText w:val="%1."/>
      <w:lvlJc w:val="left"/>
      <w:pPr>
        <w:ind w:left="7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69E91D8">
      <w:start w:val="1"/>
      <w:numFmt w:val="lowerLetter"/>
      <w:lvlText w:val="%2"/>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A28E5CE">
      <w:start w:val="1"/>
      <w:numFmt w:val="lowerRoman"/>
      <w:lvlText w:val="%3"/>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962DD54">
      <w:start w:val="1"/>
      <w:numFmt w:val="decimal"/>
      <w:lvlText w:val="%4"/>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ED252A4">
      <w:start w:val="1"/>
      <w:numFmt w:val="lowerLetter"/>
      <w:lvlText w:val="%5"/>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C7C17B6">
      <w:start w:val="1"/>
      <w:numFmt w:val="lowerRoman"/>
      <w:lvlText w:val="%6"/>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50614D2">
      <w:start w:val="1"/>
      <w:numFmt w:val="decimal"/>
      <w:lvlText w:val="%7"/>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5E66F64">
      <w:start w:val="1"/>
      <w:numFmt w:val="lowerLetter"/>
      <w:lvlText w:val="%8"/>
      <w:lvlJc w:val="left"/>
      <w:pPr>
        <w:ind w:left="57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A80CB0C">
      <w:start w:val="1"/>
      <w:numFmt w:val="lowerRoman"/>
      <w:lvlText w:val="%9"/>
      <w:lvlJc w:val="left"/>
      <w:pPr>
        <w:ind w:left="6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5CBA02B6"/>
    <w:multiLevelType w:val="hybridMultilevel"/>
    <w:tmpl w:val="4D2E5DF6"/>
    <w:lvl w:ilvl="0" w:tplc="3D181340">
      <w:start w:val="1"/>
      <w:numFmt w:val="decimal"/>
      <w:lvlText w:val="%1."/>
      <w:lvlJc w:val="left"/>
      <w:pPr>
        <w:ind w:left="7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1F06EE2">
      <w:start w:val="1"/>
      <w:numFmt w:val="lowerLetter"/>
      <w:lvlText w:val="%2"/>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96E81C4">
      <w:start w:val="1"/>
      <w:numFmt w:val="lowerRoman"/>
      <w:lvlText w:val="%3"/>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B6EAE12">
      <w:start w:val="1"/>
      <w:numFmt w:val="decimal"/>
      <w:lvlText w:val="%4"/>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50A941C">
      <w:start w:val="1"/>
      <w:numFmt w:val="lowerLetter"/>
      <w:lvlText w:val="%5"/>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45C4DB2">
      <w:start w:val="1"/>
      <w:numFmt w:val="lowerRoman"/>
      <w:lvlText w:val="%6"/>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AAC54C6">
      <w:start w:val="1"/>
      <w:numFmt w:val="decimal"/>
      <w:lvlText w:val="%7"/>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7587D6A">
      <w:start w:val="1"/>
      <w:numFmt w:val="lowerLetter"/>
      <w:lvlText w:val="%8"/>
      <w:lvlJc w:val="left"/>
      <w:pPr>
        <w:ind w:left="57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9B8A0D6">
      <w:start w:val="1"/>
      <w:numFmt w:val="lowerRoman"/>
      <w:lvlText w:val="%9"/>
      <w:lvlJc w:val="left"/>
      <w:pPr>
        <w:ind w:left="6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60013EB3"/>
    <w:multiLevelType w:val="hybridMultilevel"/>
    <w:tmpl w:val="16AE6FEC"/>
    <w:lvl w:ilvl="0" w:tplc="221293B2">
      <w:start w:val="1"/>
      <w:numFmt w:val="bullet"/>
      <w:lvlText w:val="•"/>
      <w:lvlJc w:val="left"/>
      <w:pPr>
        <w:ind w:left="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8A5F66">
      <w:start w:val="1"/>
      <w:numFmt w:val="bullet"/>
      <w:lvlText w:val="o"/>
      <w:lvlJc w:val="left"/>
      <w:pPr>
        <w:ind w:left="16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A6E6F5C">
      <w:start w:val="1"/>
      <w:numFmt w:val="bullet"/>
      <w:lvlText w:val="▪"/>
      <w:lvlJc w:val="left"/>
      <w:pPr>
        <w:ind w:left="23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2A4040A">
      <w:start w:val="1"/>
      <w:numFmt w:val="bullet"/>
      <w:lvlText w:val="•"/>
      <w:lvlJc w:val="left"/>
      <w:pPr>
        <w:ind w:left="30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25E05E8">
      <w:start w:val="1"/>
      <w:numFmt w:val="bullet"/>
      <w:lvlText w:val="o"/>
      <w:lvlJc w:val="left"/>
      <w:pPr>
        <w:ind w:left="37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14A8E74">
      <w:start w:val="1"/>
      <w:numFmt w:val="bullet"/>
      <w:lvlText w:val="▪"/>
      <w:lvlJc w:val="left"/>
      <w:pPr>
        <w:ind w:left="44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CDC4296">
      <w:start w:val="1"/>
      <w:numFmt w:val="bullet"/>
      <w:lvlText w:val="•"/>
      <w:lvlJc w:val="left"/>
      <w:pPr>
        <w:ind w:left="52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BEA2EDE">
      <w:start w:val="1"/>
      <w:numFmt w:val="bullet"/>
      <w:lvlText w:val="o"/>
      <w:lvlJc w:val="left"/>
      <w:pPr>
        <w:ind w:left="59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6621B18">
      <w:start w:val="1"/>
      <w:numFmt w:val="bullet"/>
      <w:lvlText w:val="▪"/>
      <w:lvlJc w:val="left"/>
      <w:pPr>
        <w:ind w:left="6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60C417EF"/>
    <w:multiLevelType w:val="hybridMultilevel"/>
    <w:tmpl w:val="B978BFEE"/>
    <w:lvl w:ilvl="0" w:tplc="BB4856EA">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BC2A028">
      <w:start w:val="1"/>
      <w:numFmt w:val="lowerLetter"/>
      <w:lvlText w:val="%2"/>
      <w:lvlJc w:val="left"/>
      <w:pPr>
        <w:ind w:left="7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EC0D7CA">
      <w:start w:val="1"/>
      <w:numFmt w:val="lowerRoman"/>
      <w:lvlText w:val="%3"/>
      <w:lvlJc w:val="left"/>
      <w:pPr>
        <w:ind w:left="10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B86FD4E">
      <w:start w:val="1"/>
      <w:numFmt w:val="decimal"/>
      <w:lvlRestart w:val="0"/>
      <w:lvlText w:val="%4."/>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782475E">
      <w:start w:val="1"/>
      <w:numFmt w:val="lowerLetter"/>
      <w:lvlText w:val="%5"/>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F2C512A">
      <w:start w:val="1"/>
      <w:numFmt w:val="lowerRoman"/>
      <w:lvlText w:val="%6"/>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2783BCC">
      <w:start w:val="1"/>
      <w:numFmt w:val="decimal"/>
      <w:lvlText w:val="%7"/>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ECEEC32">
      <w:start w:val="1"/>
      <w:numFmt w:val="lowerLetter"/>
      <w:lvlText w:val="%8"/>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2D05B20">
      <w:start w:val="1"/>
      <w:numFmt w:val="lowerRoman"/>
      <w:lvlText w:val="%9"/>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625E7CCE"/>
    <w:multiLevelType w:val="hybridMultilevel"/>
    <w:tmpl w:val="8E886792"/>
    <w:lvl w:ilvl="0" w:tplc="A48E70EC">
      <w:start w:val="1"/>
      <w:numFmt w:val="upperLetter"/>
      <w:lvlText w:val="%1."/>
      <w:lvlJc w:val="left"/>
      <w:pPr>
        <w:ind w:left="273"/>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97283E16">
      <w:start w:val="1"/>
      <w:numFmt w:val="decimal"/>
      <w:lvlText w:val="%2."/>
      <w:lvlJc w:val="left"/>
      <w:pPr>
        <w:ind w:left="7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45CB4E0">
      <w:start w:val="1"/>
      <w:numFmt w:val="lowerRoman"/>
      <w:lvlText w:val="%3"/>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1DAD6E8">
      <w:start w:val="1"/>
      <w:numFmt w:val="decimal"/>
      <w:lvlText w:val="%4"/>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AF6AB5C">
      <w:start w:val="1"/>
      <w:numFmt w:val="lowerLetter"/>
      <w:lvlText w:val="%5"/>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06A483E">
      <w:start w:val="1"/>
      <w:numFmt w:val="lowerRoman"/>
      <w:lvlText w:val="%6"/>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DD0D97E">
      <w:start w:val="1"/>
      <w:numFmt w:val="decimal"/>
      <w:lvlText w:val="%7"/>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4FE6C52">
      <w:start w:val="1"/>
      <w:numFmt w:val="lowerLetter"/>
      <w:lvlText w:val="%8"/>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61008A8">
      <w:start w:val="1"/>
      <w:numFmt w:val="lowerRoman"/>
      <w:lvlText w:val="%9"/>
      <w:lvlJc w:val="left"/>
      <w:pPr>
        <w:ind w:left="57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644904E1"/>
    <w:multiLevelType w:val="hybridMultilevel"/>
    <w:tmpl w:val="AA540086"/>
    <w:lvl w:ilvl="0" w:tplc="721C1C6A">
      <w:start w:val="1"/>
      <w:numFmt w:val="decimal"/>
      <w:lvlText w:val="%1."/>
      <w:lvlJc w:val="left"/>
      <w:pPr>
        <w:ind w:left="7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0DA26DA">
      <w:start w:val="1"/>
      <w:numFmt w:val="lowerLetter"/>
      <w:lvlText w:val="%2"/>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DDCF200">
      <w:start w:val="1"/>
      <w:numFmt w:val="lowerRoman"/>
      <w:lvlText w:val="%3"/>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CBCA068">
      <w:start w:val="1"/>
      <w:numFmt w:val="decimal"/>
      <w:lvlText w:val="%4"/>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DF4D8AC">
      <w:start w:val="1"/>
      <w:numFmt w:val="lowerLetter"/>
      <w:lvlText w:val="%5"/>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B5A85AC">
      <w:start w:val="1"/>
      <w:numFmt w:val="lowerRoman"/>
      <w:lvlText w:val="%6"/>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4B490E0">
      <w:start w:val="1"/>
      <w:numFmt w:val="decimal"/>
      <w:lvlText w:val="%7"/>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7C43C92">
      <w:start w:val="1"/>
      <w:numFmt w:val="lowerLetter"/>
      <w:lvlText w:val="%8"/>
      <w:lvlJc w:val="left"/>
      <w:pPr>
        <w:ind w:left="57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28C7676">
      <w:start w:val="1"/>
      <w:numFmt w:val="lowerRoman"/>
      <w:lvlText w:val="%9"/>
      <w:lvlJc w:val="left"/>
      <w:pPr>
        <w:ind w:left="6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6CE13694"/>
    <w:multiLevelType w:val="hybridMultilevel"/>
    <w:tmpl w:val="00889F92"/>
    <w:lvl w:ilvl="0" w:tplc="2C60C7AA">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43E631B4">
      <w:start w:val="1"/>
      <w:numFmt w:val="bullet"/>
      <w:lvlText w:val="o"/>
      <w:lvlJc w:val="left"/>
      <w:pPr>
        <w:ind w:left="81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1264964">
      <w:start w:val="1"/>
      <w:numFmt w:val="bullet"/>
      <w:lvlText w:val="▪"/>
      <w:lvlJc w:val="left"/>
      <w:pPr>
        <w:ind w:left="127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954EE90">
      <w:start w:val="1"/>
      <w:numFmt w:val="bullet"/>
      <w:lvlText w:val="•"/>
      <w:lvlJc w:val="left"/>
      <w:pPr>
        <w:ind w:left="17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A9828BCA">
      <w:start w:val="1"/>
      <w:numFmt w:val="bullet"/>
      <w:lvlRestart w:val="0"/>
      <w:lvlText w:val="▪"/>
      <w:lvlJc w:val="left"/>
      <w:pPr>
        <w:ind w:left="244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3E22E7BE">
      <w:start w:val="1"/>
      <w:numFmt w:val="bullet"/>
      <w:lvlText w:val="▪"/>
      <w:lvlJc w:val="left"/>
      <w:pPr>
        <w:ind w:left="290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DFF6A146">
      <w:start w:val="1"/>
      <w:numFmt w:val="bullet"/>
      <w:lvlText w:val="•"/>
      <w:lvlJc w:val="left"/>
      <w:pPr>
        <w:ind w:left="362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65B65FB2">
      <w:start w:val="1"/>
      <w:numFmt w:val="bullet"/>
      <w:lvlText w:val="o"/>
      <w:lvlJc w:val="left"/>
      <w:pPr>
        <w:ind w:left="434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BC3CD71C">
      <w:start w:val="1"/>
      <w:numFmt w:val="bullet"/>
      <w:lvlText w:val="▪"/>
      <w:lvlJc w:val="left"/>
      <w:pPr>
        <w:ind w:left="506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6D2C0495"/>
    <w:multiLevelType w:val="hybridMultilevel"/>
    <w:tmpl w:val="0F62A284"/>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59" w15:restartNumberingAfterBreak="0">
    <w:nsid w:val="6FE1528B"/>
    <w:multiLevelType w:val="hybridMultilevel"/>
    <w:tmpl w:val="CC2C67A2"/>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60" w15:restartNumberingAfterBreak="0">
    <w:nsid w:val="731D7F39"/>
    <w:multiLevelType w:val="hybridMultilevel"/>
    <w:tmpl w:val="0324F2E0"/>
    <w:lvl w:ilvl="0" w:tplc="00A4D27C">
      <w:start w:val="1"/>
      <w:numFmt w:val="decimal"/>
      <w:lvlText w:val="%1."/>
      <w:lvlJc w:val="left"/>
      <w:pPr>
        <w:ind w:left="7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462A2BE">
      <w:start w:val="1"/>
      <w:numFmt w:val="lowerLetter"/>
      <w:lvlText w:val="%2"/>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066C71A">
      <w:start w:val="1"/>
      <w:numFmt w:val="lowerRoman"/>
      <w:lvlText w:val="%3"/>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E06330C">
      <w:start w:val="1"/>
      <w:numFmt w:val="decimal"/>
      <w:lvlText w:val="%4"/>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EE05DCC">
      <w:start w:val="1"/>
      <w:numFmt w:val="lowerLetter"/>
      <w:lvlText w:val="%5"/>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D16E8F4">
      <w:start w:val="1"/>
      <w:numFmt w:val="lowerRoman"/>
      <w:lvlText w:val="%6"/>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438EA94">
      <w:start w:val="1"/>
      <w:numFmt w:val="decimal"/>
      <w:lvlText w:val="%7"/>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C0892DC">
      <w:start w:val="1"/>
      <w:numFmt w:val="lowerLetter"/>
      <w:lvlText w:val="%8"/>
      <w:lvlJc w:val="left"/>
      <w:pPr>
        <w:ind w:left="57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188F8D6">
      <w:start w:val="1"/>
      <w:numFmt w:val="lowerRoman"/>
      <w:lvlText w:val="%9"/>
      <w:lvlJc w:val="left"/>
      <w:pPr>
        <w:ind w:left="6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1" w15:restartNumberingAfterBreak="0">
    <w:nsid w:val="73CF1936"/>
    <w:multiLevelType w:val="multilevel"/>
    <w:tmpl w:val="E67CC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3F432A9"/>
    <w:multiLevelType w:val="multilevel"/>
    <w:tmpl w:val="5CC0B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54812E9"/>
    <w:multiLevelType w:val="hybridMultilevel"/>
    <w:tmpl w:val="6044A5C6"/>
    <w:lvl w:ilvl="0" w:tplc="37A28D1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BA962E">
      <w:start w:val="1"/>
      <w:numFmt w:val="bullet"/>
      <w:lvlText w:val="o"/>
      <w:lvlJc w:val="left"/>
      <w:pPr>
        <w:ind w:left="7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7A0F1AE">
      <w:start w:val="1"/>
      <w:numFmt w:val="bullet"/>
      <w:lvlRestart w:val="0"/>
      <w:lvlText w:val="•"/>
      <w:lvlJc w:val="left"/>
      <w:pPr>
        <w:ind w:left="10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29CADD2">
      <w:start w:val="1"/>
      <w:numFmt w:val="bullet"/>
      <w:lvlText w:val="•"/>
      <w:lvlJc w:val="left"/>
      <w:pPr>
        <w:ind w:left="18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5471DC">
      <w:start w:val="1"/>
      <w:numFmt w:val="bullet"/>
      <w:lvlText w:val="o"/>
      <w:lvlJc w:val="left"/>
      <w:pPr>
        <w:ind w:left="253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20ABD2">
      <w:start w:val="1"/>
      <w:numFmt w:val="bullet"/>
      <w:lvlText w:val="▪"/>
      <w:lvlJc w:val="left"/>
      <w:pPr>
        <w:ind w:left="325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822FC18">
      <w:start w:val="1"/>
      <w:numFmt w:val="bullet"/>
      <w:lvlText w:val="•"/>
      <w:lvlJc w:val="left"/>
      <w:pPr>
        <w:ind w:left="39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A780736">
      <w:start w:val="1"/>
      <w:numFmt w:val="bullet"/>
      <w:lvlText w:val="o"/>
      <w:lvlJc w:val="left"/>
      <w:pPr>
        <w:ind w:left="469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DAAAA74">
      <w:start w:val="1"/>
      <w:numFmt w:val="bullet"/>
      <w:lvlText w:val="▪"/>
      <w:lvlJc w:val="left"/>
      <w:pPr>
        <w:ind w:left="541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761145EA"/>
    <w:multiLevelType w:val="multilevel"/>
    <w:tmpl w:val="B9580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61969E5"/>
    <w:multiLevelType w:val="hybridMultilevel"/>
    <w:tmpl w:val="7FF0AAF2"/>
    <w:lvl w:ilvl="0" w:tplc="996AE252">
      <w:start w:val="1"/>
      <w:numFmt w:val="decimal"/>
      <w:lvlText w:val="%1."/>
      <w:lvlJc w:val="left"/>
      <w:pPr>
        <w:ind w:left="7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F2ADBBC">
      <w:start w:val="1"/>
      <w:numFmt w:val="lowerLetter"/>
      <w:lvlText w:val="%2"/>
      <w:lvlJc w:val="left"/>
      <w:pPr>
        <w:ind w:left="1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76CF226">
      <w:start w:val="1"/>
      <w:numFmt w:val="lowerRoman"/>
      <w:lvlText w:val="%3"/>
      <w:lvlJc w:val="left"/>
      <w:pPr>
        <w:ind w:left="21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DC25250">
      <w:start w:val="1"/>
      <w:numFmt w:val="decimal"/>
      <w:lvlText w:val="%4"/>
      <w:lvlJc w:val="left"/>
      <w:pPr>
        <w:ind w:left="29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5F08096">
      <w:start w:val="1"/>
      <w:numFmt w:val="lowerLetter"/>
      <w:lvlText w:val="%5"/>
      <w:lvlJc w:val="left"/>
      <w:pPr>
        <w:ind w:left="36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85ADF86">
      <w:start w:val="1"/>
      <w:numFmt w:val="lowerRoman"/>
      <w:lvlText w:val="%6"/>
      <w:lvlJc w:val="left"/>
      <w:pPr>
        <w:ind w:left="43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11468B4">
      <w:start w:val="1"/>
      <w:numFmt w:val="decimal"/>
      <w:lvlText w:val="%7"/>
      <w:lvlJc w:val="left"/>
      <w:pPr>
        <w:ind w:left="50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3E6AFAE">
      <w:start w:val="1"/>
      <w:numFmt w:val="lowerLetter"/>
      <w:lvlText w:val="%8"/>
      <w:lvlJc w:val="left"/>
      <w:pPr>
        <w:ind w:left="57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ED47B98">
      <w:start w:val="1"/>
      <w:numFmt w:val="lowerRoman"/>
      <w:lvlText w:val="%9"/>
      <w:lvlJc w:val="left"/>
      <w:pPr>
        <w:ind w:left="6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6" w15:restartNumberingAfterBreak="0">
    <w:nsid w:val="77721C57"/>
    <w:multiLevelType w:val="hybridMultilevel"/>
    <w:tmpl w:val="C7D24D46"/>
    <w:lvl w:ilvl="0" w:tplc="E982BE3A">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406F858">
      <w:start w:val="1"/>
      <w:numFmt w:val="bullet"/>
      <w:lvlRestart w:val="0"/>
      <w:lvlText w:val="o"/>
      <w:lvlJc w:val="left"/>
      <w:pPr>
        <w:ind w:left="91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9D201FA">
      <w:start w:val="1"/>
      <w:numFmt w:val="bullet"/>
      <w:lvlText w:val="▪"/>
      <w:lvlJc w:val="left"/>
      <w:pPr>
        <w:ind w:left="218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2AF8D6D4">
      <w:start w:val="1"/>
      <w:numFmt w:val="bullet"/>
      <w:lvlText w:val="•"/>
      <w:lvlJc w:val="left"/>
      <w:pPr>
        <w:ind w:left="290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0326BEE">
      <w:start w:val="1"/>
      <w:numFmt w:val="bullet"/>
      <w:lvlText w:val="o"/>
      <w:lvlJc w:val="left"/>
      <w:pPr>
        <w:ind w:left="362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E60B3EA">
      <w:start w:val="1"/>
      <w:numFmt w:val="bullet"/>
      <w:lvlText w:val="▪"/>
      <w:lvlJc w:val="left"/>
      <w:pPr>
        <w:ind w:left="434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A362104">
      <w:start w:val="1"/>
      <w:numFmt w:val="bullet"/>
      <w:lvlText w:val="•"/>
      <w:lvlJc w:val="left"/>
      <w:pPr>
        <w:ind w:left="506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0000C58">
      <w:start w:val="1"/>
      <w:numFmt w:val="bullet"/>
      <w:lvlText w:val="o"/>
      <w:lvlJc w:val="left"/>
      <w:pPr>
        <w:ind w:left="578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B0AC06A">
      <w:start w:val="1"/>
      <w:numFmt w:val="bullet"/>
      <w:lvlText w:val="▪"/>
      <w:lvlJc w:val="left"/>
      <w:pPr>
        <w:ind w:left="650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793D5944"/>
    <w:multiLevelType w:val="multilevel"/>
    <w:tmpl w:val="AFBC5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B901A59"/>
    <w:multiLevelType w:val="hybridMultilevel"/>
    <w:tmpl w:val="F58CB294"/>
    <w:lvl w:ilvl="0" w:tplc="7DD6E360">
      <w:start w:val="1"/>
      <w:numFmt w:val="decimal"/>
      <w:lvlText w:val="%1."/>
      <w:lvlJc w:val="left"/>
      <w:pPr>
        <w:ind w:left="8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D8C5A3E">
      <w:start w:val="1"/>
      <w:numFmt w:val="lowerLetter"/>
      <w:lvlText w:val="%2"/>
      <w:lvlJc w:val="left"/>
      <w:pPr>
        <w:ind w:left="14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59035E6">
      <w:start w:val="1"/>
      <w:numFmt w:val="lowerRoman"/>
      <w:lvlText w:val="%3"/>
      <w:lvlJc w:val="left"/>
      <w:pPr>
        <w:ind w:left="21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64043AC">
      <w:start w:val="1"/>
      <w:numFmt w:val="decimal"/>
      <w:lvlText w:val="%4"/>
      <w:lvlJc w:val="left"/>
      <w:pPr>
        <w:ind w:left="29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200D24C">
      <w:start w:val="1"/>
      <w:numFmt w:val="lowerLetter"/>
      <w:lvlText w:val="%5"/>
      <w:lvlJc w:val="left"/>
      <w:pPr>
        <w:ind w:left="36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1CB50E">
      <w:start w:val="1"/>
      <w:numFmt w:val="lowerRoman"/>
      <w:lvlText w:val="%6"/>
      <w:lvlJc w:val="left"/>
      <w:pPr>
        <w:ind w:left="43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3DAFCA2">
      <w:start w:val="1"/>
      <w:numFmt w:val="decimal"/>
      <w:lvlText w:val="%7"/>
      <w:lvlJc w:val="left"/>
      <w:pPr>
        <w:ind w:left="50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ADC856C">
      <w:start w:val="1"/>
      <w:numFmt w:val="lowerLetter"/>
      <w:lvlText w:val="%8"/>
      <w:lvlJc w:val="left"/>
      <w:pPr>
        <w:ind w:left="57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49A76EA">
      <w:start w:val="1"/>
      <w:numFmt w:val="lowerRoman"/>
      <w:lvlText w:val="%9"/>
      <w:lvlJc w:val="left"/>
      <w:pPr>
        <w:ind w:left="65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9" w15:restartNumberingAfterBreak="0">
    <w:nsid w:val="7D6B4546"/>
    <w:multiLevelType w:val="multilevel"/>
    <w:tmpl w:val="B68CC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7938245">
    <w:abstractNumId w:val="37"/>
  </w:num>
  <w:num w:numId="2" w16cid:durableId="1248689408">
    <w:abstractNumId w:val="9"/>
  </w:num>
  <w:num w:numId="3" w16cid:durableId="1746343867">
    <w:abstractNumId w:val="51"/>
  </w:num>
  <w:num w:numId="4" w16cid:durableId="1565752091">
    <w:abstractNumId w:val="40"/>
  </w:num>
  <w:num w:numId="5" w16cid:durableId="132799319">
    <w:abstractNumId w:val="29"/>
  </w:num>
  <w:num w:numId="6" w16cid:durableId="437606148">
    <w:abstractNumId w:val="65"/>
  </w:num>
  <w:num w:numId="7" w16cid:durableId="769351443">
    <w:abstractNumId w:val="33"/>
  </w:num>
  <w:num w:numId="8" w16cid:durableId="1509640122">
    <w:abstractNumId w:val="11"/>
  </w:num>
  <w:num w:numId="9" w16cid:durableId="2064057198">
    <w:abstractNumId w:val="52"/>
  </w:num>
  <w:num w:numId="10" w16cid:durableId="1016227554">
    <w:abstractNumId w:val="56"/>
  </w:num>
  <w:num w:numId="11" w16cid:durableId="1297762451">
    <w:abstractNumId w:val="48"/>
  </w:num>
  <w:num w:numId="12" w16cid:durableId="530152004">
    <w:abstractNumId w:val="36"/>
  </w:num>
  <w:num w:numId="13" w16cid:durableId="1267930620">
    <w:abstractNumId w:val="23"/>
  </w:num>
  <w:num w:numId="14" w16cid:durableId="855465433">
    <w:abstractNumId w:val="0"/>
  </w:num>
  <w:num w:numId="15" w16cid:durableId="1464499397">
    <w:abstractNumId w:val="21"/>
  </w:num>
  <w:num w:numId="16" w16cid:durableId="1119178495">
    <w:abstractNumId w:val="24"/>
  </w:num>
  <w:num w:numId="17" w16cid:durableId="1761370606">
    <w:abstractNumId w:val="30"/>
  </w:num>
  <w:num w:numId="18" w16cid:durableId="1654679226">
    <w:abstractNumId w:val="53"/>
  </w:num>
  <w:num w:numId="19" w16cid:durableId="541408412">
    <w:abstractNumId w:val="44"/>
  </w:num>
  <w:num w:numId="20" w16cid:durableId="1484274636">
    <w:abstractNumId w:val="43"/>
  </w:num>
  <w:num w:numId="21" w16cid:durableId="734013000">
    <w:abstractNumId w:val="18"/>
  </w:num>
  <w:num w:numId="22" w16cid:durableId="1499735158">
    <w:abstractNumId w:val="8"/>
  </w:num>
  <w:num w:numId="23" w16cid:durableId="1609041956">
    <w:abstractNumId w:val="47"/>
  </w:num>
  <w:num w:numId="24" w16cid:durableId="252207485">
    <w:abstractNumId w:val="68"/>
  </w:num>
  <w:num w:numId="25" w16cid:durableId="53284550">
    <w:abstractNumId w:val="13"/>
  </w:num>
  <w:num w:numId="26" w16cid:durableId="1317757810">
    <w:abstractNumId w:val="10"/>
  </w:num>
  <w:num w:numId="27" w16cid:durableId="2086565857">
    <w:abstractNumId w:val="50"/>
  </w:num>
  <w:num w:numId="28" w16cid:durableId="1313607114">
    <w:abstractNumId w:val="66"/>
  </w:num>
  <w:num w:numId="29" w16cid:durableId="939028143">
    <w:abstractNumId w:val="14"/>
  </w:num>
  <w:num w:numId="30" w16cid:durableId="837189050">
    <w:abstractNumId w:val="35"/>
  </w:num>
  <w:num w:numId="31" w16cid:durableId="1787845229">
    <w:abstractNumId w:val="39"/>
  </w:num>
  <w:num w:numId="32" w16cid:durableId="1688557455">
    <w:abstractNumId w:val="63"/>
  </w:num>
  <w:num w:numId="33" w16cid:durableId="1182937785">
    <w:abstractNumId w:val="54"/>
  </w:num>
  <w:num w:numId="34" w16cid:durableId="903030006">
    <w:abstractNumId w:val="6"/>
  </w:num>
  <w:num w:numId="35" w16cid:durableId="1501189831">
    <w:abstractNumId w:val="57"/>
  </w:num>
  <w:num w:numId="36" w16cid:durableId="202862159">
    <w:abstractNumId w:val="16"/>
  </w:num>
  <w:num w:numId="37" w16cid:durableId="1183472309">
    <w:abstractNumId w:val="60"/>
  </w:num>
  <w:num w:numId="38" w16cid:durableId="159732280">
    <w:abstractNumId w:val="32"/>
  </w:num>
  <w:num w:numId="39" w16cid:durableId="104465615">
    <w:abstractNumId w:val="27"/>
  </w:num>
  <w:num w:numId="40" w16cid:durableId="1656226938">
    <w:abstractNumId w:val="55"/>
  </w:num>
  <w:num w:numId="41" w16cid:durableId="1685086771">
    <w:abstractNumId w:val="31"/>
  </w:num>
  <w:num w:numId="42" w16cid:durableId="178786826">
    <w:abstractNumId w:val="26"/>
  </w:num>
  <w:num w:numId="43" w16cid:durableId="1784029838">
    <w:abstractNumId w:val="58"/>
  </w:num>
  <w:num w:numId="44" w16cid:durableId="52970243">
    <w:abstractNumId w:val="3"/>
  </w:num>
  <w:num w:numId="45" w16cid:durableId="1624575456">
    <w:abstractNumId w:val="59"/>
  </w:num>
  <w:num w:numId="46" w16cid:durableId="1816677719">
    <w:abstractNumId w:val="41"/>
  </w:num>
  <w:num w:numId="47" w16cid:durableId="702050174">
    <w:abstractNumId w:val="62"/>
  </w:num>
  <w:num w:numId="48" w16cid:durableId="131409337">
    <w:abstractNumId w:val="5"/>
  </w:num>
  <w:num w:numId="49" w16cid:durableId="1797411935">
    <w:abstractNumId w:val="45"/>
  </w:num>
  <w:num w:numId="50" w16cid:durableId="772701831">
    <w:abstractNumId w:val="64"/>
  </w:num>
  <w:num w:numId="51" w16cid:durableId="2072457753">
    <w:abstractNumId w:val="38"/>
  </w:num>
  <w:num w:numId="52" w16cid:durableId="900212507">
    <w:abstractNumId w:val="22"/>
  </w:num>
  <w:num w:numId="53" w16cid:durableId="658968661">
    <w:abstractNumId w:val="67"/>
  </w:num>
  <w:num w:numId="54" w16cid:durableId="2033916303">
    <w:abstractNumId w:val="34"/>
  </w:num>
  <w:num w:numId="55" w16cid:durableId="1565947304">
    <w:abstractNumId w:val="20"/>
  </w:num>
  <w:num w:numId="56" w16cid:durableId="349986765">
    <w:abstractNumId w:val="2"/>
  </w:num>
  <w:num w:numId="57" w16cid:durableId="1550997203">
    <w:abstractNumId w:val="12"/>
  </w:num>
  <w:num w:numId="58" w16cid:durableId="1830097700">
    <w:abstractNumId w:val="25"/>
  </w:num>
  <w:num w:numId="59" w16cid:durableId="718434443">
    <w:abstractNumId w:val="69"/>
  </w:num>
  <w:num w:numId="60" w16cid:durableId="1565221756">
    <w:abstractNumId w:val="46"/>
  </w:num>
  <w:num w:numId="61" w16cid:durableId="166597181">
    <w:abstractNumId w:val="49"/>
  </w:num>
  <w:num w:numId="62" w16cid:durableId="147602567">
    <w:abstractNumId w:val="61"/>
  </w:num>
  <w:num w:numId="63" w16cid:durableId="18052723">
    <w:abstractNumId w:val="1"/>
  </w:num>
  <w:num w:numId="64" w16cid:durableId="1048408690">
    <w:abstractNumId w:val="42"/>
  </w:num>
  <w:num w:numId="65" w16cid:durableId="1661304170">
    <w:abstractNumId w:val="7"/>
  </w:num>
  <w:num w:numId="66" w16cid:durableId="1584025302">
    <w:abstractNumId w:val="17"/>
  </w:num>
  <w:num w:numId="67" w16cid:durableId="101613480">
    <w:abstractNumId w:val="28"/>
  </w:num>
  <w:num w:numId="68" w16cid:durableId="1131899768">
    <w:abstractNumId w:val="19"/>
  </w:num>
  <w:num w:numId="69" w16cid:durableId="1327827089">
    <w:abstractNumId w:val="15"/>
  </w:num>
  <w:num w:numId="70" w16cid:durableId="14666541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2AD3"/>
    <w:rsid w:val="00165374"/>
    <w:rsid w:val="00262CB4"/>
    <w:rsid w:val="003C3861"/>
    <w:rsid w:val="00524871"/>
    <w:rsid w:val="00622AD3"/>
    <w:rsid w:val="00712964"/>
    <w:rsid w:val="00892D3B"/>
    <w:rsid w:val="0093022D"/>
    <w:rsid w:val="00940EDC"/>
    <w:rsid w:val="00AB5E7A"/>
    <w:rsid w:val="00B661EF"/>
    <w:rsid w:val="00C11101"/>
    <w:rsid w:val="00D15DB1"/>
    <w:rsid w:val="00ED23FF"/>
    <w:rsid w:val="00F053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4D16C"/>
  <w15:docId w15:val="{C4900BD5-3732-4115-9F07-1EDCB4BC2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71" w:line="265" w:lineRule="auto"/>
      <w:ind w:left="1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36" w:line="259" w:lineRule="auto"/>
      <w:ind w:left="10" w:hanging="10"/>
      <w:outlineLvl w:val="0"/>
    </w:pPr>
    <w:rPr>
      <w:rFonts w:ascii="Times New Roman" w:eastAsia="Times New Roman" w:hAnsi="Times New Roman" w:cs="Times New Roman"/>
      <w:b/>
      <w:color w:val="000000"/>
      <w:sz w:val="32"/>
      <w:u w:val="single" w:color="000000"/>
    </w:rPr>
  </w:style>
  <w:style w:type="paragraph" w:styleId="Heading2">
    <w:name w:val="heading 2"/>
    <w:next w:val="Normal"/>
    <w:link w:val="Heading2Char"/>
    <w:uiPriority w:val="9"/>
    <w:unhideWhenUsed/>
    <w:qFormat/>
    <w:pPr>
      <w:keepNext/>
      <w:keepLines/>
      <w:spacing w:after="301" w:line="259" w:lineRule="auto"/>
      <w:ind w:left="152" w:hanging="10"/>
      <w:outlineLvl w:val="1"/>
    </w:pPr>
    <w:rPr>
      <w:rFonts w:ascii="Times New Roman" w:eastAsia="Times New Roman" w:hAnsi="Times New Roman" w:cs="Times New Roman"/>
      <w:b/>
      <w:color w:val="000000"/>
      <w:sz w:val="28"/>
    </w:rPr>
  </w:style>
  <w:style w:type="paragraph" w:styleId="Heading3">
    <w:name w:val="heading 3"/>
    <w:basedOn w:val="Normal"/>
    <w:next w:val="Normal"/>
    <w:link w:val="Heading3Char"/>
    <w:uiPriority w:val="9"/>
    <w:unhideWhenUsed/>
    <w:qFormat/>
    <w:rsid w:val="00F053E0"/>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5">
    <w:name w:val="heading 5"/>
    <w:basedOn w:val="Normal"/>
    <w:next w:val="Normal"/>
    <w:link w:val="Heading5Char"/>
    <w:uiPriority w:val="9"/>
    <w:semiHidden/>
    <w:unhideWhenUsed/>
    <w:qFormat/>
    <w:rsid w:val="00524871"/>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487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712964"/>
    <w:pPr>
      <w:spacing w:after="160" w:line="259" w:lineRule="auto"/>
      <w:ind w:left="720" w:firstLine="0"/>
      <w:contextualSpacing/>
    </w:pPr>
    <w:rPr>
      <w:rFonts w:ascii="Calibri" w:eastAsia="Calibri" w:hAnsi="Calibri" w:cs="Calibri"/>
      <w:sz w:val="22"/>
    </w:rPr>
  </w:style>
  <w:style w:type="paragraph" w:styleId="NormalWeb">
    <w:name w:val="Normal (Web)"/>
    <w:basedOn w:val="Normal"/>
    <w:uiPriority w:val="99"/>
    <w:unhideWhenUsed/>
    <w:rsid w:val="00712964"/>
    <w:pPr>
      <w:spacing w:before="100" w:beforeAutospacing="1" w:after="100" w:afterAutospacing="1" w:line="240" w:lineRule="auto"/>
      <w:ind w:left="0" w:firstLine="0"/>
    </w:pPr>
    <w:rPr>
      <w:color w:val="auto"/>
      <w:kern w:val="0"/>
      <w14:ligatures w14:val="none"/>
    </w:rPr>
  </w:style>
  <w:style w:type="character" w:styleId="Strong">
    <w:name w:val="Strong"/>
    <w:basedOn w:val="DefaultParagraphFont"/>
    <w:uiPriority w:val="22"/>
    <w:qFormat/>
    <w:rsid w:val="00712964"/>
    <w:rPr>
      <w:b/>
      <w:bCs/>
    </w:rPr>
  </w:style>
  <w:style w:type="character" w:customStyle="1" w:styleId="Heading3Char">
    <w:name w:val="Heading 3 Char"/>
    <w:basedOn w:val="DefaultParagraphFont"/>
    <w:link w:val="Heading3"/>
    <w:uiPriority w:val="9"/>
    <w:rsid w:val="00F053E0"/>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F053E0"/>
    <w:rPr>
      <w:i/>
      <w:iCs/>
    </w:rPr>
  </w:style>
  <w:style w:type="character" w:customStyle="1" w:styleId="Heading5Char">
    <w:name w:val="Heading 5 Char"/>
    <w:basedOn w:val="DefaultParagraphFont"/>
    <w:link w:val="Heading5"/>
    <w:uiPriority w:val="9"/>
    <w:semiHidden/>
    <w:rsid w:val="0052487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24871"/>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14</Pages>
  <Words>1020</Words>
  <Characters>5815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SIDDAVTAM VISHNAVI</dc:creator>
  <cp:keywords/>
  <cp:lastModifiedBy>Srinithya Vemavarapu</cp:lastModifiedBy>
  <cp:revision>3</cp:revision>
  <dcterms:created xsi:type="dcterms:W3CDTF">2025-09-26T08:21:00Z</dcterms:created>
  <dcterms:modified xsi:type="dcterms:W3CDTF">2025-09-27T09:45:00Z</dcterms:modified>
</cp:coreProperties>
</file>