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Fonts w:ascii="Oswald SemiBold" w:cs="Oswald SemiBold" w:eastAsia="Oswald SemiBold" w:hAnsi="Oswald SemiBold"/>
          <w:rtl w:val="0"/>
        </w:rPr>
        <w:t xml:space="preserve">            EXPERIMENT 3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To develop a python program for linear regression model using time series dataset.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br w:type="textWrapping"/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file_path = '/mnt/data/MLTempDataset.csv'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= pd.read_csv(file_path)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Convert 'Datetime' to pandas datetime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data['Datetime'] = pd.to_datetime(data['Datetime'])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Ensure data is sorted by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= data.sort_values('Datetime')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Feature engineering: converting datetime into numerical values for model 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data['Time_Index'] = np.arange(len(data))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Define features and target variable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 = data[['Time_Index']]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= data['DAYTON_MW']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Split data into training and test sets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Train a linear regression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Forecasting on the test 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Model evaluation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print(f"Mean Squared Error of the Linear Regression Model: {mse}")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import matplotlib.pyplot as plt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Visualizing the model fit using a heatmap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sns.heatmap([y_pred, y_test.values], cmap='YlGnBu', cbar=True, annot=False)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plt.title('Heatmap of Forecasted vs. Actual Temperatures')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plt.ylabel('Temperature Forecast vs. Actual')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 </w:t>
        <w:br w:type="textWrapping"/>
        <w:br w:type="textWrapping"/>
        <w:br w:type="textWrapping"/>
        <w:t xml:space="preserve">Linear regression model output : MSE = 41.2175637730894</w:t>
        <w:br w:type="textWrapping"/>
        <w:br w:type="textWrapping"/>
        <w:t xml:space="preserve">Visualization : </w:t>
        <w:br w:type="textWrapping"/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5232262" cy="33462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262" cy="334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RESULT </w:t>
      </w:r>
      <w:r w:rsidDel="00000000" w:rsidR="00000000" w:rsidRPr="00000000">
        <w:rPr>
          <w:rtl w:val="0"/>
        </w:rPr>
        <w:t xml:space="preserve">: </w:t>
        <w:br w:type="textWrapping"/>
        <w:t xml:space="preserve">                 Thus the program has been executed successfully 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Oswal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9" w:lineRule="auto"/>
      <w:ind w:right="3768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13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90" w:lineRule="auto"/>
      <w:ind w:left="59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SemiBold-regular.ttf"/><Relationship Id="rId2" Type="http://schemas.openxmlformats.org/officeDocument/2006/relationships/font" Target="fonts/Oswal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