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6A1E3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After an intensive 7-month Data/AI Bootcamp at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BeCode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, I am ready to materialize my career shift and</w:t>
      </w:r>
    </w:p>
    <w:p w14:paraId="296D6798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embark on a data science challenge.</w:t>
      </w:r>
    </w:p>
    <w:p w14:paraId="652BFBDF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Bio-engineer by education and scientist in my soul, I can bring to the team a combination of tech skills with</w:t>
      </w:r>
    </w:p>
    <w:p w14:paraId="636A890E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business expertise and a driven personality cultivated through a diverse range of:</w:t>
      </w:r>
    </w:p>
    <w:p w14:paraId="0918BF46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organizations (headquarters, factory, commercial entities, startups in pharma and tech),</w:t>
      </w:r>
    </w:p>
    <w:p w14:paraId="156E8419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responsibilities (tactical jobs, management positions and board member roles),</w:t>
      </w:r>
    </w:p>
    <w:p w14:paraId="4BCE783E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and fields of work (production, sales, marketing, audit, and finance) where I often enjoyed</w:t>
      </w:r>
    </w:p>
    <w:p w14:paraId="4AE7AF1A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streamlining organizational and business processes.</w:t>
      </w:r>
    </w:p>
    <w:p w14:paraId="35354459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Highly adaptable and committed, I have continuously demonstrated a strong leadership and always through</w:t>
      </w:r>
    </w:p>
    <w:p w14:paraId="578BE43F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a collaborative approach. I possess excellent analytical skills and a keen strategic vision but I do have a focus</w:t>
      </w:r>
    </w:p>
    <w:p w14:paraId="2CC01D87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on implementation as well.</w:t>
      </w:r>
    </w:p>
    <w:p w14:paraId="6139994F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I am deeply passionate about technology and its impact on our society. A few months ago, I decided to</w:t>
      </w:r>
    </w:p>
    <w:p w14:paraId="79BB60A9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align my work with that passion. I am determined to succeed in that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endeavour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.</w:t>
      </w:r>
    </w:p>
    <w:p w14:paraId="247821FE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WORK EXPERIENCE</w:t>
      </w:r>
    </w:p>
    <w:p w14:paraId="2FBCC4A6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77D0D0B2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Data Scientist Trainee 2024/01 - 2024/08</w:t>
      </w:r>
    </w:p>
    <w:p w14:paraId="20E325F1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BeCode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 - Brussel, Belgium .</w:t>
      </w:r>
    </w:p>
    <w:p w14:paraId="453349F8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7-month Data Science and Artificial Intelligence Bootcamp, active pedagogy based, with professional world</w:t>
      </w:r>
    </w:p>
    <w:p w14:paraId="5BA98A81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use cases (real life or replication). Notably:</w:t>
      </w:r>
    </w:p>
    <w:p w14:paraId="123367C9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a Data analysis and visualization project for Accenture</w:t>
      </w:r>
    </w:p>
    <w:p w14:paraId="5921333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the creation of application for:</w:t>
      </w:r>
    </w:p>
    <w:p w14:paraId="69B73486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o a real estate price predictor for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Immoweb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,</w:t>
      </w:r>
    </w:p>
    <w:p w14:paraId="3466ED92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o a wine market Analysis for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Wivino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,</w:t>
      </w:r>
    </w:p>
    <w:p w14:paraId="6BB4BB4D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o an online retailer returns predictor.</w:t>
      </w:r>
    </w:p>
    <w:p w14:paraId="0F825AD5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a Data science project for Orange</w:t>
      </w:r>
    </w:p>
    <w:p w14:paraId="16E3598D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This allowed to create expertise on Scrapping, Data analysis and Visualization, Machine Learning, Deep</w:t>
      </w:r>
    </w:p>
    <w:p w14:paraId="2AEF243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Learning, NLP, Computer Vision and Application Deployment.</w:t>
      </w:r>
    </w:p>
    <w:p w14:paraId="334DB324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46DE3F66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Chief Financial Officer, Co-founder, Board Member 2011/01 - 2023/10</w:t>
      </w:r>
    </w:p>
    <w:p w14:paraId="5733054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Coinmetro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 Group | Prime Intermarket Group - Brussel, Belgium</w:t>
      </w:r>
    </w:p>
    <w:p w14:paraId="5B5EF4E6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Online foreign exchange brokerage start-up (Prime Intermarket Group, 2011-2019)</w:t>
      </w:r>
    </w:p>
    <w:p w14:paraId="64E5EF8C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lastRenderedPageBreak/>
        <w:t>• Online digital assets exchange platform start-up (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Coinmetro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 Group, 2018 -2023)</w:t>
      </w:r>
    </w:p>
    <w:p w14:paraId="6423BF73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o Building the companies from scratch, co-defining organization and business processes</w:t>
      </w:r>
    </w:p>
    <w:p w14:paraId="4A7486B4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company wide</w:t>
      </w:r>
    </w:p>
    <w:p w14:paraId="73607EC1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o The CFO Role encompassed all financial processes and responsibilities (planning, controlling,</w:t>
      </w:r>
    </w:p>
    <w:p w14:paraId="57EBAA5F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accounting, treasury)</w:t>
      </w:r>
    </w:p>
    <w:p w14:paraId="06F3ECE3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Prime Intermarket Group was sold in 2019 and is running under new ownership</w:t>
      </w:r>
    </w:p>
    <w:p w14:paraId="56D362EE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•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Coinmetro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 Group reached 100 employees in 3 years</w:t>
      </w:r>
    </w:p>
    <w:p w14:paraId="06873395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0BD29CE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Marketing Director - Management Committee Member 2008/08 - 2010/06</w:t>
      </w:r>
    </w:p>
    <w:p w14:paraId="29DAA948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Sanofi Switzerland - Geneva, Switzerland</w:t>
      </w:r>
    </w:p>
    <w:p w14:paraId="449CF4B1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Managing 10 MEUR OPEX for 160 MEUR sales, with a 20 people team, I handled business planning,</w:t>
      </w:r>
    </w:p>
    <w:p w14:paraId="5463F35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portfolio management, resource allocation, products strategy, its execution and business transformation.</w:t>
      </w:r>
    </w:p>
    <w:p w14:paraId="197BC7B9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4BBA1153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3C378022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Certifications</w:t>
      </w:r>
    </w:p>
    <w:p w14:paraId="383B702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Azure (on going)</w:t>
      </w:r>
    </w:p>
    <w:p w14:paraId="5B4AF6F7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•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PowerBI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 (on going)</w:t>
      </w:r>
    </w:p>
    <w:p w14:paraId="65F1374C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71E34914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Data Science Skills</w:t>
      </w:r>
    </w:p>
    <w:p w14:paraId="377788BD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Languages: Python, SQL</w:t>
      </w:r>
    </w:p>
    <w:p w14:paraId="7FC599E4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• Data Scraping: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BeautifulSoup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,</w:t>
      </w:r>
    </w:p>
    <w:p w14:paraId="5AADBADC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Selenium, Scrapy</w:t>
      </w:r>
    </w:p>
    <w:p w14:paraId="55E66DA7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• Data Analysis: Panda,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Numpy</w:t>
      </w:r>
      <w:proofErr w:type="spellEnd"/>
    </w:p>
    <w:p w14:paraId="04097072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Data Visualization: Tableau,</w:t>
      </w:r>
    </w:p>
    <w:p w14:paraId="792B718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PowerBI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, Matplotlib, Seaborn</w:t>
      </w:r>
    </w:p>
    <w:p w14:paraId="12AFE12D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Machine Learning: Scikit Learn,</w:t>
      </w:r>
    </w:p>
    <w:p w14:paraId="005E429C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MLFlow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Joblib</w:t>
      </w:r>
      <w:proofErr w:type="spellEnd"/>
    </w:p>
    <w:p w14:paraId="3B2E042F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• Deep Learning: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Keras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FastAI</w:t>
      </w:r>
      <w:proofErr w:type="spellEnd"/>
    </w:p>
    <w:p w14:paraId="6F634AAD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Natural Language Processing:</w:t>
      </w:r>
    </w:p>
    <w:p w14:paraId="4F34C1A3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Spacy, NLTK, Transformers,</w:t>
      </w:r>
    </w:p>
    <w:p w14:paraId="35F56E8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Pytorch</w:t>
      </w:r>
      <w:proofErr w:type="spellEnd"/>
    </w:p>
    <w:p w14:paraId="239EACA7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lastRenderedPageBreak/>
        <w:t>• Computer Vision</w:t>
      </w:r>
    </w:p>
    <w:p w14:paraId="19525A90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Deployment: Docker, Render,</w:t>
      </w:r>
    </w:p>
    <w:p w14:paraId="0768FC44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FastAPI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Streamlit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Github</w:t>
      </w:r>
      <w:proofErr w:type="spellEnd"/>
    </w:p>
    <w:p w14:paraId="61A267C9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2E7474DE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SYLVAIN LEGAY</w:t>
      </w:r>
    </w:p>
    <w:p w14:paraId="44B4433D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Data Scientist ML | DL | NLP</w:t>
      </w:r>
    </w:p>
    <w:p w14:paraId="528445CA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37762CED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Deputy to Senior Vice President Europe &amp; Canada 2006/12-2008/07</w:t>
      </w:r>
    </w:p>
    <w:p w14:paraId="4BA65212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Management Committee Member</w:t>
      </w:r>
    </w:p>
    <w:p w14:paraId="46A74B70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Sanofi Group - Paris, France</w:t>
      </w:r>
    </w:p>
    <w:p w14:paraId="1B05EBC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Leading the SVP Staff (3 members) and managing the:</w:t>
      </w:r>
    </w:p>
    <w:p w14:paraId="4D3397FF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region governance bodies (management committees),</w:t>
      </w:r>
    </w:p>
    <w:p w14:paraId="4F5AF5E4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region performance monitoring and strategic projects follow up,</w:t>
      </w:r>
    </w:p>
    <w:p w14:paraId="6F980703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SVP direct support (Affiliates’ business reviews, think tank, speeches, representation),</w:t>
      </w:r>
    </w:p>
    <w:p w14:paraId="36520077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go between role with the top management of the company.</w:t>
      </w:r>
    </w:p>
    <w:p w14:paraId="02E8B12C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Director Marketing Excellence Corporate 2006/02-2006/11</w:t>
      </w:r>
    </w:p>
    <w:p w14:paraId="33E19397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Sanofi Group - Paris, France</w:t>
      </w:r>
    </w:p>
    <w:p w14:paraId="6FE7E0F2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In charge of building and leading a worldwide marketing excellence network defining marketing</w:t>
      </w:r>
    </w:p>
    <w:p w14:paraId="2DAD93A2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improvement strategies and implementing them at local level.</w:t>
      </w:r>
    </w:p>
    <w:p w14:paraId="77058118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29366E5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  <w:lang w:val="fr-FR"/>
        </w:rPr>
      </w:pP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  <w:lang w:val="fr-FR"/>
        </w:rPr>
        <w:t>Market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  <w:lang w:val="fr-FR"/>
        </w:rPr>
        <w:t>Analyst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  <w:lang w:val="fr-FR"/>
        </w:rPr>
        <w:t xml:space="preserve"> 2005/03 - 2006/01</w:t>
      </w:r>
    </w:p>
    <w:p w14:paraId="28345D9F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  <w:lang w:val="fr-FR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  <w:lang w:val="fr-FR"/>
        </w:rPr>
        <w:t>Sanofi France - Paris, France</w:t>
      </w:r>
    </w:p>
    <w:p w14:paraId="7BF857F4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In charge of an antibiotic’s portfolio up to July 2005 and then Plavix (anti platelet agent), n°1 product on</w:t>
      </w:r>
    </w:p>
    <w:p w14:paraId="01531884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the French market</w:t>
      </w:r>
    </w:p>
    <w:p w14:paraId="6BE03094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12B4998D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Sales Representative 2004/05 - 2005/03</w:t>
      </w:r>
    </w:p>
    <w:p w14:paraId="357377F0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Sanofi France - Paris, France</w:t>
      </w:r>
    </w:p>
    <w:p w14:paraId="29CCF121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Promoting gastric, prostate and cardiovascular products to GPs and specialists.</w:t>
      </w:r>
    </w:p>
    <w:p w14:paraId="364B48A5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012EAAA0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Internal Auditor 2001/05 - 2004/04</w:t>
      </w:r>
    </w:p>
    <w:p w14:paraId="765476F1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Sanofi Group - Paris, France</w:t>
      </w:r>
    </w:p>
    <w:p w14:paraId="2163EBF2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lastRenderedPageBreak/>
        <w:t>• both financial and business processes control across all operations and activities</w:t>
      </w:r>
    </w:p>
    <w:p w14:paraId="115F739D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Worldwide scope as junior auditor first and then assignment manager after a year</w:t>
      </w:r>
    </w:p>
    <w:p w14:paraId="15E31991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445886C0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Manufacturing Manager 2001/05 - 2004/04</w:t>
      </w:r>
    </w:p>
    <w:p w14:paraId="13363AA3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Sanofi Minsheng - Hangzhou, China</w:t>
      </w:r>
    </w:p>
    <w:p w14:paraId="22742C40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Transfer of the manufacturing line (5 oncology products) from the joint-venture partner</w:t>
      </w:r>
    </w:p>
    <w:p w14:paraId="5DD24D18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Production management (10 persons)</w:t>
      </w:r>
    </w:p>
    <w:p w14:paraId="67E4743F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• Engineering project to enhance the operator safety and the production line (2,5 MEUR).</w:t>
      </w:r>
    </w:p>
    <w:p w14:paraId="424C8F9F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</w:p>
    <w:p w14:paraId="0E2E8E79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SOCIAL COMMITMENT</w:t>
      </w:r>
    </w:p>
    <w:p w14:paraId="2B1C64EA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Cooperator and member of CREDAL credit committee.</w:t>
      </w:r>
    </w:p>
    <w:p w14:paraId="7B583E3E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CREDAL is an impact finance cooperative that contributes to build an inclusive and sustainable society. It</w:t>
      </w:r>
    </w:p>
    <w:p w14:paraId="0358DD8B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grants solidarity loans to individuals, associations and start-ups carrying solidarity-based or sustainable</w:t>
      </w:r>
    </w:p>
    <w:p w14:paraId="0337CB48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projects.</w:t>
      </w:r>
    </w:p>
    <w:p w14:paraId="0E7E3BF6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The credit committee is a governance and advisory structure. My role is to </w:t>
      </w:r>
      <w:proofErr w:type="spellStart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analyse</w:t>
      </w:r>
      <w:proofErr w:type="spellEnd"/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, take position and give</w:t>
      </w:r>
    </w:p>
    <w:p w14:paraId="1BCF05B1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recommendation on the appropriateness of credit applications in regards to CREDAL mission, values and</w:t>
      </w:r>
    </w:p>
    <w:p w14:paraId="701A200E" w14:textId="77777777" w:rsidR="00F47DD4" w:rsidRPr="00F47DD4" w:rsidRDefault="00F47DD4" w:rsidP="00F47DD4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financial risk mitigation principles. Outstanding loan amounts end of 2023: 63 MEUR</w:t>
      </w:r>
    </w:p>
    <w:p w14:paraId="4DFE64E6" w14:textId="354CA13D" w:rsidR="005665BE" w:rsidRPr="00F47DD4" w:rsidRDefault="00F47DD4" w:rsidP="00F47DD4">
      <w:r w:rsidRPr="00F47DD4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machine learning, deep learning, computer vision, natural language processing, artificial intelligence, AI</w:t>
      </w:r>
    </w:p>
    <w:sectPr w:rsidR="005665BE" w:rsidRPr="00F47DD4" w:rsidSect="00623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54119"/>
    <w:multiLevelType w:val="multilevel"/>
    <w:tmpl w:val="1E8A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317F31"/>
    <w:multiLevelType w:val="multilevel"/>
    <w:tmpl w:val="B2F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E90889"/>
    <w:multiLevelType w:val="hybridMultilevel"/>
    <w:tmpl w:val="5CE6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D4779"/>
    <w:multiLevelType w:val="multilevel"/>
    <w:tmpl w:val="4A8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5328336">
    <w:abstractNumId w:val="1"/>
  </w:num>
  <w:num w:numId="2" w16cid:durableId="662273349">
    <w:abstractNumId w:val="3"/>
  </w:num>
  <w:num w:numId="3" w16cid:durableId="850994725">
    <w:abstractNumId w:val="0"/>
  </w:num>
  <w:num w:numId="4" w16cid:durableId="1011758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3C"/>
    <w:rsid w:val="00014929"/>
    <w:rsid w:val="0003343C"/>
    <w:rsid w:val="002B1793"/>
    <w:rsid w:val="00544B93"/>
    <w:rsid w:val="005665BE"/>
    <w:rsid w:val="0062373C"/>
    <w:rsid w:val="00D03310"/>
    <w:rsid w:val="00E37605"/>
    <w:rsid w:val="00E5102A"/>
    <w:rsid w:val="00E61A1E"/>
    <w:rsid w:val="00F4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06B16"/>
  <w15:chartTrackingRefBased/>
  <w15:docId w15:val="{855BB34E-A4AC-46E1-8902-80521EE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310"/>
    <w:rPr>
      <w:rFonts w:eastAsiaTheme="minorEastAsia"/>
      <w:kern w:val="0"/>
      <w:lang w:eastAsia="ko-K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3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1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D0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Nithyaraaj KUGALUR PALANISAMY</dc:creator>
  <cp:keywords/>
  <dc:description/>
  <cp:lastModifiedBy>Nithyaraaj KUGALUR PALANISAMY</cp:lastModifiedBy>
  <cp:revision>5</cp:revision>
  <dcterms:created xsi:type="dcterms:W3CDTF">2024-05-02T07:50:00Z</dcterms:created>
  <dcterms:modified xsi:type="dcterms:W3CDTF">2024-05-06T09:45:00Z</dcterms:modified>
</cp:coreProperties>
</file>