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724A" w14:textId="64744478" w:rsidR="00A5078F" w:rsidRPr="00A5078F" w:rsidRDefault="00A5078F" w:rsidP="00A5078F">
      <w:pPr>
        <w:jc w:val="center"/>
        <w:rPr>
          <w:rFonts w:ascii="Bodoni MT" w:hAnsi="Bodoni MT" w:cstheme="minorHAnsi"/>
          <w:b/>
          <w:bCs/>
          <w:color w:val="222222"/>
          <w:sz w:val="44"/>
          <w:szCs w:val="44"/>
          <w:u w:val="single"/>
          <w:shd w:val="clear" w:color="auto" w:fill="FFFFFF"/>
        </w:rPr>
      </w:pPr>
      <w:r w:rsidRPr="00A5078F">
        <w:rPr>
          <w:rFonts w:ascii="Bodoni MT" w:hAnsi="Bodoni MT" w:cstheme="minorHAnsi"/>
          <w:b/>
          <w:bCs/>
          <w:color w:val="222222"/>
          <w:sz w:val="44"/>
          <w:szCs w:val="44"/>
          <w:shd w:val="clear" w:color="auto" w:fill="FFFFFF"/>
        </w:rPr>
        <w:t>BUDGET DEFINITIONS</w:t>
      </w:r>
    </w:p>
    <w:p w14:paraId="526F2F9E" w14:textId="77777777" w:rsidR="00A5078F" w:rsidRDefault="00A5078F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6E1277C" w14:textId="782F8787" w:rsidR="00080871" w:rsidRPr="00A5078F" w:rsidRDefault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Cash budget:</w:t>
      </w:r>
    </w:p>
    <w:p w14:paraId="6E1059DC" w14:textId="460C09CF" w:rsidR="00080871" w:rsidRPr="00A5078F" w:rsidRDefault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cash 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is an estimation of the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cash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flows for a business over a specific period of time. This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is used to assess whether the entity has sufficient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cash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to operate.</w:t>
      </w:r>
    </w:p>
    <w:p w14:paraId="23D48F82" w14:textId="06DF9B6E" w:rsidR="00080871" w:rsidRPr="00A5078F" w:rsidRDefault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Stock budget:</w:t>
      </w:r>
    </w:p>
    <w:p w14:paraId="4B5A8F38" w14:textId="51B942BD" w:rsidR="00080871" w:rsidRPr="00A5078F" w:rsidRDefault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The ending finished goods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inventory 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calculates the cost of the finished goods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inventory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at the end of each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period</w:t>
      </w:r>
    </w:p>
    <w:p w14:paraId="77F53B59" w14:textId="4B421E7B" w:rsidR="00080871" w:rsidRPr="00A5078F" w:rsidRDefault="0008087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078F">
        <w:rPr>
          <w:rStyle w:val="Strong"/>
          <w:rFonts w:cstheme="minorHAnsi"/>
          <w:color w:val="000000"/>
          <w:sz w:val="28"/>
          <w:szCs w:val="28"/>
          <w:u w:val="single"/>
          <w:shd w:val="clear" w:color="auto" w:fill="FFFFFF"/>
        </w:rPr>
        <w:t>Master Budget</w:t>
      </w:r>
      <w:r w:rsidRPr="00A5078F">
        <w:rPr>
          <w:rStyle w:val="Strong"/>
          <w:rFonts w:cstheme="minorHAnsi"/>
          <w:color w:val="000000"/>
          <w:sz w:val="28"/>
          <w:szCs w:val="28"/>
          <w:u w:val="single"/>
          <w:shd w:val="clear" w:color="auto" w:fill="FFFFFF"/>
        </w:rPr>
        <w:t>:</w:t>
      </w:r>
      <w:r w:rsidRPr="00A5078F">
        <w:rPr>
          <w:rFonts w:cstheme="minorHAnsi"/>
          <w:color w:val="000000"/>
          <w:sz w:val="28"/>
          <w:szCs w:val="28"/>
        </w:rPr>
        <w:br/>
      </w:r>
      <w:r w:rsidRPr="00A5078F">
        <w:rPr>
          <w:rFonts w:cstheme="minorHAnsi"/>
          <w:color w:val="000000"/>
          <w:sz w:val="28"/>
          <w:szCs w:val="28"/>
          <w:shd w:val="clear" w:color="auto" w:fill="FFFFFF"/>
        </w:rPr>
        <w:t>A master budget is an aggregate of a company's individual budgets designed to present a complete picture of its financial activity and health. The master budget combines factors like sales, operating expenses, assets</w:t>
      </w:r>
      <w:r w:rsidRPr="00A5078F">
        <w:rPr>
          <w:rFonts w:cstheme="minorHAnsi"/>
          <w:color w:val="000000"/>
          <w:sz w:val="28"/>
          <w:szCs w:val="28"/>
          <w:shd w:val="clear" w:color="auto" w:fill="FFFFFF"/>
        </w:rPr>
        <w:t xml:space="preserve"> etc.,</w:t>
      </w:r>
    </w:p>
    <w:p w14:paraId="4234FA83" w14:textId="61F522C9" w:rsidR="00080871" w:rsidRPr="00080871" w:rsidRDefault="00080871" w:rsidP="0008087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u w:val="single"/>
          <w:lang w:eastAsia="en-IN"/>
        </w:rPr>
      </w:pPr>
      <w:r w:rsidRPr="00080871">
        <w:rPr>
          <w:rFonts w:eastAsia="Times New Roman" w:cstheme="minorHAnsi"/>
          <w:b/>
          <w:bCs/>
          <w:color w:val="222222"/>
          <w:sz w:val="28"/>
          <w:szCs w:val="28"/>
          <w:u w:val="single"/>
          <w:lang w:eastAsia="en-IN"/>
        </w:rPr>
        <w:t>Debtors budget</w:t>
      </w:r>
      <w:r w:rsidRPr="00A5078F">
        <w:rPr>
          <w:rFonts w:eastAsia="Times New Roman" w:cstheme="minorHAnsi"/>
          <w:b/>
          <w:bCs/>
          <w:color w:val="222222"/>
          <w:sz w:val="28"/>
          <w:szCs w:val="28"/>
          <w:u w:val="single"/>
          <w:lang w:eastAsia="en-IN"/>
        </w:rPr>
        <w:t>:</w:t>
      </w:r>
    </w:p>
    <w:p w14:paraId="42983C03" w14:textId="634869CF" w:rsidR="00080871" w:rsidRPr="00A5078F" w:rsidRDefault="00080871" w:rsidP="00080871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</w:pPr>
      <w:r w:rsidRPr="00A5078F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The </w:t>
      </w:r>
      <w:r w:rsidRPr="00A5078F">
        <w:rPr>
          <w:rFonts w:eastAsia="Times New Roman" w:cstheme="minorHAnsi"/>
          <w:b/>
          <w:bCs/>
          <w:color w:val="222222"/>
          <w:sz w:val="28"/>
          <w:szCs w:val="28"/>
          <w:shd w:val="clear" w:color="auto" w:fill="FFFFFF"/>
          <w:lang w:eastAsia="en-IN"/>
        </w:rPr>
        <w:t>debtor's budget</w:t>
      </w:r>
      <w:r w:rsidRPr="00A5078F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 shows the balance owed to the firm by the </w:t>
      </w:r>
      <w:r w:rsidRPr="00A5078F">
        <w:rPr>
          <w:rFonts w:eastAsia="Times New Roman" w:cstheme="minorHAnsi"/>
          <w:b/>
          <w:bCs/>
          <w:color w:val="222222"/>
          <w:sz w:val="28"/>
          <w:szCs w:val="28"/>
          <w:shd w:val="clear" w:color="auto" w:fill="FFFFFF"/>
          <w:lang w:eastAsia="en-IN"/>
        </w:rPr>
        <w:t>debtors</w:t>
      </w:r>
      <w:r w:rsidRPr="00A5078F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 of the firm.</w:t>
      </w:r>
    </w:p>
    <w:p w14:paraId="298D51D8" w14:textId="77777777" w:rsidR="00080871" w:rsidRPr="00A5078F" w:rsidRDefault="00080871" w:rsidP="00080871">
      <w:pPr>
        <w:rPr>
          <w:rFonts w:cstheme="minorHAnsi"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Creditors budget</w:t>
      </w:r>
      <w:r w:rsidRPr="00A5078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 xml:space="preserve">: </w:t>
      </w:r>
    </w:p>
    <w:p w14:paraId="6C100BFA" w14:textId="61D23563" w:rsidR="00080871" w:rsidRPr="00A5078F" w:rsidRDefault="00080871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his will be based on the expected level of credit purchases and also, the credit period offered to the firm to suppliers - it will show how much we owe our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creditors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at any particular time.</w:t>
      </w:r>
    </w:p>
    <w:p w14:paraId="585700D6" w14:textId="1565D1D8" w:rsidR="00080871" w:rsidRPr="00A5078F" w:rsidRDefault="00080871" w:rsidP="00080871">
      <w:pPr>
        <w:rPr>
          <w:rFonts w:cstheme="minorHAnsi"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I</w:t>
      </w: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ncome and expenditure </w:t>
      </w:r>
      <w:proofErr w:type="gramStart"/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budget</w:t>
      </w:r>
      <w:r w:rsidRPr="00A5078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 </w:t>
      </w:r>
      <w:r w:rsidRPr="00A5078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1ECC3555" w14:textId="236D133A" w:rsidR="00080871" w:rsidRPr="00A5078F" w:rsidRDefault="00080871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An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income and expenditure 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for a project (or a program, or a whole organization), will show: the anticipated costs (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expenditure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), and funding (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income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) to cover those costs, for a specified period of time. </w:t>
      </w:r>
    </w:p>
    <w:p w14:paraId="2A876ADE" w14:textId="691A4BA3" w:rsidR="00080871" w:rsidRPr="00A5078F" w:rsidRDefault="00080871" w:rsidP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Discretionary budget:</w:t>
      </w:r>
    </w:p>
    <w:p w14:paraId="16568D6B" w14:textId="30D4A79F" w:rsidR="00080871" w:rsidRPr="00A5078F" w:rsidRDefault="00080871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discretionary expense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is a cost that a business or household can get by without, if necessary. These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expenses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are often defined as things that are "wants" rather than "needs." For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example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, a business may allow employees to charge certain meal and entertainment costs to the company.</w:t>
      </w:r>
    </w:p>
    <w:p w14:paraId="7EB367B8" w14:textId="77777777" w:rsidR="00A5078F" w:rsidRDefault="00A5078F" w:rsidP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728D339" w14:textId="5B73A5FB" w:rsidR="00080871" w:rsidRPr="00A5078F" w:rsidRDefault="00080871" w:rsidP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E</w:t>
      </w: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stimate</w:t>
      </w: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d </w:t>
      </w: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Budget</w:t>
      </w: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:</w:t>
      </w:r>
    </w:p>
    <w:p w14:paraId="692F5ED1" w14:textId="2250F7C2" w:rsidR="00080871" w:rsidRPr="00A5078F" w:rsidRDefault="00080871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 xml:space="preserve"> Approximation of the cost of an activity, job, program or project, prepared for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budgeting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 xml:space="preserve"> and planning purposes only. 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t represents only the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maker's understanding of the scope and expense of what needs to be done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38E08D96" w14:textId="77777777" w:rsidR="005903B7" w:rsidRPr="00A5078F" w:rsidRDefault="005903B7" w:rsidP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Recommended daily budget: </w:t>
      </w:r>
    </w:p>
    <w:p w14:paraId="173D8DD8" w14:textId="47EBDAB0" w:rsidR="005903B7" w:rsidRPr="00A5078F" w:rsidRDefault="005903B7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 xml:space="preserve"> An estimated amount for your daily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that would likely allow your ads to appear more often for your current set of keywords.</w:t>
      </w:r>
    </w:p>
    <w:p w14:paraId="3E317046" w14:textId="0883AEFC" w:rsidR="005903B7" w:rsidRPr="00A5078F" w:rsidRDefault="005903B7" w:rsidP="0008087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4" w:history="1">
        <w:r w:rsidRPr="00A5078F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</w:rPr>
          <w:t>Actual Budget</w:t>
        </w:r>
      </w:hyperlink>
      <w:r w:rsidRPr="00A5078F">
        <w:rPr>
          <w:rFonts w:cstheme="minorHAnsi"/>
          <w:color w:val="000000" w:themeColor="text1"/>
          <w:sz w:val="28"/>
          <w:szCs w:val="28"/>
          <w:shd w:val="clear" w:color="auto" w:fill="FFFFFF"/>
        </w:rPr>
        <w:t> means the actual budget of the Company provided to the Agent</w:t>
      </w:r>
      <w:r w:rsidRPr="00A5078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3EDCAFA5" w14:textId="5E9A101F" w:rsidR="005903B7" w:rsidRPr="00A5078F" w:rsidRDefault="005903B7" w:rsidP="0008087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5" w:history="1">
        <w:r w:rsidRPr="00A5078F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</w:rPr>
          <w:t>Projected Budget</w:t>
        </w:r>
      </w:hyperlink>
      <w:r w:rsidRPr="00A5078F">
        <w:rPr>
          <w:rFonts w:cstheme="minorHAnsi"/>
          <w:color w:val="000000" w:themeColor="text1"/>
          <w:sz w:val="28"/>
          <w:szCs w:val="28"/>
          <w:shd w:val="clear" w:color="auto" w:fill="FFFFFF"/>
        </w:rPr>
        <w:t> means, in respect of each Qualifying Project, the Production Budget for such Qualifying Project, as accepted in writing by the Revenue Participation Holders.</w:t>
      </w:r>
    </w:p>
    <w:p w14:paraId="5769553E" w14:textId="7E35521A" w:rsidR="005903B7" w:rsidRPr="00A5078F" w:rsidRDefault="005903B7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The Adopted 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allocates the available resources of the District among potential activities to achieve the objectives of the District.</w:t>
      </w:r>
    </w:p>
    <w:p w14:paraId="5E9BA382" w14:textId="0BA66294" w:rsidR="005903B7" w:rsidRPr="00A5078F" w:rsidRDefault="005903B7" w:rsidP="0008087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Proposed Budget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means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 xml:space="preserve"> a statement prepared by Corporation of the estimated revenues and expenditures of the Corporation during any fiscal </w:t>
      </w:r>
      <w:proofErr w:type="gramStart"/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year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financial year).</w:t>
      </w:r>
    </w:p>
    <w:p w14:paraId="0920788C" w14:textId="129AB700" w:rsidR="005903B7" w:rsidRPr="00A5078F" w:rsidRDefault="005903B7" w:rsidP="00080871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A5078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Baseline budget:</w:t>
      </w:r>
    </w:p>
    <w:p w14:paraId="546B3B36" w14:textId="67C1E23B" w:rsidR="005903B7" w:rsidRPr="00A5078F" w:rsidRDefault="005903B7" w:rsidP="0008087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A cost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baseline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is an approved time phased plan. Once a detailed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budget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is developed and approved, the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project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manager should publish this </w:t>
      </w:r>
      <w:r w:rsidRPr="00A507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baseline</w:t>
      </w:r>
      <w:r w:rsidRPr="00A5078F">
        <w:rPr>
          <w:rFonts w:cstheme="minorHAnsi"/>
          <w:color w:val="222222"/>
          <w:sz w:val="28"/>
          <w:szCs w:val="28"/>
          <w:shd w:val="clear" w:color="auto" w:fill="FFFFFF"/>
        </w:rPr>
        <w:t> and set it as a point of comparison for actual performance progress.</w:t>
      </w:r>
    </w:p>
    <w:p w14:paraId="2636296A" w14:textId="77777777" w:rsidR="00080871" w:rsidRPr="00A5078F" w:rsidRDefault="00080871">
      <w:pPr>
        <w:rPr>
          <w:rFonts w:cstheme="minorHAnsi"/>
          <w:sz w:val="28"/>
          <w:szCs w:val="28"/>
        </w:rPr>
      </w:pPr>
    </w:p>
    <w:sectPr w:rsidR="00080871" w:rsidRPr="00A5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71"/>
    <w:rsid w:val="00080871"/>
    <w:rsid w:val="005903B7"/>
    <w:rsid w:val="00A5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5726"/>
  <w15:chartTrackingRefBased/>
  <w15:docId w15:val="{3E4F68A4-D378-4337-9042-86B0433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0871"/>
    <w:rPr>
      <w:b/>
      <w:bCs/>
    </w:rPr>
  </w:style>
  <w:style w:type="character" w:customStyle="1" w:styleId="e24kjd">
    <w:name w:val="e24kjd"/>
    <w:basedOn w:val="DefaultParagraphFont"/>
    <w:rsid w:val="00080871"/>
  </w:style>
  <w:style w:type="character" w:styleId="Hyperlink">
    <w:name w:val="Hyperlink"/>
    <w:basedOn w:val="DefaultParagraphFont"/>
    <w:uiPriority w:val="99"/>
    <w:semiHidden/>
    <w:unhideWhenUsed/>
    <w:rsid w:val="00590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winsider.com/dictionary/projected-budget" TargetMode="External"/><Relationship Id="rId4" Type="http://schemas.openxmlformats.org/officeDocument/2006/relationships/hyperlink" Target="https://www.lawinsider.com/dictionary/actual-bu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V</dc:creator>
  <cp:keywords/>
  <dc:description/>
  <cp:lastModifiedBy>Nithyashree V</cp:lastModifiedBy>
  <cp:revision>1</cp:revision>
  <dcterms:created xsi:type="dcterms:W3CDTF">2019-12-16T08:01:00Z</dcterms:created>
  <dcterms:modified xsi:type="dcterms:W3CDTF">2019-12-16T08:26:00Z</dcterms:modified>
</cp:coreProperties>
</file>