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AND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CREATE TABLE Customer ( id varchar (10) , name varchar (50) , address varchar (60) , payment number ) 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created.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INSERT INTO Customer VALUES (5,'Hardik','Bhopal',9000) 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INSERT INTO Customer VALUES (4,'Raju','Erode',8000) 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INSERT INTO Customer VALUES (3,'Akash','Chennai',7000) 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INSERT INTO Customer VALUES (2,'Arun','Salem',6000) 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DECLARE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customer_rec Customer% rowtype 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SELECT * into customer_rec FROM Customer WHERE id = 5 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'Customer ID :' || customer_rec.id ) 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'Customer Name :' || customer_rec.name ) 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'Customer Address :' || customer_rec.address ) 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'Customer Payment :' || customer_rec.payment ) 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DECLARE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type books is record ( title varchar (50) , author varchar (50) , subject varchar (100), book_id number 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book1 books 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book2 books 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book1.title := ' C Programming ' 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book1.author := ' Nuha Ali ' 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book1.subject := ' C Programming Tutorial ' 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book1.book_id := 6495407 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book2.title := ' Telecom Billing ' 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book2.author := ' Zara Ali ' 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book2.subject := ' Telecom Billing Tutorial ' 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book2.book_id := 6495700 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'Book1 Title:' || book1.title ) 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'Book1 Author:' || book1.author ) 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'Book1 Subject:' || book1.subject ) 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'Book1 Book_id:' || book1.book_id ) 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'Book2 Title:' || book2.title ) 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'Book2 Author:' || book2.author ) 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'Book2 Subject:' || book2.subject ) 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 ( 'Book2 Book_id:' || book2.book_id ) 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