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D11BE" w:rsidRDefault="006D11BE">
      <w:pPr>
        <w:rPr>
          <w:rFonts w:ascii="Roboto" w:eastAsia="Roboto" w:hAnsi="Roboto" w:cs="Roboto"/>
          <w:b/>
          <w:sz w:val="20"/>
          <w:szCs w:val="20"/>
        </w:rPr>
      </w:pPr>
    </w:p>
    <w:p w14:paraId="00000002" w14:textId="21312924" w:rsidR="006D11BE" w:rsidRDefault="00E35221">
      <w:pPr>
        <w:jc w:val="center"/>
        <w:rPr>
          <w:rFonts w:ascii="Roboto" w:eastAsia="Roboto" w:hAnsi="Roboto" w:cs="Roboto"/>
          <w:b/>
          <w:sz w:val="48"/>
          <w:szCs w:val="48"/>
        </w:rPr>
      </w:pPr>
      <w:r>
        <w:rPr>
          <w:rFonts w:ascii="Roboto" w:eastAsia="Roboto" w:hAnsi="Roboto" w:cs="Roboto"/>
          <w:b/>
          <w:sz w:val="48"/>
          <w:szCs w:val="48"/>
        </w:rPr>
        <w:t xml:space="preserve">Power BI </w:t>
      </w:r>
      <w:r w:rsidR="008103B4">
        <w:rPr>
          <w:rFonts w:ascii="Roboto" w:eastAsia="Roboto" w:hAnsi="Roboto" w:cs="Roboto"/>
          <w:b/>
          <w:sz w:val="48"/>
          <w:szCs w:val="48"/>
        </w:rPr>
        <w:t>Assignment</w:t>
      </w:r>
      <w:r>
        <w:rPr>
          <w:rFonts w:ascii="Roboto" w:eastAsia="Roboto" w:hAnsi="Roboto" w:cs="Roboto"/>
          <w:b/>
          <w:sz w:val="48"/>
          <w:szCs w:val="48"/>
        </w:rPr>
        <w:t xml:space="preserve"> 3</w:t>
      </w:r>
    </w:p>
    <w:p w14:paraId="00000003" w14:textId="77777777" w:rsidR="006D11BE" w:rsidRDefault="006D11BE">
      <w:pPr>
        <w:jc w:val="center"/>
        <w:rPr>
          <w:rFonts w:ascii="Roboto" w:eastAsia="Roboto" w:hAnsi="Roboto" w:cs="Roboto"/>
          <w:b/>
          <w:sz w:val="40"/>
          <w:szCs w:val="40"/>
        </w:rPr>
      </w:pPr>
    </w:p>
    <w:p w14:paraId="501650F4" w14:textId="77777777" w:rsidR="00E35221" w:rsidRP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List and explain different </w:t>
      </w:r>
      <w:proofErr w:type="spellStart"/>
      <w:r w:rsidRPr="00E35221">
        <w:rPr>
          <w:rFonts w:ascii="Roboto" w:eastAsia="Roboto" w:hAnsi="Roboto" w:cs="Roboto"/>
          <w:sz w:val="28"/>
          <w:szCs w:val="28"/>
        </w:rPr>
        <w:t>PowerBi</w:t>
      </w:r>
      <w:proofErr w:type="spellEnd"/>
      <w:r w:rsidRPr="00E35221">
        <w:rPr>
          <w:rFonts w:ascii="Roboto" w:eastAsia="Roboto" w:hAnsi="Roboto" w:cs="Roboto"/>
          <w:sz w:val="28"/>
          <w:szCs w:val="28"/>
        </w:rPr>
        <w:t xml:space="preserve"> products?</w:t>
      </w:r>
    </w:p>
    <w:p w14:paraId="032C8ECA" w14:textId="77777777" w:rsidR="00E35221" w:rsidRPr="00E35221" w:rsidRDefault="00E35221" w:rsidP="00E35221">
      <w:pPr>
        <w:ind w:left="720"/>
        <w:rPr>
          <w:rFonts w:ascii="Roboto" w:eastAsia="Roboto" w:hAnsi="Roboto" w:cs="Roboto"/>
          <w:sz w:val="28"/>
          <w:szCs w:val="28"/>
        </w:rPr>
      </w:pPr>
    </w:p>
    <w:p w14:paraId="5F6E8F4E" w14:textId="6B98F971" w:rsidR="00E35221" w:rsidRP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What </w:t>
      </w:r>
      <w:bookmarkStart w:id="0" w:name="_Hlk118970711"/>
      <w:r w:rsidRPr="00E35221">
        <w:rPr>
          <w:rFonts w:ascii="Roboto" w:eastAsia="Roboto" w:hAnsi="Roboto" w:cs="Roboto"/>
          <w:sz w:val="28"/>
          <w:szCs w:val="28"/>
        </w:rPr>
        <w:t xml:space="preserve">limitations of Excel, Microsoft solved by </w:t>
      </w:r>
      <w:proofErr w:type="spellStart"/>
      <w:r w:rsidRPr="00E35221">
        <w:rPr>
          <w:rFonts w:ascii="Roboto" w:eastAsia="Roboto" w:hAnsi="Roboto" w:cs="Roboto"/>
          <w:sz w:val="28"/>
          <w:szCs w:val="28"/>
        </w:rPr>
        <w:t>PowerBi</w:t>
      </w:r>
      <w:bookmarkEnd w:id="0"/>
      <w:proofErr w:type="spellEnd"/>
      <w:r w:rsidRPr="00E35221">
        <w:rPr>
          <w:rFonts w:ascii="Roboto" w:eastAsia="Roboto" w:hAnsi="Roboto" w:cs="Roboto"/>
          <w:sz w:val="28"/>
          <w:szCs w:val="28"/>
        </w:rPr>
        <w:t>?</w:t>
      </w:r>
    </w:p>
    <w:p w14:paraId="2F7C9ED2" w14:textId="77777777" w:rsidR="00E35221" w:rsidRPr="00E35221" w:rsidRDefault="00E35221" w:rsidP="00E35221">
      <w:pPr>
        <w:ind w:left="720"/>
        <w:rPr>
          <w:rFonts w:ascii="Roboto" w:eastAsia="Roboto" w:hAnsi="Roboto" w:cs="Roboto"/>
          <w:sz w:val="28"/>
          <w:szCs w:val="28"/>
        </w:rPr>
      </w:pPr>
    </w:p>
    <w:p w14:paraId="5AE5B5F4" w14:textId="029D05D6" w:rsidR="00E35221" w:rsidRP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Explain </w:t>
      </w:r>
      <w:proofErr w:type="spellStart"/>
      <w:r w:rsidRPr="00E35221">
        <w:rPr>
          <w:rFonts w:ascii="Roboto" w:eastAsia="Roboto" w:hAnsi="Roboto" w:cs="Roboto"/>
          <w:sz w:val="28"/>
          <w:szCs w:val="28"/>
        </w:rPr>
        <w:t>PowerQuery</w:t>
      </w:r>
      <w:proofErr w:type="spellEnd"/>
      <w:r w:rsidRPr="00E35221">
        <w:rPr>
          <w:rFonts w:ascii="Roboto" w:eastAsia="Roboto" w:hAnsi="Roboto" w:cs="Roboto"/>
          <w:sz w:val="28"/>
          <w:szCs w:val="28"/>
        </w:rPr>
        <w:t>?</w:t>
      </w:r>
    </w:p>
    <w:p w14:paraId="39823F69" w14:textId="77777777" w:rsidR="00E35221" w:rsidRPr="00E35221" w:rsidRDefault="00E35221" w:rsidP="00E35221">
      <w:pPr>
        <w:ind w:left="720"/>
        <w:rPr>
          <w:rFonts w:ascii="Roboto" w:eastAsia="Roboto" w:hAnsi="Roboto" w:cs="Roboto"/>
          <w:sz w:val="28"/>
          <w:szCs w:val="28"/>
        </w:rPr>
      </w:pPr>
    </w:p>
    <w:p w14:paraId="54C77CF4" w14:textId="7DBC8829" w:rsidR="00E35221" w:rsidRP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Explain </w:t>
      </w:r>
      <w:proofErr w:type="spellStart"/>
      <w:r w:rsidRPr="00E35221">
        <w:rPr>
          <w:rFonts w:ascii="Roboto" w:eastAsia="Roboto" w:hAnsi="Roboto" w:cs="Roboto"/>
          <w:sz w:val="28"/>
          <w:szCs w:val="28"/>
        </w:rPr>
        <w:t>PowerMap</w:t>
      </w:r>
      <w:proofErr w:type="spellEnd"/>
      <w:r w:rsidRPr="00E35221">
        <w:rPr>
          <w:rFonts w:ascii="Roboto" w:eastAsia="Roboto" w:hAnsi="Roboto" w:cs="Roboto"/>
          <w:sz w:val="28"/>
          <w:szCs w:val="28"/>
        </w:rPr>
        <w:t>?</w:t>
      </w:r>
    </w:p>
    <w:p w14:paraId="0411865E" w14:textId="77777777" w:rsidR="00E35221" w:rsidRPr="00E35221" w:rsidRDefault="00E35221" w:rsidP="00E35221">
      <w:pPr>
        <w:ind w:left="720"/>
        <w:rPr>
          <w:rFonts w:ascii="Roboto" w:eastAsia="Roboto" w:hAnsi="Roboto" w:cs="Roboto"/>
          <w:sz w:val="28"/>
          <w:szCs w:val="28"/>
        </w:rPr>
      </w:pPr>
    </w:p>
    <w:p w14:paraId="2F5C82F1" w14:textId="40E1AB01" w:rsidR="00E35221" w:rsidRP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How </w:t>
      </w:r>
      <w:proofErr w:type="spellStart"/>
      <w:r w:rsidRPr="00E35221">
        <w:rPr>
          <w:rFonts w:ascii="Roboto" w:eastAsia="Roboto" w:hAnsi="Roboto" w:cs="Roboto"/>
          <w:sz w:val="28"/>
          <w:szCs w:val="28"/>
        </w:rPr>
        <w:t>powerBi</w:t>
      </w:r>
      <w:proofErr w:type="spellEnd"/>
      <w:r w:rsidRPr="00E35221">
        <w:rPr>
          <w:rFonts w:ascii="Roboto" w:eastAsia="Roboto" w:hAnsi="Roboto" w:cs="Roboto"/>
          <w:sz w:val="28"/>
          <w:szCs w:val="28"/>
        </w:rPr>
        <w:t xml:space="preserve"> eliminated the need to host SharePoint Server on premises?</w:t>
      </w:r>
    </w:p>
    <w:p w14:paraId="0B181346" w14:textId="77777777" w:rsidR="00E35221" w:rsidRPr="00E35221" w:rsidRDefault="00E35221" w:rsidP="00E35221">
      <w:pPr>
        <w:ind w:left="720"/>
        <w:rPr>
          <w:rFonts w:ascii="Roboto" w:eastAsia="Roboto" w:hAnsi="Roboto" w:cs="Roboto"/>
          <w:sz w:val="28"/>
          <w:szCs w:val="28"/>
        </w:rPr>
      </w:pPr>
    </w:p>
    <w:p w14:paraId="00000006" w14:textId="118C8B86" w:rsidR="006D11BE" w:rsidRP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Explain the updates done in Power Bi </w:t>
      </w:r>
      <w:proofErr w:type="gramStart"/>
      <w:r w:rsidRPr="00E35221">
        <w:rPr>
          <w:rFonts w:ascii="Roboto" w:eastAsia="Roboto" w:hAnsi="Roboto" w:cs="Roboto"/>
          <w:sz w:val="28"/>
          <w:szCs w:val="28"/>
        </w:rPr>
        <w:t>Service(</w:t>
      </w:r>
      <w:proofErr w:type="gramEnd"/>
      <w:r w:rsidRPr="00E35221">
        <w:rPr>
          <w:rFonts w:ascii="Roboto" w:eastAsia="Roboto" w:hAnsi="Roboto" w:cs="Roboto"/>
          <w:sz w:val="28"/>
          <w:szCs w:val="28"/>
        </w:rPr>
        <w:t>power BI 2.0) as compared to older version ?</w:t>
      </w:r>
    </w:p>
    <w:p w14:paraId="00000007" w14:textId="38EA46C3" w:rsidR="006D11BE" w:rsidRDefault="00BC184E">
      <w:pPr>
        <w:rPr>
          <w:rFonts w:ascii="Roboto" w:eastAsia="Roboto" w:hAnsi="Roboto" w:cs="Roboto"/>
          <w:b/>
          <w:sz w:val="40"/>
          <w:szCs w:val="40"/>
        </w:rPr>
      </w:pPr>
      <w:r>
        <w:rPr>
          <w:rFonts w:ascii="Roboto" w:eastAsia="Roboto" w:hAnsi="Roboto" w:cs="Roboto"/>
          <w:b/>
          <w:noProof/>
          <w:sz w:val="40"/>
          <w:szCs w:val="40"/>
        </w:rPr>
        <mc:AlternateContent>
          <mc:Choice Requires="wps">
            <w:drawing>
              <wp:anchor distT="0" distB="0" distL="114300" distR="114300" simplePos="0" relativeHeight="251659264" behindDoc="0" locked="0" layoutInCell="1" allowOverlap="1" wp14:anchorId="0EA97DE9" wp14:editId="12FD3E2D">
                <wp:simplePos x="0" y="0"/>
                <wp:positionH relativeFrom="column">
                  <wp:posOffset>65892</wp:posOffset>
                </wp:positionH>
                <wp:positionV relativeFrom="paragraph">
                  <wp:posOffset>162412</wp:posOffset>
                </wp:positionV>
                <wp:extent cx="6730410" cy="45719"/>
                <wp:effectExtent l="57150" t="19050" r="70485" b="88265"/>
                <wp:wrapNone/>
                <wp:docPr id="1" name="Rectangle 1"/>
                <wp:cNvGraphicFramePr/>
                <a:graphic xmlns:a="http://schemas.openxmlformats.org/drawingml/2006/main">
                  <a:graphicData uri="http://schemas.microsoft.com/office/word/2010/wordprocessingShape">
                    <wps:wsp>
                      <wps:cNvSpPr/>
                      <wps:spPr>
                        <a:xfrm>
                          <a:off x="0" y="0"/>
                          <a:ext cx="6730410" cy="45719"/>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8A26FE" id="Rectangle 1" o:spid="_x0000_s1026" style="position:absolute;margin-left:5.2pt;margin-top:12.8pt;width:529.9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" fillcolor="#4f81bd [3204]" strokecolor="#4579b8 [3044]">
                <v:fill color2="#a7bfde [1620]" rotate="t" angle="180" focus="100%" type="gradient">
                  <o:fill v:ext="view" type="gradientUnscaled"/>
                </v:fill>
                <v:shadow on="t" color="black" opacity="22937f" origin=",.5" offset="0,.63889mm"/>
              </v:rect>
            </w:pict>
          </mc:Fallback>
        </mc:AlternateContent>
      </w:r>
    </w:p>
    <w:p w14:paraId="709354CA" w14:textId="77777777" w:rsidR="00BC184E" w:rsidRDefault="00BC184E">
      <w:pPr>
        <w:rPr>
          <w:rFonts w:ascii="Times New Roman" w:eastAsia="Roboto" w:hAnsi="Times New Roman" w:cs="Times New Roman"/>
          <w:sz w:val="32"/>
          <w:szCs w:val="32"/>
        </w:rPr>
      </w:pPr>
    </w:p>
    <w:p w14:paraId="5AAC8088" w14:textId="26CBB960" w:rsidR="00BC184E" w:rsidRDefault="00476DB2">
      <w:pPr>
        <w:rPr>
          <w:rFonts w:ascii="Times New Roman" w:eastAsia="Roboto" w:hAnsi="Times New Roman" w:cs="Times New Roman"/>
          <w:sz w:val="32"/>
          <w:szCs w:val="32"/>
        </w:rPr>
      </w:pPr>
      <w:r w:rsidRPr="001F2D33">
        <w:rPr>
          <w:rFonts w:ascii="Times New Roman" w:eastAsia="Roboto" w:hAnsi="Times New Roman" w:cs="Times New Roman"/>
          <w:sz w:val="32"/>
          <w:szCs w:val="32"/>
        </w:rPr>
        <w:t xml:space="preserve">Ans 1- </w:t>
      </w:r>
    </w:p>
    <w:p w14:paraId="196DFA86" w14:textId="250562D0" w:rsidR="00476DB2" w:rsidRPr="001F2D33" w:rsidRDefault="00476DB2">
      <w:pPr>
        <w:rPr>
          <w:rFonts w:ascii="Times New Roman" w:eastAsia="Roboto" w:hAnsi="Times New Roman" w:cs="Times New Roman"/>
          <w:sz w:val="32"/>
          <w:szCs w:val="32"/>
        </w:rPr>
      </w:pPr>
      <w:r w:rsidRPr="001F2D33">
        <w:rPr>
          <w:rFonts w:ascii="Times New Roman" w:eastAsia="Roboto" w:hAnsi="Times New Roman" w:cs="Times New Roman"/>
          <w:sz w:val="32"/>
          <w:szCs w:val="32"/>
        </w:rPr>
        <w:t xml:space="preserve">There are </w:t>
      </w:r>
      <w:proofErr w:type="spellStart"/>
      <w:r w:rsidRPr="001F2D33">
        <w:rPr>
          <w:rFonts w:ascii="Times New Roman" w:eastAsia="Roboto" w:hAnsi="Times New Roman" w:cs="Times New Roman"/>
          <w:sz w:val="32"/>
          <w:szCs w:val="32"/>
        </w:rPr>
        <w:t>servel</w:t>
      </w:r>
      <w:proofErr w:type="spellEnd"/>
      <w:r w:rsidRPr="001F2D33">
        <w:rPr>
          <w:rFonts w:ascii="Times New Roman" w:eastAsia="Roboto" w:hAnsi="Times New Roman" w:cs="Times New Roman"/>
          <w:sz w:val="32"/>
          <w:szCs w:val="32"/>
        </w:rPr>
        <w:t xml:space="preserve"> types of power products like, which each have their </w:t>
      </w:r>
      <w:proofErr w:type="gramStart"/>
      <w:r w:rsidRPr="001F2D33">
        <w:rPr>
          <w:rFonts w:ascii="Times New Roman" w:eastAsia="Roboto" w:hAnsi="Times New Roman" w:cs="Times New Roman"/>
          <w:sz w:val="32"/>
          <w:szCs w:val="32"/>
        </w:rPr>
        <w:t>features;-</w:t>
      </w:r>
      <w:proofErr w:type="gramEnd"/>
    </w:p>
    <w:p w14:paraId="31240E9D" w14:textId="77777777" w:rsidR="00476DB2" w:rsidRPr="001F2D33" w:rsidRDefault="00476DB2">
      <w:pPr>
        <w:rPr>
          <w:rFonts w:ascii="Times New Roman" w:eastAsia="Roboto" w:hAnsi="Times New Roman" w:cs="Times New Roman"/>
          <w:sz w:val="32"/>
          <w:szCs w:val="32"/>
        </w:rPr>
      </w:pPr>
    </w:p>
    <w:p w14:paraId="045E0EAF" w14:textId="2765FF4E" w:rsidR="00476DB2" w:rsidRPr="001F2D33" w:rsidRDefault="00476DB2">
      <w:pPr>
        <w:rPr>
          <w:rFonts w:ascii="Times New Roman" w:eastAsia="Roboto" w:hAnsi="Times New Roman" w:cs="Times New Roman"/>
          <w:sz w:val="32"/>
          <w:szCs w:val="32"/>
        </w:rPr>
      </w:pPr>
    </w:p>
    <w:p w14:paraId="63504E30" w14:textId="0AC241C1" w:rsidR="00476DB2" w:rsidRPr="001F2D33" w:rsidRDefault="00476DB2" w:rsidP="00476DB2">
      <w:pPr>
        <w:pStyle w:val="ListParagraph"/>
        <w:numPr>
          <w:ilvl w:val="0"/>
          <w:numId w:val="2"/>
        </w:numPr>
        <w:rPr>
          <w:rFonts w:ascii="Times New Roman" w:eastAsia="Roboto" w:hAnsi="Times New Roman" w:cs="Times New Roman"/>
          <w:sz w:val="32"/>
          <w:szCs w:val="32"/>
        </w:rPr>
      </w:pPr>
      <w:r w:rsidRPr="001F2D33">
        <w:rPr>
          <w:rFonts w:ascii="Times New Roman" w:eastAsia="Roboto" w:hAnsi="Times New Roman" w:cs="Times New Roman"/>
          <w:sz w:val="32"/>
          <w:szCs w:val="32"/>
        </w:rPr>
        <w:t>Power BI Desktop</w:t>
      </w:r>
    </w:p>
    <w:p w14:paraId="60D2B065" w14:textId="3712CB4D" w:rsidR="00476DB2" w:rsidRPr="001F2D33" w:rsidRDefault="00476DB2" w:rsidP="00476DB2">
      <w:pPr>
        <w:pStyle w:val="ListParagraph"/>
        <w:numPr>
          <w:ilvl w:val="0"/>
          <w:numId w:val="2"/>
        </w:numPr>
        <w:rPr>
          <w:rFonts w:ascii="Times New Roman" w:eastAsia="Roboto" w:hAnsi="Times New Roman" w:cs="Times New Roman"/>
          <w:sz w:val="32"/>
          <w:szCs w:val="32"/>
        </w:rPr>
      </w:pPr>
      <w:r w:rsidRPr="001F2D33">
        <w:rPr>
          <w:rFonts w:ascii="Times New Roman" w:eastAsia="Roboto" w:hAnsi="Times New Roman" w:cs="Times New Roman"/>
          <w:sz w:val="32"/>
          <w:szCs w:val="32"/>
        </w:rPr>
        <w:t>Power BI Pro</w:t>
      </w:r>
    </w:p>
    <w:p w14:paraId="7E9C9D3A" w14:textId="26EEA5C2" w:rsidR="00476DB2" w:rsidRPr="001F2D33" w:rsidRDefault="00476DB2" w:rsidP="00476DB2">
      <w:pPr>
        <w:pStyle w:val="ListParagraph"/>
        <w:numPr>
          <w:ilvl w:val="0"/>
          <w:numId w:val="2"/>
        </w:numPr>
        <w:rPr>
          <w:rFonts w:ascii="Times New Roman" w:eastAsia="Roboto" w:hAnsi="Times New Roman" w:cs="Times New Roman"/>
          <w:sz w:val="32"/>
          <w:szCs w:val="32"/>
        </w:rPr>
      </w:pPr>
      <w:r w:rsidRPr="001F2D33">
        <w:rPr>
          <w:rFonts w:ascii="Times New Roman" w:eastAsia="Roboto" w:hAnsi="Times New Roman" w:cs="Times New Roman"/>
          <w:sz w:val="32"/>
          <w:szCs w:val="32"/>
        </w:rPr>
        <w:t>Power BI Premium</w:t>
      </w:r>
    </w:p>
    <w:p w14:paraId="5948C091" w14:textId="77777777" w:rsidR="00476DB2" w:rsidRPr="001F2D33" w:rsidRDefault="00476DB2" w:rsidP="00476DB2">
      <w:pPr>
        <w:pStyle w:val="ListParagraph"/>
        <w:numPr>
          <w:ilvl w:val="0"/>
          <w:numId w:val="2"/>
        </w:numPr>
        <w:rPr>
          <w:rFonts w:ascii="Times New Roman" w:eastAsia="Roboto" w:hAnsi="Times New Roman" w:cs="Times New Roman"/>
          <w:sz w:val="32"/>
          <w:szCs w:val="32"/>
        </w:rPr>
      </w:pPr>
      <w:r w:rsidRPr="001F2D33">
        <w:rPr>
          <w:rFonts w:ascii="Times New Roman" w:eastAsia="Roboto" w:hAnsi="Times New Roman" w:cs="Times New Roman"/>
          <w:sz w:val="32"/>
          <w:szCs w:val="32"/>
        </w:rPr>
        <w:t>Power BI Embedded</w:t>
      </w:r>
    </w:p>
    <w:p w14:paraId="3432B82D" w14:textId="77777777" w:rsidR="00476DB2" w:rsidRPr="001F2D33" w:rsidRDefault="00476DB2" w:rsidP="00476DB2">
      <w:pPr>
        <w:pStyle w:val="ListParagraph"/>
        <w:rPr>
          <w:rFonts w:ascii="Times New Roman" w:eastAsia="Roboto" w:hAnsi="Times New Roman" w:cs="Times New Roman"/>
          <w:sz w:val="32"/>
          <w:szCs w:val="32"/>
        </w:rPr>
      </w:pPr>
    </w:p>
    <w:p w14:paraId="0DE004F6" w14:textId="77777777" w:rsidR="00476DB2" w:rsidRPr="001F2D33" w:rsidRDefault="00476DB2" w:rsidP="00476DB2">
      <w:pPr>
        <w:pStyle w:val="ListParagraph"/>
        <w:rPr>
          <w:rFonts w:ascii="Times New Roman" w:eastAsia="Roboto" w:hAnsi="Times New Roman" w:cs="Times New Roman"/>
          <w:sz w:val="32"/>
          <w:szCs w:val="32"/>
        </w:rPr>
      </w:pPr>
    </w:p>
    <w:p w14:paraId="67C0FEEB" w14:textId="77777777" w:rsidR="001E5062" w:rsidRPr="001F2D33" w:rsidRDefault="001E5062" w:rsidP="001E5062">
      <w:pPr>
        <w:pStyle w:val="ListParagraph"/>
        <w:rPr>
          <w:rFonts w:ascii="Times New Roman" w:eastAsia="Roboto" w:hAnsi="Times New Roman" w:cs="Times New Roman"/>
          <w:sz w:val="32"/>
          <w:szCs w:val="32"/>
          <w:u w:val="single"/>
        </w:rPr>
      </w:pPr>
      <w:r w:rsidRPr="001F2D33">
        <w:rPr>
          <w:rFonts w:ascii="Times New Roman" w:eastAsia="Roboto" w:hAnsi="Times New Roman" w:cs="Times New Roman"/>
          <w:sz w:val="32"/>
          <w:szCs w:val="32"/>
          <w:u w:val="single"/>
        </w:rPr>
        <w:t>Power BI Desktop</w:t>
      </w:r>
    </w:p>
    <w:p w14:paraId="01E56C56" w14:textId="77777777" w:rsidR="00476DB2" w:rsidRPr="001F2D33" w:rsidRDefault="00476DB2" w:rsidP="00476DB2">
      <w:pPr>
        <w:rPr>
          <w:rFonts w:ascii="Times New Roman" w:eastAsia="Roboto" w:hAnsi="Times New Roman" w:cs="Times New Roman"/>
          <w:sz w:val="32"/>
          <w:szCs w:val="32"/>
        </w:rPr>
      </w:pPr>
    </w:p>
    <w:p w14:paraId="28CC1A86" w14:textId="77777777" w:rsidR="00476DB2" w:rsidRPr="001F2D33" w:rsidRDefault="00476DB2" w:rsidP="004619BB">
      <w:pPr>
        <w:pStyle w:val="ListParagraph"/>
        <w:numPr>
          <w:ilvl w:val="0"/>
          <w:numId w:val="5"/>
        </w:numPr>
        <w:rPr>
          <w:rFonts w:ascii="Times New Roman" w:eastAsia="Roboto" w:hAnsi="Times New Roman" w:cs="Times New Roman"/>
          <w:sz w:val="32"/>
          <w:szCs w:val="32"/>
        </w:rPr>
      </w:pPr>
      <w:r w:rsidRPr="001F2D33">
        <w:rPr>
          <w:rFonts w:ascii="Times New Roman" w:eastAsia="Roboto" w:hAnsi="Times New Roman" w:cs="Times New Roman"/>
          <w:sz w:val="32"/>
          <w:szCs w:val="32"/>
        </w:rPr>
        <w:t>Creating and editing customized reports for every level of expertise.</w:t>
      </w:r>
    </w:p>
    <w:p w14:paraId="392249E4" w14:textId="77777777" w:rsidR="00476DB2" w:rsidRPr="001F2D33" w:rsidRDefault="00476DB2" w:rsidP="004619BB">
      <w:pPr>
        <w:pStyle w:val="ListParagraph"/>
        <w:numPr>
          <w:ilvl w:val="0"/>
          <w:numId w:val="5"/>
        </w:numPr>
        <w:rPr>
          <w:rFonts w:ascii="Times New Roman" w:eastAsia="Roboto" w:hAnsi="Times New Roman" w:cs="Times New Roman"/>
          <w:sz w:val="32"/>
          <w:szCs w:val="32"/>
        </w:rPr>
      </w:pPr>
      <w:r w:rsidRPr="001F2D33">
        <w:rPr>
          <w:rFonts w:ascii="Times New Roman" w:eastAsia="Roboto" w:hAnsi="Times New Roman" w:cs="Times New Roman"/>
          <w:sz w:val="32"/>
          <w:szCs w:val="32"/>
        </w:rPr>
        <w:t>Data ingestion from hundreds of supported data sources.</w:t>
      </w:r>
    </w:p>
    <w:p w14:paraId="7379870B" w14:textId="77777777" w:rsidR="00476DB2" w:rsidRPr="001F2D33" w:rsidRDefault="00476DB2" w:rsidP="004619BB">
      <w:pPr>
        <w:pStyle w:val="ListParagraph"/>
        <w:numPr>
          <w:ilvl w:val="0"/>
          <w:numId w:val="5"/>
        </w:numPr>
        <w:rPr>
          <w:rFonts w:ascii="Times New Roman" w:eastAsia="Roboto" w:hAnsi="Times New Roman" w:cs="Times New Roman"/>
          <w:sz w:val="32"/>
          <w:szCs w:val="32"/>
        </w:rPr>
      </w:pPr>
      <w:r w:rsidRPr="001F2D33">
        <w:rPr>
          <w:rFonts w:ascii="Times New Roman" w:eastAsia="Roboto" w:hAnsi="Times New Roman" w:cs="Times New Roman"/>
          <w:sz w:val="32"/>
          <w:szCs w:val="32"/>
        </w:rPr>
        <w:t>Data transformation, cleaning, data model creation with built-in Power Query Editor.</w:t>
      </w:r>
    </w:p>
    <w:p w14:paraId="183E9B52" w14:textId="77777777" w:rsidR="00476DB2" w:rsidRPr="001F2D33" w:rsidRDefault="00476DB2" w:rsidP="004619BB">
      <w:pPr>
        <w:pStyle w:val="ListParagraph"/>
        <w:numPr>
          <w:ilvl w:val="0"/>
          <w:numId w:val="5"/>
        </w:numPr>
        <w:rPr>
          <w:rFonts w:ascii="Times New Roman" w:eastAsia="Roboto" w:hAnsi="Times New Roman" w:cs="Times New Roman"/>
          <w:sz w:val="32"/>
          <w:szCs w:val="32"/>
        </w:rPr>
      </w:pPr>
      <w:r w:rsidRPr="001F2D33">
        <w:rPr>
          <w:rFonts w:ascii="Times New Roman" w:eastAsia="Roboto" w:hAnsi="Times New Roman" w:cs="Times New Roman"/>
          <w:sz w:val="32"/>
          <w:szCs w:val="32"/>
        </w:rPr>
        <w:t>AI-driven analytics.</w:t>
      </w:r>
    </w:p>
    <w:p w14:paraId="139F6CB8" w14:textId="1665F284" w:rsidR="00476DB2" w:rsidRPr="001F2D33" w:rsidRDefault="00476DB2" w:rsidP="004619BB">
      <w:pPr>
        <w:pStyle w:val="ListParagraph"/>
        <w:numPr>
          <w:ilvl w:val="0"/>
          <w:numId w:val="5"/>
        </w:numPr>
        <w:rPr>
          <w:rFonts w:ascii="Times New Roman" w:eastAsia="Roboto" w:hAnsi="Times New Roman" w:cs="Times New Roman"/>
          <w:sz w:val="32"/>
          <w:szCs w:val="32"/>
        </w:rPr>
      </w:pPr>
      <w:r w:rsidRPr="001F2D33">
        <w:rPr>
          <w:rFonts w:ascii="Times New Roman" w:eastAsia="Roboto" w:hAnsi="Times New Roman" w:cs="Times New Roman"/>
          <w:sz w:val="32"/>
          <w:szCs w:val="32"/>
        </w:rPr>
        <w:t>Interactive reporting wi</w:t>
      </w:r>
      <w:r w:rsidRPr="001F2D33">
        <w:rPr>
          <w:rFonts w:ascii="Times New Roman" w:eastAsia="Roboto" w:hAnsi="Times New Roman" w:cs="Times New Roman"/>
          <w:sz w:val="32"/>
          <w:szCs w:val="32"/>
        </w:rPr>
        <w:t>th pre-built or custom visuals.</w:t>
      </w:r>
    </w:p>
    <w:p w14:paraId="661A7847" w14:textId="772EBFB6" w:rsidR="00476DB2" w:rsidRPr="001F2D33" w:rsidRDefault="00476DB2" w:rsidP="00476DB2">
      <w:pPr>
        <w:rPr>
          <w:rFonts w:ascii="Times New Roman" w:eastAsia="Roboto" w:hAnsi="Times New Roman" w:cs="Times New Roman"/>
          <w:sz w:val="32"/>
          <w:szCs w:val="32"/>
        </w:rPr>
      </w:pPr>
    </w:p>
    <w:p w14:paraId="15CD59E0" w14:textId="77777777" w:rsidR="001E5062" w:rsidRPr="001F2D33" w:rsidRDefault="001E5062" w:rsidP="001E5062">
      <w:pPr>
        <w:pStyle w:val="ListParagraph"/>
        <w:rPr>
          <w:rFonts w:ascii="Times New Roman" w:eastAsia="Roboto" w:hAnsi="Times New Roman" w:cs="Times New Roman"/>
          <w:sz w:val="32"/>
          <w:szCs w:val="32"/>
          <w:u w:val="single"/>
        </w:rPr>
      </w:pPr>
      <w:r w:rsidRPr="001F2D33">
        <w:rPr>
          <w:rFonts w:ascii="Times New Roman" w:eastAsia="Roboto" w:hAnsi="Times New Roman" w:cs="Times New Roman"/>
          <w:sz w:val="32"/>
          <w:szCs w:val="32"/>
          <w:u w:val="single"/>
        </w:rPr>
        <w:t>Power BI Pro</w:t>
      </w:r>
    </w:p>
    <w:p w14:paraId="577DA2E0" w14:textId="77777777" w:rsidR="00476DB2" w:rsidRPr="001F2D33" w:rsidRDefault="00476DB2" w:rsidP="00476DB2">
      <w:pPr>
        <w:rPr>
          <w:rFonts w:ascii="Times New Roman" w:eastAsia="Roboto" w:hAnsi="Times New Roman" w:cs="Times New Roman"/>
          <w:sz w:val="32"/>
          <w:szCs w:val="32"/>
        </w:rPr>
      </w:pPr>
    </w:p>
    <w:p w14:paraId="2F2DFBE9" w14:textId="30095588" w:rsidR="00476DB2" w:rsidRPr="001F2D33" w:rsidRDefault="00476DB2" w:rsidP="004619BB">
      <w:pPr>
        <w:pStyle w:val="ListParagraph"/>
        <w:numPr>
          <w:ilvl w:val="0"/>
          <w:numId w:val="6"/>
        </w:numPr>
        <w:rPr>
          <w:rFonts w:ascii="Times New Roman" w:eastAsia="Roboto" w:hAnsi="Times New Roman" w:cs="Times New Roman"/>
          <w:sz w:val="32"/>
          <w:szCs w:val="32"/>
        </w:rPr>
      </w:pPr>
      <w:r w:rsidRPr="001F2D33">
        <w:rPr>
          <w:rFonts w:ascii="Times New Roman" w:eastAsia="Roboto" w:hAnsi="Times New Roman" w:cs="Times New Roman"/>
          <w:sz w:val="32"/>
          <w:szCs w:val="32"/>
        </w:rPr>
        <w:t>Self-service BI in the cloud.</w:t>
      </w:r>
    </w:p>
    <w:p w14:paraId="1225DC09" w14:textId="77777777" w:rsidR="00476DB2" w:rsidRPr="001F2D33" w:rsidRDefault="00476DB2" w:rsidP="004619BB">
      <w:pPr>
        <w:pStyle w:val="ListParagraph"/>
        <w:numPr>
          <w:ilvl w:val="0"/>
          <w:numId w:val="6"/>
        </w:numPr>
        <w:rPr>
          <w:rFonts w:ascii="Times New Roman" w:eastAsia="Roboto" w:hAnsi="Times New Roman" w:cs="Times New Roman"/>
          <w:sz w:val="32"/>
          <w:szCs w:val="32"/>
        </w:rPr>
      </w:pPr>
      <w:r w:rsidRPr="001F2D33">
        <w:rPr>
          <w:rFonts w:ascii="Times New Roman" w:eastAsia="Roboto" w:hAnsi="Times New Roman" w:cs="Times New Roman"/>
          <w:sz w:val="32"/>
          <w:szCs w:val="32"/>
        </w:rPr>
        <w:t>Creating, editing and sharing reports and dashboards among users.</w:t>
      </w:r>
    </w:p>
    <w:p w14:paraId="5176F632" w14:textId="77777777" w:rsidR="00476DB2" w:rsidRPr="001F2D33" w:rsidRDefault="00476DB2" w:rsidP="004619BB">
      <w:pPr>
        <w:pStyle w:val="ListParagraph"/>
        <w:numPr>
          <w:ilvl w:val="0"/>
          <w:numId w:val="6"/>
        </w:numPr>
        <w:rPr>
          <w:rFonts w:ascii="Times New Roman" w:eastAsia="Roboto" w:hAnsi="Times New Roman" w:cs="Times New Roman"/>
          <w:sz w:val="32"/>
          <w:szCs w:val="32"/>
        </w:rPr>
      </w:pPr>
      <w:r w:rsidRPr="001F2D33">
        <w:rPr>
          <w:rFonts w:ascii="Times New Roman" w:eastAsia="Roboto" w:hAnsi="Times New Roman" w:cs="Times New Roman"/>
          <w:sz w:val="32"/>
          <w:szCs w:val="32"/>
        </w:rPr>
        <w:t>Collaboration in personal and team workspaces.</w:t>
      </w:r>
    </w:p>
    <w:p w14:paraId="51E7D58A" w14:textId="291E53EE" w:rsidR="00C975A3" w:rsidRPr="001F2D33" w:rsidRDefault="00476DB2" w:rsidP="001F2D33">
      <w:pPr>
        <w:pStyle w:val="ListParagraph"/>
        <w:numPr>
          <w:ilvl w:val="0"/>
          <w:numId w:val="6"/>
        </w:numPr>
        <w:rPr>
          <w:rFonts w:ascii="Times New Roman" w:eastAsia="Roboto" w:hAnsi="Times New Roman" w:cs="Times New Roman"/>
          <w:sz w:val="32"/>
          <w:szCs w:val="32"/>
        </w:rPr>
      </w:pPr>
      <w:r w:rsidRPr="001F2D33">
        <w:rPr>
          <w:rFonts w:ascii="Times New Roman" w:eastAsia="Roboto" w:hAnsi="Times New Roman" w:cs="Times New Roman"/>
          <w:sz w:val="32"/>
          <w:szCs w:val="32"/>
        </w:rPr>
        <w:t>10 GB of storage per user.</w:t>
      </w:r>
    </w:p>
    <w:p w14:paraId="09356B61" w14:textId="77777777" w:rsidR="004619BB" w:rsidRPr="001F2D33" w:rsidRDefault="004619BB" w:rsidP="001E5062">
      <w:pPr>
        <w:pStyle w:val="ListParagraph"/>
        <w:rPr>
          <w:rFonts w:ascii="Times New Roman" w:eastAsia="Roboto" w:hAnsi="Times New Roman" w:cs="Times New Roman"/>
          <w:sz w:val="32"/>
          <w:szCs w:val="32"/>
          <w:u w:val="single"/>
        </w:rPr>
      </w:pPr>
    </w:p>
    <w:p w14:paraId="779FA1E7" w14:textId="15BCDB4A" w:rsidR="001E5062" w:rsidRPr="001F2D33" w:rsidRDefault="001E5062" w:rsidP="001E5062">
      <w:pPr>
        <w:pStyle w:val="ListParagraph"/>
        <w:rPr>
          <w:rFonts w:ascii="Times New Roman" w:eastAsia="Roboto" w:hAnsi="Times New Roman" w:cs="Times New Roman"/>
          <w:sz w:val="32"/>
          <w:szCs w:val="32"/>
          <w:u w:val="single"/>
        </w:rPr>
      </w:pPr>
      <w:r w:rsidRPr="001F2D33">
        <w:rPr>
          <w:rFonts w:ascii="Times New Roman" w:eastAsia="Roboto" w:hAnsi="Times New Roman" w:cs="Times New Roman"/>
          <w:sz w:val="32"/>
          <w:szCs w:val="32"/>
          <w:u w:val="single"/>
        </w:rPr>
        <w:t>Power BI Premium</w:t>
      </w:r>
    </w:p>
    <w:p w14:paraId="3FDC88F7" w14:textId="77777777" w:rsidR="00C975A3" w:rsidRPr="001F2D33" w:rsidRDefault="00C975A3" w:rsidP="00476DB2">
      <w:pPr>
        <w:rPr>
          <w:rFonts w:ascii="Times New Roman" w:eastAsia="Roboto" w:hAnsi="Times New Roman" w:cs="Times New Roman"/>
          <w:sz w:val="32"/>
          <w:szCs w:val="32"/>
        </w:rPr>
      </w:pPr>
    </w:p>
    <w:p w14:paraId="1A699F03" w14:textId="77777777" w:rsidR="00476DB2" w:rsidRPr="001F2D33" w:rsidRDefault="00476DB2" w:rsidP="004619BB">
      <w:pPr>
        <w:pStyle w:val="ListParagraph"/>
        <w:numPr>
          <w:ilvl w:val="0"/>
          <w:numId w:val="7"/>
        </w:numPr>
        <w:rPr>
          <w:rFonts w:ascii="Times New Roman" w:eastAsia="Roboto" w:hAnsi="Times New Roman" w:cs="Times New Roman"/>
          <w:sz w:val="32"/>
          <w:szCs w:val="32"/>
        </w:rPr>
      </w:pPr>
      <w:r w:rsidRPr="001F2D33">
        <w:rPr>
          <w:rFonts w:ascii="Times New Roman" w:eastAsia="Roboto" w:hAnsi="Times New Roman" w:cs="Times New Roman"/>
          <w:sz w:val="32"/>
          <w:szCs w:val="32"/>
        </w:rPr>
        <w:t>Enterprise BI both on-premises and in the cloud.</w:t>
      </w:r>
    </w:p>
    <w:p w14:paraId="6105FDA5" w14:textId="77777777" w:rsidR="00476DB2" w:rsidRPr="001F2D33" w:rsidRDefault="00476DB2" w:rsidP="004619BB">
      <w:pPr>
        <w:pStyle w:val="ListParagraph"/>
        <w:numPr>
          <w:ilvl w:val="0"/>
          <w:numId w:val="7"/>
        </w:numPr>
        <w:rPr>
          <w:rFonts w:ascii="Times New Roman" w:eastAsia="Roboto" w:hAnsi="Times New Roman" w:cs="Times New Roman"/>
          <w:sz w:val="32"/>
          <w:szCs w:val="32"/>
        </w:rPr>
      </w:pPr>
      <w:r w:rsidRPr="001F2D33">
        <w:rPr>
          <w:rFonts w:ascii="Times New Roman" w:eastAsia="Roboto" w:hAnsi="Times New Roman" w:cs="Times New Roman"/>
          <w:sz w:val="32"/>
          <w:szCs w:val="32"/>
        </w:rPr>
        <w:t>Dedicated storage (100 TB) and compute resources.</w:t>
      </w:r>
    </w:p>
    <w:p w14:paraId="3DE08EB0" w14:textId="77777777" w:rsidR="00476DB2" w:rsidRPr="001F2D33" w:rsidRDefault="00476DB2" w:rsidP="004619BB">
      <w:pPr>
        <w:pStyle w:val="ListParagraph"/>
        <w:numPr>
          <w:ilvl w:val="0"/>
          <w:numId w:val="7"/>
        </w:numPr>
        <w:rPr>
          <w:rFonts w:ascii="Times New Roman" w:eastAsia="Roboto" w:hAnsi="Times New Roman" w:cs="Times New Roman"/>
          <w:sz w:val="32"/>
          <w:szCs w:val="32"/>
        </w:rPr>
      </w:pPr>
      <w:r w:rsidRPr="001F2D33">
        <w:rPr>
          <w:rFonts w:ascii="Times New Roman" w:eastAsia="Roboto" w:hAnsi="Times New Roman" w:cs="Times New Roman"/>
          <w:sz w:val="32"/>
          <w:szCs w:val="32"/>
        </w:rPr>
        <w:t>Consumption of Power BI content without individual licensing.</w:t>
      </w:r>
    </w:p>
    <w:p w14:paraId="6ACED76B" w14:textId="77777777" w:rsidR="00476DB2" w:rsidRPr="001F2D33" w:rsidRDefault="00476DB2" w:rsidP="004619BB">
      <w:pPr>
        <w:pStyle w:val="ListParagraph"/>
        <w:numPr>
          <w:ilvl w:val="0"/>
          <w:numId w:val="7"/>
        </w:numPr>
        <w:rPr>
          <w:rFonts w:ascii="Times New Roman" w:eastAsia="Roboto" w:hAnsi="Times New Roman" w:cs="Times New Roman"/>
          <w:sz w:val="32"/>
          <w:szCs w:val="32"/>
        </w:rPr>
      </w:pPr>
      <w:r w:rsidRPr="001F2D33">
        <w:rPr>
          <w:rFonts w:ascii="Times New Roman" w:eastAsia="Roboto" w:hAnsi="Times New Roman" w:cs="Times New Roman"/>
          <w:sz w:val="32"/>
          <w:szCs w:val="32"/>
        </w:rPr>
        <w:t>Maintaining BI assets on-premises with the Power BI Report server.</w:t>
      </w:r>
    </w:p>
    <w:p w14:paraId="1C2B09C7" w14:textId="77777777" w:rsidR="00476DB2" w:rsidRPr="001F2D33" w:rsidRDefault="00476DB2" w:rsidP="004619BB">
      <w:pPr>
        <w:pStyle w:val="ListParagraph"/>
        <w:numPr>
          <w:ilvl w:val="0"/>
          <w:numId w:val="7"/>
        </w:numPr>
        <w:rPr>
          <w:rFonts w:ascii="Times New Roman" w:eastAsia="Roboto" w:hAnsi="Times New Roman" w:cs="Times New Roman"/>
          <w:sz w:val="32"/>
          <w:szCs w:val="32"/>
        </w:rPr>
      </w:pPr>
      <w:r w:rsidRPr="001F2D33">
        <w:rPr>
          <w:rFonts w:ascii="Times New Roman" w:eastAsia="Roboto" w:hAnsi="Times New Roman" w:cs="Times New Roman"/>
          <w:sz w:val="32"/>
          <w:szCs w:val="32"/>
        </w:rPr>
        <w:t>Paginated reporting.</w:t>
      </w:r>
    </w:p>
    <w:p w14:paraId="3A22CBF8" w14:textId="77777777" w:rsidR="00476DB2" w:rsidRPr="001F2D33" w:rsidRDefault="00476DB2" w:rsidP="004619BB">
      <w:pPr>
        <w:pStyle w:val="ListParagraph"/>
        <w:numPr>
          <w:ilvl w:val="0"/>
          <w:numId w:val="7"/>
        </w:numPr>
        <w:rPr>
          <w:rFonts w:ascii="Times New Roman" w:eastAsia="Roboto" w:hAnsi="Times New Roman" w:cs="Times New Roman"/>
          <w:sz w:val="32"/>
          <w:szCs w:val="32"/>
        </w:rPr>
      </w:pPr>
      <w:r w:rsidRPr="001F2D33">
        <w:rPr>
          <w:rFonts w:ascii="Times New Roman" w:eastAsia="Roboto" w:hAnsi="Times New Roman" w:cs="Times New Roman"/>
          <w:sz w:val="32"/>
          <w:szCs w:val="32"/>
        </w:rPr>
        <w:t>Multi-geo capability.</w:t>
      </w:r>
    </w:p>
    <w:p w14:paraId="6E0ACAB7" w14:textId="110F69E4" w:rsidR="001E5062" w:rsidRPr="001F2D33" w:rsidRDefault="001E5062" w:rsidP="00476DB2">
      <w:pPr>
        <w:rPr>
          <w:rFonts w:ascii="Times New Roman" w:eastAsia="Roboto" w:hAnsi="Times New Roman" w:cs="Times New Roman"/>
          <w:sz w:val="32"/>
          <w:szCs w:val="32"/>
          <w:u w:val="single"/>
        </w:rPr>
      </w:pPr>
    </w:p>
    <w:p w14:paraId="0CD6F754" w14:textId="77777777" w:rsidR="001E5062" w:rsidRPr="001F2D33" w:rsidRDefault="001E5062" w:rsidP="001E5062">
      <w:pPr>
        <w:pStyle w:val="ListParagraph"/>
        <w:rPr>
          <w:rFonts w:ascii="Times New Roman" w:eastAsia="Roboto" w:hAnsi="Times New Roman" w:cs="Times New Roman"/>
          <w:sz w:val="32"/>
          <w:szCs w:val="32"/>
          <w:u w:val="single"/>
        </w:rPr>
      </w:pPr>
      <w:r w:rsidRPr="001F2D33">
        <w:rPr>
          <w:rFonts w:ascii="Times New Roman" w:eastAsia="Roboto" w:hAnsi="Times New Roman" w:cs="Times New Roman"/>
          <w:sz w:val="32"/>
          <w:szCs w:val="32"/>
          <w:u w:val="single"/>
        </w:rPr>
        <w:t>Power BI Embedded</w:t>
      </w:r>
    </w:p>
    <w:p w14:paraId="0B341003" w14:textId="46B6C2BB" w:rsidR="001E5062" w:rsidRPr="001F2D33" w:rsidRDefault="001E5062" w:rsidP="00476DB2">
      <w:pPr>
        <w:rPr>
          <w:rFonts w:ascii="Times New Roman" w:eastAsia="Roboto" w:hAnsi="Times New Roman" w:cs="Times New Roman"/>
          <w:sz w:val="32"/>
          <w:szCs w:val="32"/>
        </w:rPr>
      </w:pPr>
    </w:p>
    <w:p w14:paraId="337E926F" w14:textId="2F0FC638" w:rsidR="00476DB2" w:rsidRPr="001F2D33" w:rsidRDefault="00476DB2" w:rsidP="004619BB">
      <w:pPr>
        <w:pStyle w:val="ListParagraph"/>
        <w:numPr>
          <w:ilvl w:val="0"/>
          <w:numId w:val="8"/>
        </w:numPr>
        <w:rPr>
          <w:rFonts w:ascii="Times New Roman" w:eastAsia="Roboto" w:hAnsi="Times New Roman" w:cs="Times New Roman"/>
          <w:sz w:val="32"/>
          <w:szCs w:val="32"/>
        </w:rPr>
      </w:pPr>
      <w:r w:rsidRPr="001F2D33">
        <w:rPr>
          <w:rFonts w:ascii="Times New Roman" w:eastAsia="Roboto" w:hAnsi="Times New Roman" w:cs="Times New Roman"/>
          <w:sz w:val="32"/>
          <w:szCs w:val="32"/>
        </w:rPr>
        <w:t>Reports, dashboards and visual analytics embedded into applications.</w:t>
      </w:r>
    </w:p>
    <w:p w14:paraId="19C487E4" w14:textId="2150BD7C" w:rsidR="00476DB2" w:rsidRPr="001F2D33" w:rsidRDefault="00476DB2" w:rsidP="004619BB">
      <w:pPr>
        <w:pStyle w:val="ListParagraph"/>
        <w:numPr>
          <w:ilvl w:val="0"/>
          <w:numId w:val="8"/>
        </w:numPr>
        <w:rPr>
          <w:rFonts w:ascii="Times New Roman" w:eastAsia="Roboto" w:hAnsi="Times New Roman" w:cs="Times New Roman"/>
          <w:sz w:val="32"/>
          <w:szCs w:val="32"/>
        </w:rPr>
      </w:pPr>
      <w:r w:rsidRPr="001F2D33">
        <w:rPr>
          <w:rFonts w:ascii="Times New Roman" w:eastAsia="Roboto" w:hAnsi="Times New Roman" w:cs="Times New Roman"/>
          <w:sz w:val="32"/>
          <w:szCs w:val="32"/>
        </w:rPr>
        <w:t>An extensive library of data connectors, APIs, and fully documented SDKs.</w:t>
      </w:r>
    </w:p>
    <w:p w14:paraId="3182115E" w14:textId="2DD17FFA" w:rsidR="00CB331D" w:rsidRPr="001F2D33" w:rsidRDefault="00CB331D" w:rsidP="00CB331D">
      <w:pPr>
        <w:rPr>
          <w:rFonts w:ascii="Times New Roman" w:eastAsia="Roboto" w:hAnsi="Times New Roman" w:cs="Times New Roman"/>
          <w:sz w:val="32"/>
          <w:szCs w:val="32"/>
        </w:rPr>
      </w:pPr>
    </w:p>
    <w:p w14:paraId="59276BB8" w14:textId="585C4546" w:rsidR="00CB331D" w:rsidRPr="001F2D33" w:rsidRDefault="00CB331D" w:rsidP="00CB331D">
      <w:pPr>
        <w:rPr>
          <w:rFonts w:ascii="Times New Roman" w:eastAsia="Roboto" w:hAnsi="Times New Roman" w:cs="Times New Roman"/>
          <w:sz w:val="32"/>
          <w:szCs w:val="32"/>
        </w:rPr>
      </w:pPr>
    </w:p>
    <w:p w14:paraId="4888F918" w14:textId="77777777" w:rsidR="001F2D33" w:rsidRDefault="00CB331D" w:rsidP="00CB331D">
      <w:pPr>
        <w:rPr>
          <w:rFonts w:ascii="Times New Roman" w:eastAsia="Roboto" w:hAnsi="Times New Roman" w:cs="Times New Roman"/>
          <w:sz w:val="32"/>
          <w:szCs w:val="32"/>
        </w:rPr>
      </w:pPr>
      <w:r w:rsidRPr="001F2D33">
        <w:rPr>
          <w:rFonts w:ascii="Times New Roman" w:eastAsia="Roboto" w:hAnsi="Times New Roman" w:cs="Times New Roman"/>
          <w:sz w:val="32"/>
          <w:szCs w:val="32"/>
        </w:rPr>
        <w:t xml:space="preserve">Ans 2. </w:t>
      </w:r>
    </w:p>
    <w:p w14:paraId="66DA8544" w14:textId="0B86AC34" w:rsidR="00CB331D" w:rsidRPr="001F2D33" w:rsidRDefault="00CB331D" w:rsidP="00CB331D">
      <w:pPr>
        <w:rPr>
          <w:rFonts w:ascii="Times New Roman" w:eastAsia="Roboto" w:hAnsi="Times New Roman" w:cs="Times New Roman"/>
          <w:sz w:val="32"/>
          <w:szCs w:val="32"/>
        </w:rPr>
      </w:pPr>
      <w:r w:rsidRPr="001F2D33">
        <w:rPr>
          <w:rFonts w:ascii="Times New Roman" w:eastAsia="Roboto" w:hAnsi="Times New Roman" w:cs="Times New Roman"/>
          <w:sz w:val="32"/>
          <w:szCs w:val="32"/>
        </w:rPr>
        <w:t>There is many limitations of Excel which Microsoft</w:t>
      </w:r>
      <w:r w:rsidR="0072077E" w:rsidRPr="001F2D33">
        <w:rPr>
          <w:rFonts w:ascii="Times New Roman" w:eastAsia="Roboto" w:hAnsi="Times New Roman" w:cs="Times New Roman"/>
          <w:sz w:val="32"/>
          <w:szCs w:val="32"/>
        </w:rPr>
        <w:t xml:space="preserve"> power BI</w:t>
      </w:r>
      <w:r w:rsidRPr="001F2D33">
        <w:rPr>
          <w:rFonts w:ascii="Times New Roman" w:eastAsia="Roboto" w:hAnsi="Times New Roman" w:cs="Times New Roman"/>
          <w:sz w:val="32"/>
          <w:szCs w:val="32"/>
        </w:rPr>
        <w:t xml:space="preserve"> </w:t>
      </w:r>
      <w:r w:rsidR="0072077E" w:rsidRPr="001F2D33">
        <w:rPr>
          <w:rFonts w:ascii="Times New Roman" w:eastAsia="Roboto" w:hAnsi="Times New Roman" w:cs="Times New Roman"/>
          <w:sz w:val="32"/>
          <w:szCs w:val="32"/>
        </w:rPr>
        <w:t xml:space="preserve">has solved </w:t>
      </w:r>
      <w:proofErr w:type="gramStart"/>
      <w:r w:rsidR="0072077E" w:rsidRPr="001F2D33">
        <w:rPr>
          <w:rFonts w:ascii="Times New Roman" w:eastAsia="Roboto" w:hAnsi="Times New Roman" w:cs="Times New Roman"/>
          <w:sz w:val="32"/>
          <w:szCs w:val="32"/>
        </w:rPr>
        <w:t>like;-</w:t>
      </w:r>
      <w:proofErr w:type="gramEnd"/>
    </w:p>
    <w:p w14:paraId="10FBE740" w14:textId="2AE344B7" w:rsidR="0072077E" w:rsidRPr="001F2D33" w:rsidRDefault="0072077E" w:rsidP="00CB331D">
      <w:pPr>
        <w:rPr>
          <w:rFonts w:ascii="Times New Roman" w:eastAsia="Roboto" w:hAnsi="Times New Roman" w:cs="Times New Roman"/>
          <w:sz w:val="32"/>
          <w:szCs w:val="32"/>
        </w:rPr>
      </w:pPr>
    </w:p>
    <w:p w14:paraId="6BCFD860" w14:textId="31C5E88D" w:rsidR="0072077E" w:rsidRPr="001F2D33" w:rsidRDefault="0072077E" w:rsidP="00CB331D">
      <w:pPr>
        <w:rPr>
          <w:rFonts w:ascii="Times New Roman" w:eastAsia="Roboto" w:hAnsi="Times New Roman" w:cs="Times New Roman"/>
          <w:sz w:val="32"/>
          <w:szCs w:val="32"/>
          <w:u w:val="single"/>
        </w:rPr>
      </w:pPr>
      <w:r w:rsidRPr="001F2D33">
        <w:rPr>
          <w:rFonts w:ascii="Times New Roman" w:eastAsia="Roboto" w:hAnsi="Times New Roman" w:cs="Times New Roman"/>
          <w:sz w:val="32"/>
          <w:szCs w:val="32"/>
          <w:u w:val="single"/>
        </w:rPr>
        <w:t>Row-Level</w:t>
      </w:r>
    </w:p>
    <w:p w14:paraId="107749CF" w14:textId="03860935" w:rsidR="0072077E" w:rsidRPr="00AE5C8C" w:rsidRDefault="0072077E" w:rsidP="00CB331D">
      <w:pPr>
        <w:rPr>
          <w:rFonts w:ascii="Times New Roman" w:eastAsia="Roboto" w:hAnsi="Times New Roman" w:cs="Times New Roman"/>
          <w:sz w:val="32"/>
          <w:szCs w:val="32"/>
        </w:rPr>
      </w:pPr>
      <w:r w:rsidRPr="00AE5C8C">
        <w:rPr>
          <w:rFonts w:ascii="Times New Roman" w:eastAsia="Roboto" w:hAnsi="Times New Roman" w:cs="Times New Roman"/>
          <w:sz w:val="32"/>
          <w:szCs w:val="32"/>
        </w:rPr>
        <w:t>Are you spending too much time building multiple reports for each stakeholder? For example, building a P&amp;L report for each store can be time-consuming. By implementing </w:t>
      </w:r>
      <w:hyperlink r:id="rId7" w:tgtFrame="_blank" w:history="1">
        <w:r w:rsidRPr="00AE5C8C">
          <w:rPr>
            <w:rFonts w:eastAsia="Roboto"/>
          </w:rPr>
          <w:t>Row-Level Security</w:t>
        </w:r>
      </w:hyperlink>
      <w:r w:rsidRPr="00AE5C8C">
        <w:rPr>
          <w:rFonts w:ascii="Times New Roman" w:eastAsia="Roboto" w:hAnsi="Times New Roman" w:cs="Times New Roman"/>
          <w:sz w:val="32"/>
          <w:szCs w:val="32"/>
        </w:rPr>
        <w:t> you can specify each set of data for a user or group. This means less analysis time needed, as just one view would be built for Power BI to deliver based on the predefined rules.</w:t>
      </w:r>
    </w:p>
    <w:p w14:paraId="481BEA07" w14:textId="71EDFC16" w:rsidR="0072077E" w:rsidRPr="00AE5C8C" w:rsidRDefault="0072077E" w:rsidP="00CB331D">
      <w:pPr>
        <w:rPr>
          <w:rFonts w:ascii="Times New Roman" w:eastAsia="Roboto" w:hAnsi="Times New Roman" w:cs="Times New Roman"/>
          <w:sz w:val="32"/>
          <w:szCs w:val="32"/>
        </w:rPr>
      </w:pPr>
    </w:p>
    <w:p w14:paraId="7E9FBF3D" w14:textId="77777777" w:rsidR="0072077E" w:rsidRPr="00AE5C8C" w:rsidRDefault="0072077E" w:rsidP="0072077E">
      <w:pPr>
        <w:pStyle w:val="Heading3"/>
        <w:shd w:val="clear" w:color="auto" w:fill="FFFFFF"/>
        <w:rPr>
          <w:rFonts w:ascii="Times New Roman" w:eastAsia="Roboto" w:hAnsi="Times New Roman" w:cs="Times New Roman"/>
          <w:color w:val="auto"/>
          <w:sz w:val="32"/>
          <w:szCs w:val="32"/>
          <w:u w:val="single"/>
        </w:rPr>
      </w:pPr>
      <w:r w:rsidRPr="00AE5C8C">
        <w:rPr>
          <w:rFonts w:ascii="Times New Roman" w:eastAsia="Roboto" w:hAnsi="Times New Roman" w:cs="Times New Roman"/>
          <w:color w:val="auto"/>
          <w:sz w:val="32"/>
          <w:szCs w:val="32"/>
          <w:u w:val="single"/>
        </w:rPr>
        <w:lastRenderedPageBreak/>
        <w:t>Cloud Service</w:t>
      </w:r>
    </w:p>
    <w:p w14:paraId="51ECC743" w14:textId="0A1D0060" w:rsidR="0072077E" w:rsidRPr="001F2D33" w:rsidRDefault="0072077E" w:rsidP="00CB331D">
      <w:pPr>
        <w:rPr>
          <w:rFonts w:ascii="Times New Roman" w:eastAsia="Roboto" w:hAnsi="Times New Roman" w:cs="Times New Roman"/>
          <w:sz w:val="32"/>
          <w:szCs w:val="32"/>
        </w:rPr>
      </w:pPr>
      <w:r w:rsidRPr="00AE5C8C">
        <w:rPr>
          <w:rFonts w:ascii="Times New Roman" w:eastAsia="Roboto" w:hAnsi="Times New Roman" w:cs="Times New Roman"/>
          <w:sz w:val="32"/>
          <w:szCs w:val="32"/>
        </w:rPr>
        <w:t>Save time involved in moving and sharing data. Data can be uploaded from multiple on-premise sources (Excel, DB, CSV, etc.) or reported directly from multiple cloud web services such as </w:t>
      </w:r>
      <w:hyperlink r:id="rId8" w:history="1">
        <w:r w:rsidRPr="00AE5C8C">
          <w:rPr>
            <w:rFonts w:eastAsia="Roboto"/>
          </w:rPr>
          <w:t>Azure</w:t>
        </w:r>
      </w:hyperlink>
      <w:r w:rsidRPr="00AE5C8C">
        <w:rPr>
          <w:rFonts w:ascii="Times New Roman" w:eastAsia="Roboto" w:hAnsi="Times New Roman" w:cs="Times New Roman"/>
          <w:sz w:val="32"/>
          <w:szCs w:val="32"/>
        </w:rPr>
        <w:t xml:space="preserve">, </w:t>
      </w:r>
      <w:proofErr w:type="spellStart"/>
      <w:r w:rsidRPr="00AE5C8C">
        <w:rPr>
          <w:rFonts w:ascii="Times New Roman" w:eastAsia="Roboto" w:hAnsi="Times New Roman" w:cs="Times New Roman"/>
          <w:sz w:val="32"/>
          <w:szCs w:val="32"/>
        </w:rPr>
        <w:t>MailChimp</w:t>
      </w:r>
      <w:proofErr w:type="spellEnd"/>
      <w:r w:rsidRPr="00AE5C8C">
        <w:rPr>
          <w:rFonts w:ascii="Times New Roman" w:eastAsia="Roboto" w:hAnsi="Times New Roman" w:cs="Times New Roman"/>
          <w:sz w:val="32"/>
          <w:szCs w:val="32"/>
        </w:rPr>
        <w:t>, Zendesk, and </w:t>
      </w:r>
      <w:hyperlink r:id="rId9" w:history="1">
        <w:r w:rsidRPr="00AE5C8C">
          <w:rPr>
            <w:rFonts w:eastAsia="Roboto"/>
          </w:rPr>
          <w:t>Salesforce</w:t>
        </w:r>
      </w:hyperlink>
      <w:r w:rsidRPr="00AE5C8C">
        <w:rPr>
          <w:rFonts w:ascii="Times New Roman" w:eastAsia="Roboto" w:hAnsi="Times New Roman" w:cs="Times New Roman"/>
          <w:sz w:val="32"/>
          <w:szCs w:val="32"/>
        </w:rPr>
        <w:t>. Once uploaded, reports are accessible from any modern browser. Power BI also has dedicated apps for most popular devices, such as Windows, Android, and iOS.</w:t>
      </w:r>
    </w:p>
    <w:p w14:paraId="54CCF394" w14:textId="15A428DC" w:rsidR="00CB331D" w:rsidRPr="001F2D33" w:rsidRDefault="00CB331D" w:rsidP="00CB331D">
      <w:pPr>
        <w:rPr>
          <w:rFonts w:ascii="Times New Roman" w:eastAsia="Roboto" w:hAnsi="Times New Roman" w:cs="Times New Roman"/>
          <w:sz w:val="32"/>
          <w:szCs w:val="32"/>
        </w:rPr>
      </w:pPr>
    </w:p>
    <w:p w14:paraId="2A047B17" w14:textId="77777777" w:rsidR="0072077E" w:rsidRPr="00AE5C8C" w:rsidRDefault="0072077E" w:rsidP="0072077E">
      <w:pPr>
        <w:pStyle w:val="Heading3"/>
        <w:shd w:val="clear" w:color="auto" w:fill="FFFFFF"/>
        <w:rPr>
          <w:rFonts w:ascii="Times New Roman" w:eastAsia="Roboto" w:hAnsi="Times New Roman" w:cs="Times New Roman"/>
          <w:color w:val="auto"/>
          <w:sz w:val="32"/>
          <w:szCs w:val="32"/>
          <w:u w:val="single"/>
        </w:rPr>
      </w:pPr>
      <w:r w:rsidRPr="00AE5C8C">
        <w:rPr>
          <w:rFonts w:ascii="Times New Roman" w:eastAsia="Roboto" w:hAnsi="Times New Roman" w:cs="Times New Roman"/>
          <w:color w:val="auto"/>
          <w:sz w:val="32"/>
          <w:szCs w:val="32"/>
          <w:u w:val="single"/>
        </w:rPr>
        <w:t>Q&amp;A</w:t>
      </w:r>
    </w:p>
    <w:p w14:paraId="55C04C6C" w14:textId="2284F9D9" w:rsidR="0072077E" w:rsidRPr="00AE5C8C" w:rsidRDefault="0072077E" w:rsidP="00CB331D">
      <w:pPr>
        <w:rPr>
          <w:rFonts w:ascii="Times New Roman" w:eastAsia="Roboto" w:hAnsi="Times New Roman" w:cs="Times New Roman"/>
          <w:sz w:val="32"/>
          <w:szCs w:val="32"/>
        </w:rPr>
      </w:pPr>
      <w:r w:rsidRPr="00AE5C8C">
        <w:rPr>
          <w:rFonts w:ascii="Times New Roman" w:eastAsia="Roboto" w:hAnsi="Times New Roman" w:cs="Times New Roman"/>
          <w:sz w:val="32"/>
          <w:szCs w:val="32"/>
        </w:rPr>
        <w:t>Do you know what you’re looking for, but don’t know where (or how) to find it? With Q&amp;A, users can browse their data by typing questions into a Natural Language capability tool that Power BI has incorporated.</w:t>
      </w:r>
    </w:p>
    <w:p w14:paraId="78DA1A06" w14:textId="77777777" w:rsidR="0072077E" w:rsidRPr="00AE5C8C" w:rsidRDefault="0072077E" w:rsidP="0072077E">
      <w:pPr>
        <w:pStyle w:val="Heading3"/>
        <w:shd w:val="clear" w:color="auto" w:fill="FFFFFF"/>
        <w:rPr>
          <w:rFonts w:ascii="Times New Roman" w:eastAsia="Roboto" w:hAnsi="Times New Roman" w:cs="Times New Roman"/>
          <w:color w:val="auto"/>
          <w:sz w:val="32"/>
          <w:szCs w:val="32"/>
          <w:u w:val="single"/>
        </w:rPr>
      </w:pPr>
      <w:r w:rsidRPr="00AE5C8C">
        <w:rPr>
          <w:rFonts w:ascii="Times New Roman" w:eastAsia="Roboto" w:hAnsi="Times New Roman" w:cs="Times New Roman"/>
          <w:color w:val="auto"/>
          <w:sz w:val="32"/>
          <w:szCs w:val="32"/>
          <w:u w:val="single"/>
        </w:rPr>
        <w:t>Quick Insights</w:t>
      </w:r>
    </w:p>
    <w:p w14:paraId="6271AF1B" w14:textId="4C077035" w:rsidR="0072077E" w:rsidRPr="00AE5C8C" w:rsidRDefault="0072077E" w:rsidP="00CB331D">
      <w:pPr>
        <w:rPr>
          <w:rFonts w:ascii="Times New Roman" w:eastAsia="Roboto" w:hAnsi="Times New Roman" w:cs="Times New Roman"/>
          <w:sz w:val="32"/>
          <w:szCs w:val="32"/>
        </w:rPr>
      </w:pPr>
      <w:r w:rsidRPr="00AE5C8C">
        <w:rPr>
          <w:rFonts w:ascii="Times New Roman" w:eastAsia="Roboto" w:hAnsi="Times New Roman" w:cs="Times New Roman"/>
          <w:sz w:val="32"/>
          <w:szCs w:val="32"/>
        </w:rPr>
        <w:t>Do you think there’s something happening in your company, but you’re unable to find out what? </w:t>
      </w:r>
      <w:hyperlink r:id="rId10" w:tgtFrame="_blank" w:history="1">
        <w:r w:rsidRPr="00AE5C8C">
          <w:rPr>
            <w:rFonts w:eastAsia="Roboto"/>
          </w:rPr>
          <w:t>Quick Insights</w:t>
        </w:r>
      </w:hyperlink>
      <w:r w:rsidRPr="00AE5C8C">
        <w:rPr>
          <w:rFonts w:ascii="Times New Roman" w:eastAsia="Roboto" w:hAnsi="Times New Roman" w:cs="Times New Roman"/>
          <w:sz w:val="32"/>
          <w:szCs w:val="32"/>
        </w:rPr>
        <w:t> is a powerful algorithmic tool that automatically detects outliers, trends, correlations, majority, etc.</w:t>
      </w:r>
    </w:p>
    <w:p w14:paraId="520F17BA" w14:textId="77777777" w:rsidR="0072077E" w:rsidRPr="00AE5C8C" w:rsidRDefault="0072077E" w:rsidP="0072077E">
      <w:pPr>
        <w:pStyle w:val="Heading3"/>
        <w:shd w:val="clear" w:color="auto" w:fill="FFFFFF"/>
        <w:rPr>
          <w:rFonts w:ascii="Times New Roman" w:eastAsia="Roboto" w:hAnsi="Times New Roman" w:cs="Times New Roman"/>
          <w:color w:val="auto"/>
          <w:sz w:val="32"/>
          <w:szCs w:val="32"/>
          <w:u w:val="single"/>
        </w:rPr>
      </w:pPr>
      <w:r w:rsidRPr="00AE5C8C">
        <w:rPr>
          <w:rFonts w:ascii="Times New Roman" w:eastAsia="Roboto" w:hAnsi="Times New Roman" w:cs="Times New Roman"/>
          <w:color w:val="auto"/>
          <w:sz w:val="32"/>
          <w:szCs w:val="32"/>
          <w:u w:val="single"/>
        </w:rPr>
        <w:t>Data – Driven Alerts</w:t>
      </w:r>
    </w:p>
    <w:p w14:paraId="5468861C" w14:textId="346E6066" w:rsidR="0072077E" w:rsidRPr="00AE5C8C" w:rsidRDefault="0072077E" w:rsidP="00CB331D">
      <w:pPr>
        <w:rPr>
          <w:rFonts w:ascii="Times New Roman" w:eastAsia="Roboto" w:hAnsi="Times New Roman" w:cs="Times New Roman"/>
          <w:sz w:val="32"/>
          <w:szCs w:val="32"/>
        </w:rPr>
      </w:pPr>
      <w:r w:rsidRPr="00AE5C8C">
        <w:rPr>
          <w:rFonts w:ascii="Times New Roman" w:eastAsia="Roboto" w:hAnsi="Times New Roman" w:cs="Times New Roman"/>
          <w:sz w:val="32"/>
          <w:szCs w:val="32"/>
        </w:rPr>
        <w:t>Do you frequently look for specific amounts on your spreadsheet? Power BI users can create rules on specific reports and subscribe to those rules to receive an alert once they are met.</w:t>
      </w:r>
    </w:p>
    <w:p w14:paraId="097500E0" w14:textId="68AF405A" w:rsidR="00165F9C" w:rsidRPr="00AE5C8C" w:rsidRDefault="00165F9C" w:rsidP="00CB331D">
      <w:pPr>
        <w:rPr>
          <w:rFonts w:ascii="Times New Roman" w:eastAsia="Roboto" w:hAnsi="Times New Roman" w:cs="Times New Roman"/>
          <w:sz w:val="32"/>
          <w:szCs w:val="32"/>
        </w:rPr>
      </w:pPr>
    </w:p>
    <w:p w14:paraId="1F6BA95A" w14:textId="62C1C1E6" w:rsidR="00165F9C" w:rsidRPr="00AE5C8C" w:rsidRDefault="00AE5C8C" w:rsidP="00CB331D">
      <w:pPr>
        <w:rPr>
          <w:rFonts w:ascii="Times New Roman" w:eastAsia="Roboto" w:hAnsi="Times New Roman" w:cs="Times New Roman"/>
          <w:sz w:val="32"/>
          <w:szCs w:val="32"/>
        </w:rPr>
      </w:pPr>
      <w:r>
        <w:rPr>
          <w:rFonts w:ascii="Times New Roman" w:eastAsia="Roboto" w:hAnsi="Times New Roman" w:cs="Times New Roman"/>
          <w:sz w:val="32"/>
          <w:szCs w:val="32"/>
        </w:rPr>
        <w:t>Ans 3.</w:t>
      </w:r>
    </w:p>
    <w:p w14:paraId="653D8CF8" w14:textId="77777777" w:rsidR="00165F9C" w:rsidRPr="001F2D33" w:rsidRDefault="00165F9C" w:rsidP="00165F9C">
      <w:pPr>
        <w:rPr>
          <w:rFonts w:ascii="Times New Roman" w:eastAsia="Roboto" w:hAnsi="Times New Roman" w:cs="Times New Roman"/>
          <w:sz w:val="32"/>
          <w:szCs w:val="32"/>
        </w:rPr>
      </w:pPr>
      <w:r w:rsidRPr="001F2D33">
        <w:rPr>
          <w:rFonts w:ascii="Times New Roman" w:eastAsia="Roboto" w:hAnsi="Times New Roman" w:cs="Times New Roman"/>
          <w:sz w:val="32"/>
          <w:szCs w:val="32"/>
        </w:rPr>
        <w:t>Power Query is Microsoft’s Data Connectivity and Data Preparation technology. It basically, enables business users to access data stored in data sources seamlessly whilst, reshaping it to fit their needs. It’s easy to use, engaging, even convenient to use for the no-code users.</w:t>
      </w:r>
    </w:p>
    <w:p w14:paraId="6C0F10BE" w14:textId="77777777" w:rsidR="00E52827" w:rsidRPr="001F2D33" w:rsidRDefault="00E52827" w:rsidP="00165F9C">
      <w:pPr>
        <w:rPr>
          <w:rFonts w:ascii="Times New Roman" w:eastAsia="Roboto" w:hAnsi="Times New Roman" w:cs="Times New Roman"/>
          <w:sz w:val="32"/>
          <w:szCs w:val="32"/>
        </w:rPr>
      </w:pPr>
    </w:p>
    <w:p w14:paraId="1511EA03" w14:textId="17712E6F" w:rsidR="00165F9C" w:rsidRPr="001F2D33" w:rsidRDefault="00165F9C" w:rsidP="00165F9C">
      <w:pPr>
        <w:rPr>
          <w:rFonts w:ascii="Times New Roman" w:eastAsia="Roboto" w:hAnsi="Times New Roman" w:cs="Times New Roman"/>
          <w:sz w:val="32"/>
          <w:szCs w:val="32"/>
        </w:rPr>
      </w:pPr>
      <w:r w:rsidRPr="001F2D33">
        <w:rPr>
          <w:rFonts w:ascii="Times New Roman" w:eastAsia="Roboto" w:hAnsi="Times New Roman" w:cs="Times New Roman"/>
          <w:sz w:val="32"/>
          <w:szCs w:val="32"/>
        </w:rPr>
        <w:t xml:space="preserve">A lot of you might get confused in M and DAX. Let me clarify once and for all that </w:t>
      </w:r>
      <w:proofErr w:type="gramStart"/>
      <w:r w:rsidRPr="001F2D33">
        <w:rPr>
          <w:rFonts w:ascii="Times New Roman" w:eastAsia="Roboto" w:hAnsi="Times New Roman" w:cs="Times New Roman"/>
          <w:sz w:val="32"/>
          <w:szCs w:val="32"/>
        </w:rPr>
        <w:t>both of them</w:t>
      </w:r>
      <w:proofErr w:type="gramEnd"/>
      <w:r w:rsidRPr="001F2D33">
        <w:rPr>
          <w:rFonts w:ascii="Times New Roman" w:eastAsia="Roboto" w:hAnsi="Times New Roman" w:cs="Times New Roman"/>
          <w:sz w:val="32"/>
          <w:szCs w:val="32"/>
        </w:rPr>
        <w:t xml:space="preserve"> are vastly different from one another. While M is a mashup query language used to query a multitude of data sources, DAX (or Data Analysis </w:t>
      </w:r>
      <w:proofErr w:type="spellStart"/>
      <w:r w:rsidRPr="001F2D33">
        <w:rPr>
          <w:rFonts w:ascii="Times New Roman" w:eastAsia="Roboto" w:hAnsi="Times New Roman" w:cs="Times New Roman"/>
          <w:sz w:val="32"/>
          <w:szCs w:val="32"/>
        </w:rPr>
        <w:t>eXpressions</w:t>
      </w:r>
      <w:proofErr w:type="spellEnd"/>
      <w:r w:rsidRPr="001F2D33">
        <w:rPr>
          <w:rFonts w:ascii="Times New Roman" w:eastAsia="Roboto" w:hAnsi="Times New Roman" w:cs="Times New Roman"/>
          <w:sz w:val="32"/>
          <w:szCs w:val="32"/>
        </w:rPr>
        <w:t>) is a formula language which is used to work on data that is stored in tables.</w:t>
      </w:r>
    </w:p>
    <w:p w14:paraId="5BC91B83" w14:textId="77777777" w:rsidR="00CB331D" w:rsidRPr="001F2D33" w:rsidRDefault="00CB331D" w:rsidP="00CB331D">
      <w:pPr>
        <w:rPr>
          <w:rFonts w:ascii="Times New Roman" w:eastAsia="Roboto" w:hAnsi="Times New Roman" w:cs="Times New Roman"/>
          <w:sz w:val="32"/>
          <w:szCs w:val="32"/>
        </w:rPr>
      </w:pPr>
    </w:p>
    <w:p w14:paraId="7BD86955" w14:textId="48C0A45D" w:rsidR="00476DB2" w:rsidRPr="001F2D33" w:rsidRDefault="00CB4B22" w:rsidP="00476DB2">
      <w:pPr>
        <w:rPr>
          <w:rFonts w:ascii="Times New Roman" w:eastAsia="Roboto" w:hAnsi="Times New Roman" w:cs="Times New Roman"/>
          <w:sz w:val="32"/>
          <w:szCs w:val="32"/>
        </w:rPr>
      </w:pPr>
      <w:r w:rsidRPr="001F2D33">
        <w:rPr>
          <w:rFonts w:ascii="Times New Roman" w:eastAsia="Roboto" w:hAnsi="Times New Roman" w:cs="Times New Roman"/>
          <w:sz w:val="32"/>
          <w:szCs w:val="32"/>
        </w:rPr>
        <w:t>Ans 4.</w:t>
      </w:r>
    </w:p>
    <w:p w14:paraId="6B247A64" w14:textId="6E56CE13" w:rsidR="00CB4B22" w:rsidRPr="00AE5C8C" w:rsidRDefault="00CB4B22" w:rsidP="00CB4B22">
      <w:pPr>
        <w:pStyle w:val="NormalWeb"/>
        <w:shd w:val="clear" w:color="auto" w:fill="FFFFFF"/>
        <w:rPr>
          <w:rFonts w:eastAsia="Roboto"/>
          <w:sz w:val="32"/>
          <w:szCs w:val="32"/>
          <w:lang w:val="en-GB" w:eastAsia="en-IN"/>
        </w:rPr>
      </w:pPr>
      <w:r w:rsidRPr="00AE5C8C">
        <w:rPr>
          <w:rFonts w:eastAsia="Roboto"/>
          <w:sz w:val="32"/>
          <w:szCs w:val="32"/>
          <w:lang w:val="en-GB" w:eastAsia="en-IN"/>
        </w:rPr>
        <w:t>A ‘</w:t>
      </w:r>
      <w:r w:rsidRPr="00AE5C8C">
        <w:rPr>
          <w:rFonts w:eastAsia="Roboto"/>
          <w:b/>
          <w:bCs/>
          <w:lang w:val="en-GB" w:eastAsia="en-IN"/>
        </w:rPr>
        <w:t>map</w:t>
      </w:r>
      <w:r w:rsidRPr="00AE5C8C">
        <w:rPr>
          <w:rFonts w:eastAsia="Roboto"/>
          <w:sz w:val="32"/>
          <w:szCs w:val="32"/>
          <w:lang w:val="en-GB" w:eastAsia="en-IN"/>
        </w:rPr>
        <w:t>’ is a symbolic depiction of a location’s specific characteristics, usually drawn on a flat surface. Maps are a visual representation of information about the world. They demonstrate the size and shape of countries, the locations of landmarks, and the distances between them to visualize the world.</w:t>
      </w:r>
    </w:p>
    <w:p w14:paraId="717850C7" w14:textId="1EEF7D55" w:rsidR="00CB4B22" w:rsidRPr="00AE5C8C" w:rsidRDefault="00CB4B22" w:rsidP="00CB4B22">
      <w:pPr>
        <w:pStyle w:val="NormalWeb"/>
        <w:shd w:val="clear" w:color="auto" w:fill="FFFFFF"/>
        <w:rPr>
          <w:rFonts w:eastAsia="Roboto"/>
          <w:sz w:val="32"/>
          <w:szCs w:val="32"/>
          <w:lang w:val="en-GB" w:eastAsia="en-IN"/>
        </w:rPr>
      </w:pPr>
      <w:r w:rsidRPr="00AE5C8C">
        <w:rPr>
          <w:rFonts w:eastAsia="Roboto"/>
          <w:b/>
          <w:bCs/>
          <w:lang w:val="en-GB" w:eastAsia="en-IN"/>
        </w:rPr>
        <w:t>Bing Maps</w:t>
      </w:r>
      <w:r w:rsidRPr="00AE5C8C">
        <w:rPr>
          <w:rFonts w:eastAsia="Roboto"/>
          <w:sz w:val="32"/>
          <w:szCs w:val="32"/>
          <w:lang w:val="en-GB" w:eastAsia="en-IN"/>
        </w:rPr>
        <w:t> and </w:t>
      </w:r>
      <w:r w:rsidRPr="00AE5C8C">
        <w:rPr>
          <w:rFonts w:eastAsia="Roboto"/>
          <w:b/>
          <w:bCs/>
          <w:lang w:val="en-GB" w:eastAsia="en-IN"/>
        </w:rPr>
        <w:t>Power BI </w:t>
      </w:r>
      <w:r w:rsidRPr="00AE5C8C">
        <w:rPr>
          <w:rFonts w:eastAsia="Roboto"/>
          <w:sz w:val="32"/>
          <w:szCs w:val="32"/>
          <w:lang w:val="en-GB" w:eastAsia="en-IN"/>
        </w:rPr>
        <w:t>work together to offer default map coordinates. It makes use of the </w:t>
      </w:r>
      <w:r w:rsidRPr="00AE5C8C">
        <w:rPr>
          <w:rFonts w:eastAsia="Roboto"/>
          <w:b/>
          <w:bCs/>
          <w:lang w:val="en-GB" w:eastAsia="en-IN"/>
        </w:rPr>
        <w:t>Bing Maps Geocoding Engine</w:t>
      </w:r>
      <w:r w:rsidRPr="00AE5C8C">
        <w:rPr>
          <w:rFonts w:eastAsia="Roboto"/>
          <w:sz w:val="32"/>
          <w:szCs w:val="32"/>
          <w:lang w:val="en-GB" w:eastAsia="en-IN"/>
        </w:rPr>
        <w:t>, which sends geographical variables such as location, latitude, and longitude to Bing for geocoding processing and plotting on the map. In short, the Bing Engine converts the given information into geographic coordinates to do geospatial analysis. Visualizations based on maps are simple to make and provide a comprehensive perspective of spatial and category data.</w:t>
      </w:r>
    </w:p>
    <w:p w14:paraId="64A7F9A6" w14:textId="1B2131FE" w:rsidR="006504E4" w:rsidRPr="00AE5C8C" w:rsidRDefault="006504E4" w:rsidP="00CB4B22">
      <w:pPr>
        <w:pStyle w:val="NormalWeb"/>
        <w:shd w:val="clear" w:color="auto" w:fill="FFFFFF"/>
        <w:rPr>
          <w:rFonts w:eastAsia="Roboto"/>
          <w:sz w:val="32"/>
          <w:szCs w:val="32"/>
          <w:lang w:val="en-GB" w:eastAsia="en-IN"/>
        </w:rPr>
      </w:pPr>
    </w:p>
    <w:p w14:paraId="2F75481D" w14:textId="77777777" w:rsidR="006709CF" w:rsidRDefault="006504E4" w:rsidP="00CB4B22">
      <w:pPr>
        <w:pStyle w:val="NormalWeb"/>
        <w:shd w:val="clear" w:color="auto" w:fill="FFFFFF"/>
        <w:rPr>
          <w:rFonts w:eastAsia="Roboto"/>
          <w:sz w:val="32"/>
          <w:szCs w:val="32"/>
          <w:lang w:val="en-GB" w:eastAsia="en-IN"/>
        </w:rPr>
      </w:pPr>
      <w:bookmarkStart w:id="1" w:name="_GoBack"/>
      <w:bookmarkEnd w:id="1"/>
      <w:r w:rsidRPr="00AE5C8C">
        <w:rPr>
          <w:rFonts w:eastAsia="Roboto"/>
          <w:sz w:val="32"/>
          <w:szCs w:val="32"/>
          <w:lang w:val="en-GB" w:eastAsia="en-IN"/>
        </w:rPr>
        <w:t xml:space="preserve">Ans 6 </w:t>
      </w:r>
    </w:p>
    <w:p w14:paraId="1347ABE3" w14:textId="132C8EF7" w:rsidR="006504E4" w:rsidRPr="00AE5C8C" w:rsidRDefault="006504E4" w:rsidP="00CB4B22">
      <w:pPr>
        <w:pStyle w:val="NormalWeb"/>
        <w:shd w:val="clear" w:color="auto" w:fill="FFFFFF"/>
        <w:rPr>
          <w:rFonts w:eastAsia="Roboto"/>
          <w:sz w:val="32"/>
          <w:szCs w:val="32"/>
          <w:lang w:val="en-GB" w:eastAsia="en-IN"/>
        </w:rPr>
      </w:pPr>
      <w:r w:rsidRPr="00AE5C8C">
        <w:rPr>
          <w:rFonts w:eastAsia="Roboto"/>
          <w:sz w:val="32"/>
          <w:szCs w:val="32"/>
          <w:lang w:val="en-GB" w:eastAsia="en-IN"/>
        </w:rPr>
        <w:t xml:space="preserve">These are the new updates done by Microsoft in power BI 2.0 </w:t>
      </w:r>
      <w:proofErr w:type="gramStart"/>
      <w:r w:rsidRPr="00AE5C8C">
        <w:rPr>
          <w:rFonts w:eastAsia="Roboto"/>
          <w:sz w:val="32"/>
          <w:szCs w:val="32"/>
          <w:lang w:val="en-GB" w:eastAsia="en-IN"/>
        </w:rPr>
        <w:t>version;-</w:t>
      </w:r>
      <w:proofErr w:type="gramEnd"/>
    </w:p>
    <w:p w14:paraId="2D6A19B9" w14:textId="0C6CF847" w:rsidR="00833D68" w:rsidRPr="00AE5C8C" w:rsidRDefault="00833D68" w:rsidP="00833D68">
      <w:pPr>
        <w:numPr>
          <w:ilvl w:val="0"/>
          <w:numId w:val="11"/>
        </w:numPr>
        <w:shd w:val="clear" w:color="auto" w:fill="FFFFFF"/>
        <w:spacing w:line="240" w:lineRule="auto"/>
        <w:ind w:left="570"/>
        <w:rPr>
          <w:rFonts w:ascii="Times New Roman" w:eastAsia="Roboto" w:hAnsi="Times New Roman" w:cs="Times New Roman"/>
          <w:sz w:val="32"/>
          <w:szCs w:val="32"/>
        </w:rPr>
      </w:pPr>
      <w:r w:rsidRPr="00AE5C8C">
        <w:rPr>
          <w:rFonts w:ascii="Times New Roman" w:eastAsia="Roboto" w:hAnsi="Times New Roman" w:cs="Times New Roman"/>
          <w:sz w:val="32"/>
          <w:szCs w:val="32"/>
        </w:rPr>
        <w:t>Reverse stack order for stacked column charts</w:t>
      </w:r>
      <w:r w:rsidRPr="00AE5C8C">
        <w:rPr>
          <w:rFonts w:ascii="Times New Roman" w:eastAsia="Roboto" w:hAnsi="Times New Roman" w:cs="Times New Roman"/>
          <w:sz w:val="32"/>
          <w:szCs w:val="32"/>
        </w:rPr>
        <w:t xml:space="preserve">. </w:t>
      </w:r>
    </w:p>
    <w:p w14:paraId="5A698AD3" w14:textId="1EC7BAE9" w:rsidR="00833D68" w:rsidRPr="00AE5C8C" w:rsidRDefault="00833D68" w:rsidP="00833D68">
      <w:pPr>
        <w:numPr>
          <w:ilvl w:val="0"/>
          <w:numId w:val="11"/>
        </w:numPr>
        <w:shd w:val="clear" w:color="auto" w:fill="FFFFFF"/>
        <w:spacing w:line="240" w:lineRule="auto"/>
        <w:ind w:left="570"/>
        <w:rPr>
          <w:rFonts w:ascii="Times New Roman" w:eastAsia="Roboto" w:hAnsi="Times New Roman" w:cs="Times New Roman"/>
          <w:sz w:val="32"/>
          <w:szCs w:val="32"/>
        </w:rPr>
      </w:pPr>
      <w:r w:rsidRPr="00AE5C8C">
        <w:rPr>
          <w:rFonts w:ascii="Times New Roman" w:eastAsia="Roboto" w:hAnsi="Times New Roman" w:cs="Times New Roman"/>
          <w:sz w:val="32"/>
          <w:szCs w:val="32"/>
        </w:rPr>
        <w:t>Query performance improvements</w:t>
      </w:r>
      <w:r w:rsidRPr="00AE5C8C">
        <w:rPr>
          <w:rFonts w:ascii="Times New Roman" w:eastAsia="Roboto" w:hAnsi="Times New Roman" w:cs="Times New Roman"/>
          <w:sz w:val="32"/>
          <w:szCs w:val="32"/>
        </w:rPr>
        <w:t xml:space="preserve">. </w:t>
      </w:r>
    </w:p>
    <w:p w14:paraId="1DFF9879" w14:textId="724F7108" w:rsidR="00833D68" w:rsidRPr="00AE5C8C" w:rsidRDefault="00833D68" w:rsidP="00833D68">
      <w:pPr>
        <w:numPr>
          <w:ilvl w:val="0"/>
          <w:numId w:val="11"/>
        </w:numPr>
        <w:shd w:val="clear" w:color="auto" w:fill="FFFFFF"/>
        <w:spacing w:line="240" w:lineRule="auto"/>
        <w:ind w:left="570"/>
        <w:rPr>
          <w:rFonts w:ascii="Times New Roman" w:eastAsia="Roboto" w:hAnsi="Times New Roman" w:cs="Times New Roman"/>
          <w:sz w:val="32"/>
          <w:szCs w:val="32"/>
        </w:rPr>
      </w:pPr>
      <w:r w:rsidRPr="00AE5C8C">
        <w:rPr>
          <w:rFonts w:ascii="Times New Roman" w:eastAsia="Roboto" w:hAnsi="Times New Roman" w:cs="Times New Roman"/>
          <w:sz w:val="32"/>
          <w:szCs w:val="32"/>
        </w:rPr>
        <w:t>Power BI Metrics</w:t>
      </w:r>
      <w:r w:rsidRPr="00AE5C8C">
        <w:rPr>
          <w:rFonts w:ascii="Times New Roman" w:eastAsia="Roboto" w:hAnsi="Times New Roman" w:cs="Times New Roman"/>
          <w:sz w:val="32"/>
          <w:szCs w:val="32"/>
        </w:rPr>
        <w:t>.</w:t>
      </w:r>
    </w:p>
    <w:p w14:paraId="3128B4C2" w14:textId="1AB1986C" w:rsidR="00833D68" w:rsidRPr="00AE5C8C" w:rsidRDefault="00833D68" w:rsidP="00833D68">
      <w:pPr>
        <w:numPr>
          <w:ilvl w:val="0"/>
          <w:numId w:val="12"/>
        </w:numPr>
        <w:shd w:val="clear" w:color="auto" w:fill="FFFFFF"/>
        <w:spacing w:line="240" w:lineRule="auto"/>
        <w:ind w:left="570"/>
        <w:rPr>
          <w:rFonts w:ascii="Times New Roman" w:eastAsia="Roboto" w:hAnsi="Times New Roman" w:cs="Times New Roman"/>
          <w:sz w:val="32"/>
          <w:szCs w:val="32"/>
        </w:rPr>
      </w:pPr>
      <w:r w:rsidRPr="00AE5C8C">
        <w:rPr>
          <w:rFonts w:ascii="Times New Roman" w:eastAsia="Roboto" w:hAnsi="Times New Roman" w:cs="Times New Roman"/>
          <w:sz w:val="32"/>
          <w:szCs w:val="32"/>
        </w:rPr>
        <w:t>Quick measure suggestions - experimental feature (Preview)</w:t>
      </w:r>
      <w:r w:rsidRPr="00AE5C8C">
        <w:rPr>
          <w:rFonts w:ascii="Times New Roman" w:eastAsia="Roboto" w:hAnsi="Times New Roman" w:cs="Times New Roman"/>
          <w:sz w:val="32"/>
          <w:szCs w:val="32"/>
        </w:rPr>
        <w:t xml:space="preserve">. </w:t>
      </w:r>
    </w:p>
    <w:p w14:paraId="20F92A58" w14:textId="0ADCB357" w:rsidR="00833D68" w:rsidRPr="00AE5C8C" w:rsidRDefault="00833D68" w:rsidP="00833D68">
      <w:pPr>
        <w:numPr>
          <w:ilvl w:val="0"/>
          <w:numId w:val="13"/>
        </w:numPr>
        <w:shd w:val="clear" w:color="auto" w:fill="FFFFFF"/>
        <w:spacing w:line="240" w:lineRule="auto"/>
        <w:ind w:left="570"/>
        <w:rPr>
          <w:rFonts w:ascii="Times New Roman" w:eastAsia="Roboto" w:hAnsi="Times New Roman" w:cs="Times New Roman"/>
          <w:sz w:val="32"/>
          <w:szCs w:val="32"/>
        </w:rPr>
      </w:pPr>
      <w:r w:rsidRPr="00AE5C8C">
        <w:rPr>
          <w:rFonts w:ascii="Times New Roman" w:eastAsia="Roboto" w:hAnsi="Times New Roman" w:cs="Times New Roman"/>
          <w:sz w:val="32"/>
          <w:szCs w:val="32"/>
        </w:rPr>
        <w:t>Relationship editing in the properties pane (Preview)</w:t>
      </w:r>
      <w:r w:rsidRPr="00AE5C8C">
        <w:rPr>
          <w:rFonts w:ascii="Times New Roman" w:eastAsia="Roboto" w:hAnsi="Times New Roman" w:cs="Times New Roman"/>
          <w:sz w:val="32"/>
          <w:szCs w:val="32"/>
        </w:rPr>
        <w:t xml:space="preserve">. </w:t>
      </w:r>
    </w:p>
    <w:p w14:paraId="11DA48F7" w14:textId="3481197D" w:rsidR="00833D68" w:rsidRPr="00AE5C8C" w:rsidRDefault="00833D68" w:rsidP="00833D68">
      <w:pPr>
        <w:numPr>
          <w:ilvl w:val="0"/>
          <w:numId w:val="13"/>
        </w:numPr>
        <w:shd w:val="clear" w:color="auto" w:fill="FFFFFF"/>
        <w:spacing w:line="240" w:lineRule="auto"/>
        <w:ind w:left="570"/>
        <w:rPr>
          <w:rFonts w:ascii="Times New Roman" w:eastAsia="Roboto" w:hAnsi="Times New Roman" w:cs="Times New Roman"/>
          <w:sz w:val="32"/>
          <w:szCs w:val="32"/>
        </w:rPr>
      </w:pPr>
      <w:r w:rsidRPr="00AE5C8C">
        <w:rPr>
          <w:rFonts w:ascii="Times New Roman" w:eastAsia="Roboto" w:hAnsi="Times New Roman" w:cs="Times New Roman"/>
          <w:sz w:val="32"/>
          <w:szCs w:val="32"/>
        </w:rPr>
        <w:t>DAX formula bar support for Power BI Desktop model view</w:t>
      </w:r>
      <w:r w:rsidRPr="00AE5C8C">
        <w:rPr>
          <w:rFonts w:ascii="Times New Roman" w:eastAsia="Roboto" w:hAnsi="Times New Roman" w:cs="Times New Roman"/>
          <w:sz w:val="32"/>
          <w:szCs w:val="32"/>
        </w:rPr>
        <w:t>.</w:t>
      </w:r>
    </w:p>
    <w:p w14:paraId="43A1A5DA" w14:textId="51EF7AF6" w:rsidR="00833D68" w:rsidRPr="00AE5C8C" w:rsidRDefault="00833D68" w:rsidP="00833D68">
      <w:pPr>
        <w:numPr>
          <w:ilvl w:val="0"/>
          <w:numId w:val="14"/>
        </w:numPr>
        <w:shd w:val="clear" w:color="auto" w:fill="FFFFFF"/>
        <w:spacing w:line="240" w:lineRule="auto"/>
        <w:ind w:left="570"/>
        <w:rPr>
          <w:rFonts w:ascii="Times New Roman" w:eastAsia="Roboto" w:hAnsi="Times New Roman" w:cs="Times New Roman"/>
          <w:sz w:val="32"/>
          <w:szCs w:val="32"/>
        </w:rPr>
      </w:pPr>
      <w:r w:rsidRPr="00AE5C8C">
        <w:rPr>
          <w:rFonts w:ascii="Times New Roman" w:eastAsia="Roboto" w:hAnsi="Times New Roman" w:cs="Times New Roman"/>
          <w:sz w:val="32"/>
          <w:szCs w:val="32"/>
        </w:rPr>
        <w:t xml:space="preserve">Introducing tenant setting for Power BI </w:t>
      </w:r>
      <w:proofErr w:type="spellStart"/>
      <w:r w:rsidRPr="00AE5C8C">
        <w:rPr>
          <w:rFonts w:ascii="Times New Roman" w:eastAsia="Roboto" w:hAnsi="Times New Roman" w:cs="Times New Roman"/>
          <w:sz w:val="32"/>
          <w:szCs w:val="32"/>
        </w:rPr>
        <w:t>datamarts</w:t>
      </w:r>
      <w:proofErr w:type="spellEnd"/>
      <w:r w:rsidRPr="00AE5C8C">
        <w:rPr>
          <w:rFonts w:ascii="Times New Roman" w:eastAsia="Roboto" w:hAnsi="Times New Roman" w:cs="Times New Roman"/>
          <w:sz w:val="32"/>
          <w:szCs w:val="32"/>
        </w:rPr>
        <w:t xml:space="preserve"> (preview)</w:t>
      </w:r>
      <w:r w:rsidRPr="00AE5C8C">
        <w:rPr>
          <w:rFonts w:ascii="Times New Roman" w:eastAsia="Roboto" w:hAnsi="Times New Roman" w:cs="Times New Roman"/>
          <w:sz w:val="32"/>
          <w:szCs w:val="32"/>
        </w:rPr>
        <w:t>.</w:t>
      </w:r>
    </w:p>
    <w:p w14:paraId="3EE66193" w14:textId="1EB7453C" w:rsidR="006504E4" w:rsidRPr="00AE5C8C" w:rsidRDefault="006504E4" w:rsidP="00833D68">
      <w:pPr>
        <w:pStyle w:val="NormalWeb"/>
        <w:shd w:val="clear" w:color="auto" w:fill="FFFFFF"/>
        <w:ind w:left="720"/>
        <w:rPr>
          <w:rFonts w:eastAsia="Roboto"/>
          <w:sz w:val="32"/>
          <w:szCs w:val="32"/>
          <w:lang w:val="en-GB" w:eastAsia="en-IN"/>
        </w:rPr>
      </w:pPr>
    </w:p>
    <w:p w14:paraId="3BBE982A" w14:textId="77777777" w:rsidR="00CB4B22" w:rsidRPr="00AE5C8C" w:rsidRDefault="00CB4B22" w:rsidP="00476DB2">
      <w:pPr>
        <w:rPr>
          <w:rFonts w:ascii="Times New Roman" w:eastAsia="Roboto" w:hAnsi="Times New Roman" w:cs="Times New Roman"/>
          <w:sz w:val="32"/>
          <w:szCs w:val="32"/>
        </w:rPr>
      </w:pPr>
    </w:p>
    <w:p w14:paraId="0F0021DD" w14:textId="2DDB1BB2" w:rsidR="00476DB2" w:rsidRPr="00AE5C8C" w:rsidRDefault="00476DB2" w:rsidP="00476DB2">
      <w:pPr>
        <w:rPr>
          <w:rFonts w:ascii="Times New Roman" w:eastAsia="Roboto" w:hAnsi="Times New Roman" w:cs="Times New Roman"/>
          <w:sz w:val="32"/>
          <w:szCs w:val="32"/>
        </w:rPr>
      </w:pPr>
    </w:p>
    <w:sectPr w:rsidR="00476DB2" w:rsidRPr="00AE5C8C">
      <w:headerReference w:type="default" r:id="rId11"/>
      <w:footerReference w:type="default" r:id="rId12"/>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B1294" w14:textId="77777777" w:rsidR="00D44A97" w:rsidRDefault="00D44A97">
      <w:pPr>
        <w:spacing w:line="240" w:lineRule="auto"/>
      </w:pPr>
      <w:r>
        <w:separator/>
      </w:r>
    </w:p>
  </w:endnote>
  <w:endnote w:type="continuationSeparator" w:id="0">
    <w:p w14:paraId="40F164F4" w14:textId="77777777" w:rsidR="00D44A97" w:rsidRDefault="00D44A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B" w14:textId="77777777" w:rsidR="006D11BE" w:rsidRDefault="006D11BE"/>
  <w:p w14:paraId="0000000C" w14:textId="77777777" w:rsidR="006D11BE" w:rsidRDefault="00D44A97">
    <w:r>
      <w:pict w14:anchorId="4DC2F439">
        <v:rect id="_x0000_i1026" style="width:0;height:1.5pt" o:hralign="center" o:hrstd="t" o:hr="t" fillcolor="#a0a0a0" stroked="f"/>
      </w:pict>
    </w:r>
  </w:p>
  <w:p w14:paraId="0000000D" w14:textId="77777777" w:rsidR="006D11BE" w:rsidRDefault="006D11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A2DFC" w14:textId="77777777" w:rsidR="00D44A97" w:rsidRDefault="00D44A97">
      <w:pPr>
        <w:spacing w:line="240" w:lineRule="auto"/>
      </w:pPr>
      <w:r>
        <w:separator/>
      </w:r>
    </w:p>
  </w:footnote>
  <w:footnote w:type="continuationSeparator" w:id="0">
    <w:p w14:paraId="693DE7A2" w14:textId="77777777" w:rsidR="00D44A97" w:rsidRDefault="00D44A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8" w14:textId="77777777" w:rsidR="006D11BE" w:rsidRDefault="006D11BE"/>
  <w:p w14:paraId="00000009" w14:textId="77777777" w:rsidR="006D11BE" w:rsidRDefault="00D44A97">
    <w:r>
      <w:pict w14:anchorId="781D390E">
        <v:rect id="_x0000_i1025" style="width:0;height:1.5pt" o:hralign="center" o:hrstd="t" o:hr="t" fillcolor="#a0a0a0" stroked="f"/>
      </w:pict>
    </w:r>
  </w:p>
  <w:p w14:paraId="0000000A" w14:textId="77777777" w:rsidR="006D11BE" w:rsidRDefault="00D44A97">
    <w:r>
      <w:pict w14:anchorId="12E9C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91281"/>
    <w:multiLevelType w:val="hybridMultilevel"/>
    <w:tmpl w:val="01B605FE"/>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969A4"/>
    <w:multiLevelType w:val="hybridMultilevel"/>
    <w:tmpl w:val="30104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E093E"/>
    <w:multiLevelType w:val="multilevel"/>
    <w:tmpl w:val="85BE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E795A"/>
    <w:multiLevelType w:val="multilevel"/>
    <w:tmpl w:val="9E34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97A3E"/>
    <w:multiLevelType w:val="hybridMultilevel"/>
    <w:tmpl w:val="F15275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7566E0"/>
    <w:multiLevelType w:val="hybridMultilevel"/>
    <w:tmpl w:val="DF80F07A"/>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F76BA5"/>
    <w:multiLevelType w:val="hybridMultilevel"/>
    <w:tmpl w:val="A2BCA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8669A5"/>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6752CD3"/>
    <w:multiLevelType w:val="multilevel"/>
    <w:tmpl w:val="C0EE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C80B84"/>
    <w:multiLevelType w:val="hybridMultilevel"/>
    <w:tmpl w:val="F50E9D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29287F"/>
    <w:multiLevelType w:val="hybridMultilevel"/>
    <w:tmpl w:val="A880C454"/>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0F1451"/>
    <w:multiLevelType w:val="multilevel"/>
    <w:tmpl w:val="404E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6765B1"/>
    <w:multiLevelType w:val="hybridMultilevel"/>
    <w:tmpl w:val="2DAA4EF6"/>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2B118C"/>
    <w:multiLevelType w:val="multilevel"/>
    <w:tmpl w:val="B4DE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6"/>
  </w:num>
  <w:num w:numId="4">
    <w:abstractNumId w:val="9"/>
  </w:num>
  <w:num w:numId="5">
    <w:abstractNumId w:val="12"/>
  </w:num>
  <w:num w:numId="6">
    <w:abstractNumId w:val="0"/>
  </w:num>
  <w:num w:numId="7">
    <w:abstractNumId w:val="10"/>
  </w:num>
  <w:num w:numId="8">
    <w:abstractNumId w:val="5"/>
  </w:num>
  <w:num w:numId="9">
    <w:abstractNumId w:val="11"/>
  </w:num>
  <w:num w:numId="10">
    <w:abstractNumId w:val="4"/>
  </w:num>
  <w:num w:numId="11">
    <w:abstractNumId w:val="3"/>
  </w:num>
  <w:num w:numId="12">
    <w:abstractNumId w:val="13"/>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NDW2NLQ0MTAwMjBS0lEKTi0uzszPAykwrAUAmcEcBSwAAAA="/>
  </w:docVars>
  <w:rsids>
    <w:rsidRoot w:val="006D11BE"/>
    <w:rsid w:val="0000280E"/>
    <w:rsid w:val="00165F9C"/>
    <w:rsid w:val="001E2DEB"/>
    <w:rsid w:val="001E5062"/>
    <w:rsid w:val="001F2D33"/>
    <w:rsid w:val="003F13C4"/>
    <w:rsid w:val="003F21C9"/>
    <w:rsid w:val="004619BB"/>
    <w:rsid w:val="004650AF"/>
    <w:rsid w:val="00476DB2"/>
    <w:rsid w:val="005A1286"/>
    <w:rsid w:val="006504E4"/>
    <w:rsid w:val="006709CF"/>
    <w:rsid w:val="006D11BE"/>
    <w:rsid w:val="0072077E"/>
    <w:rsid w:val="008103B4"/>
    <w:rsid w:val="00833D68"/>
    <w:rsid w:val="00AE5C8C"/>
    <w:rsid w:val="00BC184E"/>
    <w:rsid w:val="00C975A3"/>
    <w:rsid w:val="00CB331D"/>
    <w:rsid w:val="00CB4B22"/>
    <w:rsid w:val="00D44A97"/>
    <w:rsid w:val="00D539C4"/>
    <w:rsid w:val="00E35221"/>
    <w:rsid w:val="00E528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810932F"/>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76DB2"/>
    <w:pPr>
      <w:ind w:left="720"/>
      <w:contextualSpacing/>
    </w:pPr>
  </w:style>
  <w:style w:type="character" w:styleId="Hyperlink">
    <w:name w:val="Hyperlink"/>
    <w:basedOn w:val="DefaultParagraphFont"/>
    <w:uiPriority w:val="99"/>
    <w:semiHidden/>
    <w:unhideWhenUsed/>
    <w:rsid w:val="0072077E"/>
    <w:rPr>
      <w:color w:val="0000FF"/>
      <w:u w:val="single"/>
    </w:rPr>
  </w:style>
  <w:style w:type="paragraph" w:styleId="NormalWeb">
    <w:name w:val="Normal (Web)"/>
    <w:basedOn w:val="Normal"/>
    <w:uiPriority w:val="99"/>
    <w:semiHidden/>
    <w:unhideWhenUsed/>
    <w:rsid w:val="00CB4B2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CB4B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43835">
      <w:bodyDiv w:val="1"/>
      <w:marLeft w:val="0"/>
      <w:marRight w:val="0"/>
      <w:marTop w:val="0"/>
      <w:marBottom w:val="0"/>
      <w:divBdr>
        <w:top w:val="none" w:sz="0" w:space="0" w:color="auto"/>
        <w:left w:val="none" w:sz="0" w:space="0" w:color="auto"/>
        <w:bottom w:val="none" w:sz="0" w:space="0" w:color="auto"/>
        <w:right w:val="none" w:sz="0" w:space="0" w:color="auto"/>
      </w:divBdr>
    </w:div>
    <w:div w:id="498617477">
      <w:bodyDiv w:val="1"/>
      <w:marLeft w:val="0"/>
      <w:marRight w:val="0"/>
      <w:marTop w:val="0"/>
      <w:marBottom w:val="0"/>
      <w:divBdr>
        <w:top w:val="none" w:sz="0" w:space="0" w:color="auto"/>
        <w:left w:val="none" w:sz="0" w:space="0" w:color="auto"/>
        <w:bottom w:val="none" w:sz="0" w:space="0" w:color="auto"/>
        <w:right w:val="none" w:sz="0" w:space="0" w:color="auto"/>
      </w:divBdr>
    </w:div>
    <w:div w:id="644315620">
      <w:bodyDiv w:val="1"/>
      <w:marLeft w:val="0"/>
      <w:marRight w:val="0"/>
      <w:marTop w:val="0"/>
      <w:marBottom w:val="0"/>
      <w:divBdr>
        <w:top w:val="none" w:sz="0" w:space="0" w:color="auto"/>
        <w:left w:val="none" w:sz="0" w:space="0" w:color="auto"/>
        <w:bottom w:val="none" w:sz="0" w:space="0" w:color="auto"/>
        <w:right w:val="none" w:sz="0" w:space="0" w:color="auto"/>
      </w:divBdr>
      <w:divsChild>
        <w:div w:id="1207721788">
          <w:marLeft w:val="864"/>
          <w:marRight w:val="0"/>
          <w:marTop w:val="0"/>
          <w:marBottom w:val="0"/>
          <w:divBdr>
            <w:top w:val="none" w:sz="0" w:space="0" w:color="auto"/>
            <w:left w:val="none" w:sz="0" w:space="0" w:color="auto"/>
            <w:bottom w:val="none" w:sz="0" w:space="0" w:color="auto"/>
            <w:right w:val="none" w:sz="0" w:space="0" w:color="auto"/>
          </w:divBdr>
        </w:div>
      </w:divsChild>
    </w:div>
    <w:div w:id="877158308">
      <w:bodyDiv w:val="1"/>
      <w:marLeft w:val="0"/>
      <w:marRight w:val="0"/>
      <w:marTop w:val="0"/>
      <w:marBottom w:val="0"/>
      <w:divBdr>
        <w:top w:val="none" w:sz="0" w:space="0" w:color="auto"/>
        <w:left w:val="none" w:sz="0" w:space="0" w:color="auto"/>
        <w:bottom w:val="none" w:sz="0" w:space="0" w:color="auto"/>
        <w:right w:val="none" w:sz="0" w:space="0" w:color="auto"/>
      </w:divBdr>
    </w:div>
    <w:div w:id="1032727833">
      <w:bodyDiv w:val="1"/>
      <w:marLeft w:val="0"/>
      <w:marRight w:val="0"/>
      <w:marTop w:val="0"/>
      <w:marBottom w:val="0"/>
      <w:divBdr>
        <w:top w:val="none" w:sz="0" w:space="0" w:color="auto"/>
        <w:left w:val="none" w:sz="0" w:space="0" w:color="auto"/>
        <w:bottom w:val="none" w:sz="0" w:space="0" w:color="auto"/>
        <w:right w:val="none" w:sz="0" w:space="0" w:color="auto"/>
      </w:divBdr>
      <w:divsChild>
        <w:div w:id="2057463564">
          <w:marLeft w:val="0"/>
          <w:marRight w:val="0"/>
          <w:marTop w:val="0"/>
          <w:marBottom w:val="0"/>
          <w:divBdr>
            <w:top w:val="none" w:sz="0" w:space="0" w:color="auto"/>
            <w:left w:val="none" w:sz="0" w:space="0" w:color="auto"/>
            <w:bottom w:val="none" w:sz="0" w:space="0" w:color="auto"/>
            <w:right w:val="none" w:sz="0" w:space="0" w:color="auto"/>
          </w:divBdr>
          <w:divsChild>
            <w:div w:id="139419347">
              <w:marLeft w:val="0"/>
              <w:marRight w:val="0"/>
              <w:marTop w:val="0"/>
              <w:marBottom w:val="0"/>
              <w:divBdr>
                <w:top w:val="none" w:sz="0" w:space="0" w:color="auto"/>
                <w:left w:val="none" w:sz="0" w:space="0" w:color="auto"/>
                <w:bottom w:val="none" w:sz="0" w:space="0" w:color="auto"/>
                <w:right w:val="none" w:sz="0" w:space="0" w:color="auto"/>
              </w:divBdr>
            </w:div>
          </w:divsChild>
        </w:div>
        <w:div w:id="1931347357">
          <w:marLeft w:val="0"/>
          <w:marRight w:val="0"/>
          <w:marTop w:val="0"/>
          <w:marBottom w:val="0"/>
          <w:divBdr>
            <w:top w:val="none" w:sz="0" w:space="0" w:color="auto"/>
            <w:left w:val="none" w:sz="0" w:space="0" w:color="auto"/>
            <w:bottom w:val="none" w:sz="0" w:space="0" w:color="auto"/>
            <w:right w:val="none" w:sz="0" w:space="0" w:color="auto"/>
          </w:divBdr>
          <w:divsChild>
            <w:div w:id="1475219360">
              <w:marLeft w:val="0"/>
              <w:marRight w:val="0"/>
              <w:marTop w:val="0"/>
              <w:marBottom w:val="0"/>
              <w:divBdr>
                <w:top w:val="none" w:sz="0" w:space="0" w:color="auto"/>
                <w:left w:val="none" w:sz="0" w:space="0" w:color="auto"/>
                <w:bottom w:val="none" w:sz="0" w:space="0" w:color="auto"/>
                <w:right w:val="none" w:sz="0" w:space="0" w:color="auto"/>
              </w:divBdr>
              <w:divsChild>
                <w:div w:id="746996913">
                  <w:marLeft w:val="0"/>
                  <w:marRight w:val="0"/>
                  <w:marTop w:val="0"/>
                  <w:marBottom w:val="0"/>
                  <w:divBdr>
                    <w:top w:val="none" w:sz="0" w:space="0" w:color="auto"/>
                    <w:left w:val="none" w:sz="0" w:space="0" w:color="auto"/>
                    <w:bottom w:val="none" w:sz="0" w:space="0" w:color="auto"/>
                    <w:right w:val="none" w:sz="0" w:space="0" w:color="auto"/>
                  </w:divBdr>
                  <w:divsChild>
                    <w:div w:id="1713267230">
                      <w:marLeft w:val="0"/>
                      <w:marRight w:val="0"/>
                      <w:marTop w:val="0"/>
                      <w:marBottom w:val="0"/>
                      <w:divBdr>
                        <w:top w:val="none" w:sz="0" w:space="0" w:color="auto"/>
                        <w:left w:val="none" w:sz="0" w:space="0" w:color="auto"/>
                        <w:bottom w:val="none" w:sz="0" w:space="0" w:color="auto"/>
                        <w:right w:val="none" w:sz="0" w:space="0" w:color="auto"/>
                      </w:divBdr>
                      <w:divsChild>
                        <w:div w:id="887836857">
                          <w:marLeft w:val="0"/>
                          <w:marRight w:val="0"/>
                          <w:marTop w:val="0"/>
                          <w:marBottom w:val="0"/>
                          <w:divBdr>
                            <w:top w:val="single" w:sz="6" w:space="19" w:color="DADFE3"/>
                            <w:left w:val="single" w:sz="6" w:space="14" w:color="DADFE3"/>
                            <w:bottom w:val="none" w:sz="0" w:space="0" w:color="auto"/>
                            <w:right w:val="none" w:sz="0" w:space="0" w:color="auto"/>
                          </w:divBdr>
                          <w:divsChild>
                            <w:div w:id="1334410637">
                              <w:marLeft w:val="0"/>
                              <w:marRight w:val="0"/>
                              <w:marTop w:val="0"/>
                              <w:marBottom w:val="0"/>
                              <w:divBdr>
                                <w:top w:val="none" w:sz="0" w:space="0" w:color="auto"/>
                                <w:left w:val="none" w:sz="0" w:space="0" w:color="auto"/>
                                <w:bottom w:val="none" w:sz="0" w:space="0" w:color="auto"/>
                                <w:right w:val="none" w:sz="0" w:space="0" w:color="auto"/>
                              </w:divBdr>
                            </w:div>
                          </w:divsChild>
                        </w:div>
                        <w:div w:id="329992908">
                          <w:marLeft w:val="0"/>
                          <w:marRight w:val="0"/>
                          <w:marTop w:val="0"/>
                          <w:marBottom w:val="0"/>
                          <w:divBdr>
                            <w:top w:val="single" w:sz="6" w:space="19" w:color="DADFE3"/>
                            <w:left w:val="single" w:sz="6" w:space="14" w:color="DADFE3"/>
                            <w:bottom w:val="none" w:sz="0" w:space="0" w:color="auto"/>
                            <w:right w:val="none" w:sz="0" w:space="0" w:color="auto"/>
                          </w:divBdr>
                          <w:divsChild>
                            <w:div w:id="1565292930">
                              <w:marLeft w:val="0"/>
                              <w:marRight w:val="0"/>
                              <w:marTop w:val="0"/>
                              <w:marBottom w:val="0"/>
                              <w:divBdr>
                                <w:top w:val="none" w:sz="0" w:space="0" w:color="auto"/>
                                <w:left w:val="none" w:sz="0" w:space="0" w:color="auto"/>
                                <w:bottom w:val="none" w:sz="0" w:space="0" w:color="auto"/>
                                <w:right w:val="none" w:sz="0" w:space="0" w:color="auto"/>
                              </w:divBdr>
                            </w:div>
                          </w:divsChild>
                        </w:div>
                        <w:div w:id="1406756398">
                          <w:marLeft w:val="0"/>
                          <w:marRight w:val="0"/>
                          <w:marTop w:val="0"/>
                          <w:marBottom w:val="0"/>
                          <w:divBdr>
                            <w:top w:val="single" w:sz="6" w:space="19" w:color="DADFE3"/>
                            <w:left w:val="single" w:sz="6" w:space="14" w:color="DADFE3"/>
                            <w:bottom w:val="none" w:sz="0" w:space="0" w:color="auto"/>
                            <w:right w:val="none" w:sz="0" w:space="0" w:color="auto"/>
                          </w:divBdr>
                          <w:divsChild>
                            <w:div w:id="397290227">
                              <w:marLeft w:val="0"/>
                              <w:marRight w:val="0"/>
                              <w:marTop w:val="0"/>
                              <w:marBottom w:val="0"/>
                              <w:divBdr>
                                <w:top w:val="none" w:sz="0" w:space="0" w:color="auto"/>
                                <w:left w:val="none" w:sz="0" w:space="0" w:color="auto"/>
                                <w:bottom w:val="none" w:sz="0" w:space="0" w:color="auto"/>
                                <w:right w:val="none" w:sz="0" w:space="0" w:color="auto"/>
                              </w:divBdr>
                            </w:div>
                          </w:divsChild>
                        </w:div>
                        <w:div w:id="588739892">
                          <w:marLeft w:val="0"/>
                          <w:marRight w:val="0"/>
                          <w:marTop w:val="0"/>
                          <w:marBottom w:val="0"/>
                          <w:divBdr>
                            <w:top w:val="single" w:sz="6" w:space="19" w:color="DADFE3"/>
                            <w:left w:val="single" w:sz="6" w:space="14" w:color="DADFE3"/>
                            <w:bottom w:val="none" w:sz="0" w:space="0" w:color="auto"/>
                            <w:right w:val="single" w:sz="6" w:space="14" w:color="DADFE3"/>
                          </w:divBdr>
                          <w:divsChild>
                            <w:div w:id="72302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11378">
                  <w:marLeft w:val="0"/>
                  <w:marRight w:val="0"/>
                  <w:marTop w:val="0"/>
                  <w:marBottom w:val="0"/>
                  <w:divBdr>
                    <w:top w:val="none" w:sz="0" w:space="0" w:color="auto"/>
                    <w:left w:val="none" w:sz="0" w:space="0" w:color="auto"/>
                    <w:bottom w:val="none" w:sz="0" w:space="0" w:color="auto"/>
                    <w:right w:val="none" w:sz="0" w:space="0" w:color="auto"/>
                  </w:divBdr>
                  <w:divsChild>
                    <w:div w:id="2037074504">
                      <w:marLeft w:val="0"/>
                      <w:marRight w:val="0"/>
                      <w:marTop w:val="0"/>
                      <w:marBottom w:val="0"/>
                      <w:divBdr>
                        <w:top w:val="none" w:sz="0" w:space="0" w:color="auto"/>
                        <w:left w:val="none" w:sz="0" w:space="0" w:color="auto"/>
                        <w:bottom w:val="none" w:sz="0" w:space="0" w:color="auto"/>
                        <w:right w:val="none" w:sz="0" w:space="0" w:color="auto"/>
                      </w:divBdr>
                      <w:divsChild>
                        <w:div w:id="1257207653">
                          <w:marLeft w:val="0"/>
                          <w:marRight w:val="0"/>
                          <w:marTop w:val="0"/>
                          <w:marBottom w:val="0"/>
                          <w:divBdr>
                            <w:top w:val="single" w:sz="2" w:space="0" w:color="DADFE3"/>
                            <w:left w:val="single" w:sz="6" w:space="0" w:color="DADFE3"/>
                            <w:bottom w:val="single" w:sz="6" w:space="0" w:color="DADFE3"/>
                            <w:right w:val="none" w:sz="0" w:space="0" w:color="auto"/>
                          </w:divBdr>
                          <w:divsChild>
                            <w:div w:id="1784835808">
                              <w:marLeft w:val="0"/>
                              <w:marRight w:val="0"/>
                              <w:marTop w:val="0"/>
                              <w:marBottom w:val="0"/>
                              <w:divBdr>
                                <w:top w:val="none" w:sz="0" w:space="0" w:color="auto"/>
                                <w:left w:val="none" w:sz="0" w:space="0" w:color="auto"/>
                                <w:bottom w:val="none" w:sz="0" w:space="0" w:color="auto"/>
                                <w:right w:val="none" w:sz="0" w:space="0" w:color="auto"/>
                              </w:divBdr>
                              <w:divsChild>
                                <w:div w:id="883523432">
                                  <w:marLeft w:val="0"/>
                                  <w:marRight w:val="0"/>
                                  <w:marTop w:val="0"/>
                                  <w:marBottom w:val="0"/>
                                  <w:divBdr>
                                    <w:top w:val="none" w:sz="0" w:space="0" w:color="auto"/>
                                    <w:left w:val="none" w:sz="0" w:space="0" w:color="auto"/>
                                    <w:bottom w:val="none" w:sz="0" w:space="0" w:color="auto"/>
                                    <w:right w:val="none" w:sz="0" w:space="0" w:color="auto"/>
                                  </w:divBdr>
                                </w:div>
                              </w:divsChild>
                            </w:div>
                            <w:div w:id="1112437372">
                              <w:marLeft w:val="0"/>
                              <w:marRight w:val="0"/>
                              <w:marTop w:val="0"/>
                              <w:marBottom w:val="0"/>
                              <w:divBdr>
                                <w:top w:val="none" w:sz="0" w:space="0" w:color="auto"/>
                                <w:left w:val="none" w:sz="0" w:space="0" w:color="auto"/>
                                <w:bottom w:val="none" w:sz="0" w:space="0" w:color="auto"/>
                                <w:right w:val="none" w:sz="0" w:space="0" w:color="auto"/>
                              </w:divBdr>
                              <w:divsChild>
                                <w:div w:id="595409005">
                                  <w:marLeft w:val="0"/>
                                  <w:marRight w:val="0"/>
                                  <w:marTop w:val="0"/>
                                  <w:marBottom w:val="0"/>
                                  <w:divBdr>
                                    <w:top w:val="none" w:sz="0" w:space="0" w:color="auto"/>
                                    <w:left w:val="none" w:sz="0" w:space="0" w:color="auto"/>
                                    <w:bottom w:val="none" w:sz="0" w:space="0" w:color="auto"/>
                                    <w:right w:val="none" w:sz="0" w:space="0" w:color="auto"/>
                                  </w:divBdr>
                                </w:div>
                              </w:divsChild>
                            </w:div>
                            <w:div w:id="904532798">
                              <w:marLeft w:val="0"/>
                              <w:marRight w:val="0"/>
                              <w:marTop w:val="0"/>
                              <w:marBottom w:val="0"/>
                              <w:divBdr>
                                <w:top w:val="none" w:sz="0" w:space="0" w:color="auto"/>
                                <w:left w:val="none" w:sz="0" w:space="0" w:color="auto"/>
                                <w:bottom w:val="none" w:sz="0" w:space="0" w:color="auto"/>
                                <w:right w:val="none" w:sz="0" w:space="0" w:color="auto"/>
                              </w:divBdr>
                            </w:div>
                          </w:divsChild>
                        </w:div>
                        <w:div w:id="2081250639">
                          <w:marLeft w:val="0"/>
                          <w:marRight w:val="0"/>
                          <w:marTop w:val="0"/>
                          <w:marBottom w:val="0"/>
                          <w:divBdr>
                            <w:top w:val="none" w:sz="0" w:space="0" w:color="auto"/>
                            <w:left w:val="single" w:sz="6" w:space="0" w:color="DADFE3"/>
                            <w:bottom w:val="single" w:sz="6" w:space="0" w:color="DADFE3"/>
                            <w:right w:val="none" w:sz="0" w:space="0" w:color="auto"/>
                          </w:divBdr>
                          <w:divsChild>
                            <w:div w:id="1826775514">
                              <w:marLeft w:val="0"/>
                              <w:marRight w:val="0"/>
                              <w:marTop w:val="0"/>
                              <w:marBottom w:val="0"/>
                              <w:divBdr>
                                <w:top w:val="none" w:sz="0" w:space="0" w:color="auto"/>
                                <w:left w:val="none" w:sz="0" w:space="0" w:color="auto"/>
                                <w:bottom w:val="none" w:sz="0" w:space="0" w:color="auto"/>
                                <w:right w:val="none" w:sz="0" w:space="0" w:color="auto"/>
                              </w:divBdr>
                              <w:divsChild>
                                <w:div w:id="323364252">
                                  <w:marLeft w:val="0"/>
                                  <w:marRight w:val="0"/>
                                  <w:marTop w:val="0"/>
                                  <w:marBottom w:val="0"/>
                                  <w:divBdr>
                                    <w:top w:val="none" w:sz="0" w:space="0" w:color="auto"/>
                                    <w:left w:val="none" w:sz="0" w:space="0" w:color="auto"/>
                                    <w:bottom w:val="none" w:sz="0" w:space="0" w:color="auto"/>
                                    <w:right w:val="none" w:sz="0" w:space="0" w:color="auto"/>
                                  </w:divBdr>
                                </w:div>
                              </w:divsChild>
                            </w:div>
                            <w:div w:id="830676224">
                              <w:marLeft w:val="0"/>
                              <w:marRight w:val="0"/>
                              <w:marTop w:val="0"/>
                              <w:marBottom w:val="0"/>
                              <w:divBdr>
                                <w:top w:val="none" w:sz="0" w:space="0" w:color="auto"/>
                                <w:left w:val="none" w:sz="0" w:space="0" w:color="auto"/>
                                <w:bottom w:val="none" w:sz="0" w:space="0" w:color="auto"/>
                                <w:right w:val="none" w:sz="0" w:space="0" w:color="auto"/>
                              </w:divBdr>
                              <w:divsChild>
                                <w:div w:id="351078819">
                                  <w:marLeft w:val="0"/>
                                  <w:marRight w:val="0"/>
                                  <w:marTop w:val="0"/>
                                  <w:marBottom w:val="0"/>
                                  <w:divBdr>
                                    <w:top w:val="none" w:sz="0" w:space="0" w:color="auto"/>
                                    <w:left w:val="none" w:sz="0" w:space="0" w:color="auto"/>
                                    <w:bottom w:val="none" w:sz="0" w:space="0" w:color="auto"/>
                                    <w:right w:val="none" w:sz="0" w:space="0" w:color="auto"/>
                                  </w:divBdr>
                                </w:div>
                              </w:divsChild>
                            </w:div>
                            <w:div w:id="565334181">
                              <w:marLeft w:val="0"/>
                              <w:marRight w:val="0"/>
                              <w:marTop w:val="0"/>
                              <w:marBottom w:val="0"/>
                              <w:divBdr>
                                <w:top w:val="none" w:sz="0" w:space="0" w:color="auto"/>
                                <w:left w:val="none" w:sz="0" w:space="0" w:color="auto"/>
                                <w:bottom w:val="none" w:sz="0" w:space="0" w:color="auto"/>
                                <w:right w:val="none" w:sz="0" w:space="0" w:color="auto"/>
                              </w:divBdr>
                            </w:div>
                          </w:divsChild>
                        </w:div>
                        <w:div w:id="1061902430">
                          <w:marLeft w:val="0"/>
                          <w:marRight w:val="0"/>
                          <w:marTop w:val="0"/>
                          <w:marBottom w:val="0"/>
                          <w:divBdr>
                            <w:top w:val="none" w:sz="0" w:space="0" w:color="auto"/>
                            <w:left w:val="single" w:sz="6" w:space="0" w:color="DADFE3"/>
                            <w:bottom w:val="single" w:sz="6" w:space="0" w:color="DADFE3"/>
                            <w:right w:val="none" w:sz="0" w:space="0" w:color="auto"/>
                          </w:divBdr>
                          <w:divsChild>
                            <w:div w:id="1112676139">
                              <w:marLeft w:val="0"/>
                              <w:marRight w:val="0"/>
                              <w:marTop w:val="0"/>
                              <w:marBottom w:val="0"/>
                              <w:divBdr>
                                <w:top w:val="none" w:sz="0" w:space="0" w:color="auto"/>
                                <w:left w:val="none" w:sz="0" w:space="0" w:color="auto"/>
                                <w:bottom w:val="none" w:sz="0" w:space="0" w:color="auto"/>
                                <w:right w:val="none" w:sz="0" w:space="0" w:color="auto"/>
                              </w:divBdr>
                              <w:divsChild>
                                <w:div w:id="1382631808">
                                  <w:marLeft w:val="0"/>
                                  <w:marRight w:val="0"/>
                                  <w:marTop w:val="0"/>
                                  <w:marBottom w:val="0"/>
                                  <w:divBdr>
                                    <w:top w:val="none" w:sz="0" w:space="0" w:color="auto"/>
                                    <w:left w:val="none" w:sz="0" w:space="0" w:color="auto"/>
                                    <w:bottom w:val="none" w:sz="0" w:space="0" w:color="auto"/>
                                    <w:right w:val="none" w:sz="0" w:space="0" w:color="auto"/>
                                  </w:divBdr>
                                </w:div>
                              </w:divsChild>
                            </w:div>
                            <w:div w:id="415790963">
                              <w:marLeft w:val="0"/>
                              <w:marRight w:val="0"/>
                              <w:marTop w:val="0"/>
                              <w:marBottom w:val="0"/>
                              <w:divBdr>
                                <w:top w:val="none" w:sz="0" w:space="0" w:color="auto"/>
                                <w:left w:val="none" w:sz="0" w:space="0" w:color="auto"/>
                                <w:bottom w:val="none" w:sz="0" w:space="0" w:color="auto"/>
                                <w:right w:val="none" w:sz="0" w:space="0" w:color="auto"/>
                              </w:divBdr>
                              <w:divsChild>
                                <w:div w:id="1366052787">
                                  <w:marLeft w:val="0"/>
                                  <w:marRight w:val="0"/>
                                  <w:marTop w:val="0"/>
                                  <w:marBottom w:val="0"/>
                                  <w:divBdr>
                                    <w:top w:val="none" w:sz="0" w:space="0" w:color="auto"/>
                                    <w:left w:val="none" w:sz="0" w:space="0" w:color="auto"/>
                                    <w:bottom w:val="none" w:sz="0" w:space="0" w:color="auto"/>
                                    <w:right w:val="none" w:sz="0" w:space="0" w:color="auto"/>
                                  </w:divBdr>
                                </w:div>
                              </w:divsChild>
                            </w:div>
                            <w:div w:id="562253861">
                              <w:marLeft w:val="0"/>
                              <w:marRight w:val="0"/>
                              <w:marTop w:val="0"/>
                              <w:marBottom w:val="0"/>
                              <w:divBdr>
                                <w:top w:val="none" w:sz="0" w:space="0" w:color="auto"/>
                                <w:left w:val="none" w:sz="0" w:space="0" w:color="auto"/>
                                <w:bottom w:val="none" w:sz="0" w:space="0" w:color="auto"/>
                                <w:right w:val="none" w:sz="0" w:space="0" w:color="auto"/>
                              </w:divBdr>
                            </w:div>
                          </w:divsChild>
                        </w:div>
                        <w:div w:id="431320318">
                          <w:marLeft w:val="0"/>
                          <w:marRight w:val="0"/>
                          <w:marTop w:val="0"/>
                          <w:marBottom w:val="0"/>
                          <w:divBdr>
                            <w:top w:val="none" w:sz="0" w:space="0" w:color="auto"/>
                            <w:left w:val="single" w:sz="6" w:space="0" w:color="DADFE3"/>
                            <w:bottom w:val="single" w:sz="6" w:space="0" w:color="DADFE3"/>
                            <w:right w:val="single" w:sz="6" w:space="0" w:color="DADFE3"/>
                          </w:divBdr>
                          <w:divsChild>
                            <w:div w:id="2131506060">
                              <w:marLeft w:val="0"/>
                              <w:marRight w:val="0"/>
                              <w:marTop w:val="0"/>
                              <w:marBottom w:val="0"/>
                              <w:divBdr>
                                <w:top w:val="none" w:sz="0" w:space="0" w:color="auto"/>
                                <w:left w:val="none" w:sz="0" w:space="0" w:color="auto"/>
                                <w:bottom w:val="none" w:sz="0" w:space="0" w:color="auto"/>
                                <w:right w:val="none" w:sz="0" w:space="0" w:color="auto"/>
                              </w:divBdr>
                              <w:divsChild>
                                <w:div w:id="1018852457">
                                  <w:marLeft w:val="0"/>
                                  <w:marRight w:val="0"/>
                                  <w:marTop w:val="0"/>
                                  <w:marBottom w:val="0"/>
                                  <w:divBdr>
                                    <w:top w:val="none" w:sz="0" w:space="0" w:color="auto"/>
                                    <w:left w:val="none" w:sz="0" w:space="0" w:color="auto"/>
                                    <w:bottom w:val="none" w:sz="0" w:space="0" w:color="auto"/>
                                    <w:right w:val="none" w:sz="0" w:space="0" w:color="auto"/>
                                  </w:divBdr>
                                </w:div>
                              </w:divsChild>
                            </w:div>
                            <w:div w:id="1373073042">
                              <w:marLeft w:val="0"/>
                              <w:marRight w:val="0"/>
                              <w:marTop w:val="0"/>
                              <w:marBottom w:val="0"/>
                              <w:divBdr>
                                <w:top w:val="none" w:sz="0" w:space="0" w:color="auto"/>
                                <w:left w:val="none" w:sz="0" w:space="0" w:color="auto"/>
                                <w:bottom w:val="none" w:sz="0" w:space="0" w:color="auto"/>
                                <w:right w:val="none" w:sz="0" w:space="0" w:color="auto"/>
                              </w:divBdr>
                              <w:divsChild>
                                <w:div w:id="681710902">
                                  <w:marLeft w:val="0"/>
                                  <w:marRight w:val="0"/>
                                  <w:marTop w:val="0"/>
                                  <w:marBottom w:val="0"/>
                                  <w:divBdr>
                                    <w:top w:val="none" w:sz="0" w:space="0" w:color="auto"/>
                                    <w:left w:val="none" w:sz="0" w:space="0" w:color="auto"/>
                                    <w:bottom w:val="none" w:sz="0" w:space="0" w:color="auto"/>
                                    <w:right w:val="none" w:sz="0" w:space="0" w:color="auto"/>
                                  </w:divBdr>
                                </w:div>
                              </w:divsChild>
                            </w:div>
                            <w:div w:id="194006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820288">
      <w:bodyDiv w:val="1"/>
      <w:marLeft w:val="0"/>
      <w:marRight w:val="0"/>
      <w:marTop w:val="0"/>
      <w:marBottom w:val="0"/>
      <w:divBdr>
        <w:top w:val="none" w:sz="0" w:space="0" w:color="auto"/>
        <w:left w:val="none" w:sz="0" w:space="0" w:color="auto"/>
        <w:bottom w:val="none" w:sz="0" w:space="0" w:color="auto"/>
        <w:right w:val="none" w:sz="0" w:space="0" w:color="auto"/>
      </w:divBdr>
    </w:div>
    <w:div w:id="1407611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martbridge.com/moderniz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power-bi/service-admin-rl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cs.microsoft.com/en-us/power-bi/service-insights" TargetMode="External"/><Relationship Id="rId4" Type="http://schemas.openxmlformats.org/officeDocument/2006/relationships/webSettings" Target="webSettings.xml"/><Relationship Id="rId9" Type="http://schemas.openxmlformats.org/officeDocument/2006/relationships/hyperlink" Target="https://smartbridge.com/salesforce/"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 Civics 14 (KT)</dc:creator>
  <cp:lastModifiedBy>Google Civics 14 (KT)</cp:lastModifiedBy>
  <cp:revision>2</cp:revision>
  <dcterms:created xsi:type="dcterms:W3CDTF">2022-11-10T06:13:00Z</dcterms:created>
  <dcterms:modified xsi:type="dcterms:W3CDTF">2022-11-10T06:13:00Z</dcterms:modified>
</cp:coreProperties>
</file>