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800" w:firstLine="0"/>
        <w:spacing w:before="0" w:after="0" w:line="264" w:lineRule="auto"/>
        <w:jc w:val="0"/>
        <w:rPr>
          <w:b w:val="true"/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73pt;height:62.4pt;z-index:-1000;margin-left:61.5pt;margin-top:5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46"/>
                    <w:gridCol w:w="7545"/>
                    <w:gridCol w:w="1069"/>
                  </w:tblGrid>
                  <w:tr>
                    <w:trPr>
                      <w:trHeight w:val="124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46" w:type="auto"/>
                        <w:textDirection w:val="lrTb"/>
                        <w:vAlign w:val="top"/>
                      </w:tcPr>
                      <w:p>
                        <w:pPr>
                          <w:ind w:right="0" w:left="97"/>
                          <w:spacing w:before="216" w:after="180" w:line="240" w:lineRule="auto"/>
                          <w:jc w:val="right"/>
                        </w:pPr>
                        <w:r>
                          <w:drawing>
                            <wp:inline>
                              <wp:extent cx="475615" cy="532765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5615" cy="5327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391" w:type="auto"/>
                        <w:textDirection w:val="lrTb"/>
                        <w:vAlign w:val="top"/>
                      </w:tcPr>
                      <w:p>
                        <w:pPr>
                          <w:ind w:right="0" w:left="896" w:firstLine="0"/>
                          <w:spacing w:before="0" w:after="0" w:line="433" w:lineRule="exact"/>
                          <w:jc w:val="left"/>
                          <w:tabs>
                            <w:tab w:val="left" w:leader="none" w:pos="3107"/>
                            <w:tab w:val="right" w:leader="none" w:pos="6534"/>
                          </w:tabs>
                          <w:rPr>
                            <w:b w:val="true"/>
                            <w:color w:val="#000000"/>
                            <w:sz w:val="58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58"/>
                            <w:lang w:val="en-US"/>
                            <w:spacing w:val="-14"/>
                            <w:w w:val="105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ze </w:t>
                        </w:r>
                        <w:r>
                          <w:rPr>
                            <w:b w:val="true"/>
                            <w:color w:val="#000000"/>
                            <w:sz w:val="39"/>
                            <w:lang w:val="en-US"/>
                            <w:spacing w:val="-14"/>
                            <w:w w:val="9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et </w:t>
                        </w:r>
                        <w:r>
                          <w:rPr>
                            <w:b w:val="true"/>
                            <w:color w:val="#000000"/>
                            <w:sz w:val="28"/>
                            <w:lang w:val="en-US"/>
                            <w:spacing w:val="-1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tic:	</w:t>
                        </w:r>
                        <w:r>
                          <w:rPr>
                            <w:b w:val="true"/>
                            <w:color w:val="#000000"/>
                            <w:sz w:val="44"/>
                            <w:lang w:val="en-US"/>
                            <w:spacing w:val="0"/>
                            <w:w w:val="7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mak;	</w:t>
                        </w:r>
                        <w:r>
                          <w:rPr>
                            <w:b w:val="true"/>
                            <w:color w:val="#000000"/>
                            <w:sz w:val="44"/>
                            <w:lang w:val="en-US"/>
                            <w:spacing w:val="-8"/>
                            <w:w w:val="7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Zcz</w:t>
                        </w:r>
                        <w:r>
                          <w:rPr>
                            <w:b w:val="true"/>
                            <w:color w:val="#000000"/>
                            <w:sz w:val="44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-</w:t>
                        </w:r>
                        <w:r>
                          <w:rPr>
                            <w:b w:val="true"/>
                            <w:color w:val="#000000"/>
                            <w:sz w:val="44"/>
                            <w:lang w:val="en-US"/>
                            <w:spacing w:val="-8"/>
                            <w:w w:val="7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 es)(DJ</w:t>
                        </w:r>
                      </w:p>
                      <w:p>
                        <w:pPr>
                          <w:ind w:right="0" w:left="896" w:firstLine="0"/>
                          <w:spacing w:before="144" w:after="0" w:line="240" w:lineRule="auto"/>
                          <w:jc w:val="left"/>
                          <w:tabs>
                            <w:tab w:val="right" w:leader="none" w:pos="6181"/>
                          </w:tabs>
                          <w:rPr>
                            <w:color w:val="#000000"/>
                            <w:sz w:val="14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oc.W E.DEp4oth.) </w:t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OVP</w:t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11"/>
                            <w:w w:val="100"/>
                            <w:strike w:val="false"/>
                            <w:vertAlign w:val="superscript"/>
                            <w:rFonts w:ascii="Arial" w:hAnsi="Arial"/>
                          </w:rPr>
                          <w:t xml:space="preserve">-</w:t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V </w:t>
                        </w:r>
                        <w:r>
                          <w:rPr>
                            <w:i w:val="true"/>
                            <w:color w:val="#000000"/>
                            <w:sz w:val="13"/>
                            <w:lang w:val="en-US"/>
                            <w:spacing w:val="11"/>
                            <w:w w:val="120"/>
                            <w:strike w:val="false"/>
                            <w:vertAlign w:val="baseline"/>
                            <w:rFonts w:ascii="Arial" w:hAnsi="Arial"/>
                          </w:rPr>
                          <w:t xml:space="preserve">d 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1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totol.)4,	</w:t>
                        </w:r>
                        <w:r>
                          <w:rPr>
                            <w:color w:val="#000000"/>
                            <w:sz w:val="13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?ItraFdV)oci mZatoad 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crou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14"/>
                            <w:w w:val="3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l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,</w:t>
                        </w:r>
                      </w:p>
                      <w:p>
                        <w:pPr>
                          <w:ind w:right="0" w:left="0" w:firstLine="0"/>
                          <w:spacing w:before="36" w:after="0" w:line="206" w:lineRule="auto"/>
                          <w:jc w:val="center"/>
                          <w:rPr>
                            <w:b w:val="true"/>
                            <w:color w:val="#000000"/>
                            <w:sz w:val="39"/>
                            <w:lang w:val="en-US"/>
                            <w:spacing w:val="18"/>
                            <w:w w:val="9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39"/>
                            <w:lang w:val="en-US"/>
                            <w:spacing w:val="18"/>
                            <w:w w:val="9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Visvesvaraya Technological University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460" w:type="auto"/>
                        <w:textDirection w:val="lrTb"/>
                        <w:vAlign w:val="top"/>
                      </w:tcPr>
                      <w:p>
                        <w:pPr>
                          <w:ind w:right="118" w:left="0"/>
                          <w:spacing w:before="72" w:after="216" w:line="240" w:lineRule="auto"/>
                          <w:jc w:val="left"/>
                        </w:pPr>
                        <w:r>
                          <w:drawing>
                            <wp:inline>
                              <wp:extent cx="603885" cy="585470"/>
                              <wp:docPr id="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3885" cy="5854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  <w:r>
        <w:rPr>
          <w:b w:val="true"/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(Slaw Univci.sity </w:t>
      </w:r>
      <w:r>
        <w:rPr>
          <w:b w:val="true"/>
          <w:color w:val="#000000"/>
          <w:sz w:val="1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(:overmittni of </w:t>
      </w:r>
      <w:r>
        <w:rPr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Karnataka </w:t>
      </w:r>
      <w:r>
        <w:rPr>
          <w:color w:val="#000000"/>
          <w:sz w:val="1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Established </w:t>
      </w:r>
      <w:r>
        <w:rPr>
          <w:color w:val="#000000"/>
          <w:sz w:val="1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as per </w:t>
      </w:r>
      <w:r>
        <w:rPr>
          <w:color w:val="#000000"/>
          <w:sz w:val="1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VTIT Ad, I99.1)</w:t>
      </w:r>
    </w:p>
    <w:p>
      <w:pPr>
        <w:ind w:right="0" w:left="2448" w:firstLine="0"/>
        <w:spacing w:before="0" w:after="0" w:line="240" w:lineRule="auto"/>
        <w:jc w:val="left"/>
        <w:rPr>
          <w:color w:val="#000000"/>
          <w:sz w:val="7"/>
          <w:lang w:val="en-US"/>
          <w:spacing w:val="4"/>
          <w:w w:val="175"/>
          <w:strike w:val="false"/>
          <w:vertAlign w:val="superscript"/>
          <w:rFonts w:ascii="Arial" w:hAnsi="Arial"/>
        </w:rPr>
      </w:pPr>
      <w:r>
        <w:rPr>
          <w:color w:val="#000000"/>
          <w:sz w:val="7"/>
          <w:lang w:val="en-US"/>
          <w:spacing w:val="4"/>
          <w:w w:val="175"/>
          <w:strike w:val="false"/>
          <w:vertAlign w:val="superscript"/>
          <w:rFonts w:ascii="Arial" w:hAnsi="Arial"/>
        </w:rPr>
        <w:t xml:space="preserve">4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.Inatia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Saiigaina" lielag</w:t>
      </w:r>
      <w:r>
        <w:rPr>
          <w:color w:val="#000000"/>
          <w:sz w:val="21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avi-,590018, Karnataka, India</w:t>
      </w:r>
    </w:p>
    <w:p>
      <w:pPr>
        <w:ind w:right="0" w:left="144" w:firstLine="0"/>
        <w:spacing w:before="0" w:after="0" w:line="240" w:lineRule="auto"/>
        <w:jc w:val="left"/>
        <w:tabs>
          <w:tab w:val="decimal" w:leader="none" w:pos="8063"/>
        </w:tabs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Dr. T.N. </w:t>
      </w:r>
      <w:r>
        <w:rPr>
          <w:b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Sreenivasa	</w:t>
      </w:r>
      <w:r>
        <w:rPr>
          <w:b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Phone : (0831) 2498131</w:t>
      </w:r>
    </w:p>
    <w:p>
      <w:pPr>
        <w:ind w:right="0" w:left="144" w:firstLine="0"/>
        <w:spacing w:before="0" w:after="0" w:line="240" w:lineRule="auto"/>
        <w:jc w:val="left"/>
        <w:tabs>
          <w:tab w:val="left" w:leader="none" w:pos="6473"/>
          <w:tab w:val="decimal" w:leader="none" w:pos="8063"/>
        </w:tabs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13E.,NIE.,PhD..FLE,CEng.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Fax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: (0831) 2498184</w:t>
      </w:r>
    </w:p>
    <w:p>
      <w:pPr>
        <w:ind w:right="0" w:left="144" w:firstLine="0"/>
        <w:spacing w:before="0" w:after="108" w:line="240" w:lineRule="auto"/>
        <w:jc w:val="left"/>
        <w:rPr>
          <w:b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Registrar (Evaluation)</w:t>
      </w:r>
    </w:p>
    <w:p>
      <w:pPr>
        <w:ind w:right="0" w:left="288" w:firstLine="0"/>
        <w:spacing w:before="36" w:after="0" w:line="240" w:lineRule="auto"/>
        <w:jc w:val="left"/>
        <w:tabs>
          <w:tab w:val="right" w:leader="none" w:pos="7862"/>
        </w:tabs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0.7pt" strokecolor="#313639" from="3.6pt,0.4pt" to="469.85pt,0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Ref.NoNTU/Exam/QPDS/CW(2)/2024-2025/</w:t>
      </w:r>
      <w:r>
        <w:rPr>
          <w:b w:val="true"/>
          <w:color w:val="#030130"/>
          <w:sz w:val="3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75b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Date:</w:t>
      </w:r>
      <w:r>
        <w:rPr>
          <w:color w:val="#030130"/>
          <w:sz w:val="2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26- 11</w:t>
      </w:r>
    </w:p>
    <w:p>
      <w:pPr>
        <w:ind w:right="0" w:left="792" w:firstLine="0"/>
        <w:spacing w:before="684" w:after="0" w:line="240" w:lineRule="auto"/>
        <w:jc w:val="left"/>
        <w:rPr>
          <w:b w:val="true"/>
          <w:color w:val="#000000"/>
          <w:sz w:val="26"/>
          <w:lang w:val="en-US"/>
          <w:spacing w:val="5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5"/>
          <w:w w:val="100"/>
          <w:strike w:val="false"/>
          <w:u w:val="single"/>
          <w:vertAlign w:val="baseline"/>
          <w:rFonts w:ascii="Times New Roman" w:hAnsi="Times New Roman"/>
        </w:rPr>
        <w:t xml:space="preserve">Sub : Rescheduling of Examinations against Equivalent subjects</w:t>
      </w:r>
    </w:p>
    <w:p>
      <w:pPr>
        <w:ind w:right="0" w:left="2952" w:firstLine="0"/>
        <w:spacing w:before="0" w:after="0" w:line="240" w:lineRule="auto"/>
        <w:jc w:val="left"/>
        <w:rPr>
          <w:b w:val="true"/>
          <w:color w:val="#000000"/>
          <w:sz w:val="26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Examination, June/July 2024. </w:t>
      </w:r>
    </w:p>
    <w:p>
      <w:pPr>
        <w:ind w:right="0" w:left="288" w:firstLine="720"/>
        <w:spacing w:before="432" w:after="0" w:line="360" w:lineRule="auto"/>
        <w:jc w:val="both"/>
        <w:rPr>
          <w:color w:val="#000000"/>
          <w:sz w:val="2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Due to overlapping of mapped subjects as per equivalence, the semester end </w:t>
      </w:r>
      <w:r>
        <w:rPr>
          <w:color w:val="#000000"/>
          <w:sz w:val="2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examinations, June/July 2024, for the following subjects of B.E./B.Tech </w:t>
      </w:r>
      <w:r>
        <w:rPr>
          <w:color w:val="#000000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(2018 Scheme) are rescheduled. The details are as here below.</w:t>
      </w:r>
    </w:p>
    <w:tbl>
      <w:tblPr>
        <w:jc w:val="left"/>
        <w:tblInd w:w="11" w:type="dxa"/>
        <w:tblLayout w:type="fixed"/>
        <w:tblCellMar>
          <w:left w:w="0" w:type="dxa"/>
          <w:right w:w="0" w:type="dxa"/>
        </w:tblCellMar>
      </w:tblPr>
      <w:tblGrid>
        <w:gridCol w:w="536"/>
        <w:gridCol w:w="1631"/>
        <w:gridCol w:w="2553"/>
        <w:gridCol w:w="2070"/>
        <w:gridCol w:w="2638"/>
      </w:tblGrid>
      <w:tr>
        <w:trPr>
          <w:trHeight w:val="56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center"/>
          </w:tcPr>
          <w:p>
            <w:pPr>
              <w:ind w:right="144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SI. </w:t>
            </w:r>
            <w:r>
              <w:rPr>
                <w:b w:val="true"/>
                <w:color w:val="#000000"/>
                <w:sz w:val="23"/>
                <w:lang w:val="en-US"/>
                <w:spacing w:val="-33"/>
                <w:w w:val="100"/>
                <w:strike w:val="false"/>
                <w:vertAlign w:val="baseline"/>
                <w:rFonts w:ascii="Arial" w:hAnsi="Arial"/>
              </w:rPr>
              <w:t xml:space="preserve">No.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Subject code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107" w:firstLine="0"/>
              <w:spacing w:before="36" w:after="0" w:line="206" w:lineRule="auto"/>
              <w:jc w:val="left"/>
              <w:rPr>
                <w:b w:val="true"/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Scheduled</w:t>
            </w:r>
          </w:p>
          <w:p>
            <w:pPr>
              <w:ind w:right="0" w:left="107" w:firstLine="0"/>
              <w:spacing w:before="0" w:after="0" w:line="211" w:lineRule="auto"/>
              <w:jc w:val="left"/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Day / Date / Time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0" w:left="104" w:firstLine="0"/>
              <w:spacing w:before="36" w:after="0" w:line="208" w:lineRule="auto"/>
              <w:jc w:val="left"/>
              <w:rPr>
                <w:b w:val="true"/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Rescheduled</w:t>
            </w:r>
          </w:p>
          <w:p>
            <w:pPr>
              <w:ind w:right="0" w:left="104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Day / Date / Time</w:t>
            </w:r>
          </w:p>
        </w:tc>
      </w:tr>
      <w:tr>
        <w:trPr>
          <w:trHeight w:val="81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tabs>
                <w:tab w:val="clear" w:pos="144"/>
                <w:tab w:val="decimal" w:pos="248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center"/>
          </w:tcPr>
          <w:p>
            <w:pPr>
              <w:ind w:right="551" w:left="0" w:firstLine="0"/>
              <w:spacing w:before="0" w:after="0" w:line="105" w:lineRule="exact"/>
              <w:jc w:val="right"/>
              <w:rPr>
                <w:color w:val="#000000"/>
                <w:sz w:val="23"/>
                <w:lang w:val="en-US"/>
                <w:spacing w:val="2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28"/>
                <w:w w:val="100"/>
                <w:strike w:val="false"/>
                <w:vertAlign w:val="baseline"/>
                <w:rFonts w:ascii="Times New Roman" w:hAnsi="Times New Roman"/>
              </w:rPr>
              <w:t xml:space="preserve">..</w:t>
            </w:r>
          </w:p>
          <w:p>
            <w:pPr>
              <w:ind w:right="0" w:left="0" w:firstLine="0"/>
              <w:spacing w:before="0" w:after="0" w:line="112" w:lineRule="exact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 E</w:t>
            </w:r>
          </w:p>
          <w:p>
            <w:pPr>
              <w:ind w:right="0" w:left="122" w:firstLine="0"/>
              <w:spacing w:before="72" w:after="0" w:line="255" w:lineRule="exact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36" w:after="0" w:line="204" w:lineRule="auto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18EC643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  <w:p>
            <w:pPr>
              <w:ind w:right="144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Object Oriented </w:t>
            </w:r>
            <w:r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Programming using C++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540" w:left="108" w:firstLine="0"/>
              <w:spacing w:before="144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Monday, 09/09/2024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  <w:tr>
        <w:trPr>
          <w:trHeight w:val="81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bottom"/>
          </w:tcPr>
          <w:p>
            <w:pPr>
              <w:ind w:right="0" w:left="104" w:firstLine="0"/>
              <w:spacing w:before="360" w:after="0" w:line="240" w:lineRule="auto"/>
              <w:jc w:val="left"/>
              <w:tabs>
                <w:tab w:val="clear" w:pos="144"/>
                <w:tab w:val="decimal" w:pos="248"/>
              </w:tabs>
              <w:numPr>
                <w:ilvl w:val="0"/>
                <w:numId w:val="2"/>
              </w:numPr>
              <w:rPr>
                <w:color w:val="#000000"/>
                <w:sz w:val="23"/>
                <w:lang w:val="en-US"/>
                <w:spacing w:val="0"/>
                <w:w w:val="8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85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B.E.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36" w:after="0" w:line="204" w:lineRule="auto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18EC644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1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360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Digital System Design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using Verilog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108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396" w:left="108" w:firstLine="0"/>
              <w:spacing w:before="108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Thursday, 12/09/2024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  <w:tr>
        <w:trPr>
          <w:trHeight w:val="69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8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85"/>
                <w:strike w:val="false"/>
                <w:vertAlign w:val="baseline"/>
                <w:rFonts w:ascii="Times New Roman" w:hAnsi="Times New Roman"/>
              </w:rPr>
              <w:t xml:space="preserve">3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B.E.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108" w:after="0" w:line="204" w:lineRule="auto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18EE647 -</w:t>
            </w:r>
          </w:p>
          <w:p>
            <w:pPr>
              <w:ind w:right="0" w:left="104" w:firstLine="0"/>
              <w:spacing w:before="36" w:after="0" w:line="204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Sensors and Transducers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540" w:left="108" w:firstLine="0"/>
              <w:spacing w:before="72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Tuesday, 17/09/2024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  <w:tr>
        <w:trPr>
          <w:trHeight w:val="81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bottom"/>
          </w:tcPr>
          <w:p>
            <w:pPr>
              <w:ind w:right="0" w:left="0" w:firstLine="0"/>
              <w:spacing w:before="36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B.E .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0" w:left="104" w:firstLine="0"/>
              <w:spacing w:before="36" w:after="0" w:line="225" w:lineRule="exact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18CS644 -</w:t>
            </w:r>
          </w:p>
          <w:p>
            <w:pPr>
              <w:ind w:right="468" w:left="104" w:firstLine="0"/>
              <w:spacing w:before="36" w:after="0" w:line="253" w:lineRule="exact"/>
              <w:jc w:val="left"/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Advanced JAVA and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J2EE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216" w:left="108" w:firstLine="0"/>
              <w:spacing w:before="144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Wednesday, 18/09/2024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  <w:tr>
        <w:trPr>
          <w:trHeight w:val="71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7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178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B.F.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2018 Scheme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31" w:type="auto"/>
            <w:textDirection w:val="lrTb"/>
            <w:vAlign w:val="top"/>
          </w:tcPr>
          <w:p>
            <w:pPr>
              <w:ind w:right="864" w:left="108" w:firstLine="0"/>
              <w:spacing w:before="72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1815645 - </w:t>
            </w:r>
            <w:r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Software Testing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801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Friday, 30/08/2024
</w:t>
              <w:br/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39" w:type="auto"/>
            <w:textDirection w:val="lrTb"/>
            <w:vAlign w:val="top"/>
          </w:tcPr>
          <w:p>
            <w:pPr>
              <w:ind w:right="396" w:left="108" w:firstLine="0"/>
              <w:spacing w:before="72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Thursday, 19/09/2024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9.30am to 12.30pm</w:t>
            </w:r>
          </w:p>
        </w:tc>
      </w:tr>
    </w:tbl>
    <w:p>
      <w:pPr>
        <w:spacing w:before="0" w:after="236" w:line="20" w:lineRule="exact"/>
      </w:pPr>
    </w:p>
    <w:p>
      <w:pPr>
        <w:ind w:right="0" w:left="288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contents of this circular may kindly be brought to the notice of all the concerned.</w:t>
      </w:r>
    </w:p>
    <w:p>
      <w:pPr>
        <w:ind w:right="0" w:left="7128" w:firstLine="0"/>
        <w:spacing w:before="216" w:after="0" w:line="208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Sd/-</w:t>
      </w:r>
    </w:p>
    <w:p>
      <w:pPr>
        <w:ind w:right="0" w:left="6264" w:firstLine="0"/>
        <w:spacing w:before="72" w:after="0" w:line="24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Registrar (Evaluation)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To,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Principals of all the affiliated engineering colleges and constituent engineering college.</w:t>
      </w:r>
    </w:p>
    <w:p>
      <w:pPr>
        <w:ind w:right="0" w:left="0" w:firstLine="0"/>
        <w:spacing w:before="144" w:after="0" w:line="199" w:lineRule="auto"/>
        <w:jc w:val="left"/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C.W.C. :</w:t>
      </w:r>
    </w:p>
    <w:p>
      <w:pPr>
        <w:ind w:right="0" w:left="72" w:firstLine="0"/>
        <w:spacing w:before="0" w:after="0" w:line="240" w:lineRule="auto"/>
        <w:jc w:val="left"/>
        <w:tabs>
          <w:tab w:val="clear" w:pos="288"/>
          <w:tab w:val="decimal" w:pos="360"/>
        </w:tabs>
        <w:numPr>
          <w:ilvl w:val="0"/>
          <w:numId w:val="3"/>
        </w:numP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lion'ble Vice </w:t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Chancellor, through the Secretary to VC, VTU, Belagavi, for kind information.</w:t>
      </w:r>
    </w:p>
    <w:p>
      <w:pPr>
        <w:ind w:right="0" w:left="72" w:firstLine="0"/>
        <w:spacing w:before="0" w:after="0" w:line="240" w:lineRule="auto"/>
        <w:jc w:val="left"/>
        <w:tabs>
          <w:tab w:val="clear" w:pos="288"/>
          <w:tab w:val="decimal" w:pos="360"/>
        </w:tabs>
        <w:numPr>
          <w:ilvl w:val="0"/>
          <w:numId w:val="3"/>
        </w:numP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Registrar, VTU, Belagavi, for kind information.</w:t>
      </w:r>
    </w:p>
    <w:p>
      <w:pPr>
        <w:ind w:right="0" w:left="72" w:firstLine="0"/>
        <w:spacing w:before="0" w:after="0" w:line="240" w:lineRule="auto"/>
        <w:jc w:val="left"/>
        <w:tabs>
          <w:tab w:val="clear" w:pos="288"/>
          <w:tab w:val="decimal" w:pos="360"/>
        </w:tabs>
        <w:numPr>
          <w:ilvl w:val="0"/>
          <w:numId w:val="3"/>
        </w:numP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Regional Directors, R.O. Bengaluru / Belagavi / Kalaburagi /Mysuru, for kind information.</w:t>
      </w:r>
    </w:p>
    <w:p>
      <w:pPr>
        <w:ind w:right="0" w:left="72" w:firstLine="0"/>
        <w:spacing w:before="0" w:after="108" w:line="240" w:lineRule="auto"/>
        <w:jc w:val="left"/>
        <w:tabs>
          <w:tab w:val="clear" w:pos="288"/>
          <w:tab w:val="decimal" w:pos="360"/>
        </w:tabs>
        <w:numPr>
          <w:ilvl w:val="0"/>
          <w:numId w:val="3"/>
        </w:numP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Director, ITISMU, VTU Belagavi, for information and needful.</w:t>
      </w:r>
    </w:p>
    <w:p>
      <w:pPr>
        <w:ind w:right="1720" w:left="7056"/>
        <w:spacing w:before="0" w:after="180" w:line="240" w:lineRule="auto"/>
        <w:jc w:val="left"/>
      </w:pPr>
      <w:r>
        <w:drawing>
          <wp:inline>
            <wp:extent cx="407035" cy="182880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851"/>
        <w:gridCol w:w="2609"/>
      </w:tblGrid>
      <w:tr>
        <w:trPr>
          <w:trHeight w:val="1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51" w:type="auto"/>
            <w:textDirection w:val="lrTb"/>
            <w:vAlign w:val="top"/>
          </w:tcPr>
          <w:p>
            <w:pPr>
              <w:ind w:right="0" w:left="5904"/>
              <w:spacing w:before="0" w:after="10" w:line="240" w:lineRule="auto"/>
              <w:jc w:val="right"/>
            </w:pPr>
            <w:r>
              <w:drawing>
                <wp:inline>
                  <wp:extent cx="588010" cy="795655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60" w:type="auto"/>
            <w:textDirection w:val="lrTb"/>
            <w:vAlign w:val="top"/>
          </w:tcPr>
          <w:p>
            <w:pPr>
              <w:ind w:right="70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strar valUatien)</w:t>
            </w:r>
          </w:p>
        </w:tc>
      </w:tr>
    </w:tbl>
    <w:sectPr>
      <w:pgSz w:w="11918" w:h="16854" w:orient="portrait"/>
      <w:type w:val="nextPage"/>
      <w:textDirection w:val="lrTb"/>
      <w:pgMar w:bottom="72" w:top="2362" w:right="1168" w:left="12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23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23"/>
        <w:lang w:val="en-US"/>
        <w:spacing w:val="11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numbering" Target="/word/numbering.xml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