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38"/>
          <w:szCs w:val="38"/>
          <w:highlight w:val="yellow"/>
        </w:rPr>
      </w:pPr>
      <w:r w:rsidDel="00000000" w:rsidR="00000000" w:rsidRPr="00000000">
        <w:rPr>
          <w:b w:val="1"/>
          <w:bCs w:val="1"/>
          <w:sz w:val="38"/>
          <w:szCs w:val="38"/>
          <w:highlight w:val="yellow"/>
          <w:rtl w:val="0"/>
        </w:rPr>
        <w:t xml:space="preserve">Home Page</w:t>
      </w:r>
    </w:p>
    <w:p w:rsidR="00000000" w:rsidDel="00000000" w:rsidP="00000000" w:rsidRDefault="00000000" w:rsidRPr="00000000" w14:paraId="00000002">
      <w:pPr>
        <w:spacing w:after="240" w:before="240" w:lineRule="auto"/>
        <w:rPr>
          <w:sz w:val="26"/>
          <w:szCs w:val="26"/>
        </w:rPr>
      </w:pPr>
      <w:r w:rsidDel="00000000" w:rsidR="00000000" w:rsidRPr="00000000">
        <w:rPr>
          <w:rtl w:val="0"/>
        </w:rPr>
      </w:r>
    </w:p>
    <w:p w:rsidR="00000000" w:rsidDel="00000000" w:rsidP="00000000" w:rsidRDefault="00000000" w:rsidRPr="00000000" w14:paraId="00000003">
      <w:pPr>
        <w:spacing w:after="240" w:before="240" w:lineRule="auto"/>
        <w:rPr>
          <w:sz w:val="26"/>
          <w:szCs w:val="26"/>
        </w:rPr>
      </w:pPr>
      <w:r w:rsidDel="00000000" w:rsidR="00000000" w:rsidRPr="00000000">
        <w:rPr>
          <w:sz w:val="26"/>
          <w:szCs w:val="26"/>
          <w:rtl w:val="0"/>
        </w:rPr>
        <w:t xml:space="preserve">At Opacita Designs, we craft thoughtful visuals and brand identities that feel timeless, clear, and quietly confident.</w:t>
      </w:r>
    </w:p>
    <w:p w:rsidR="00000000" w:rsidDel="00000000" w:rsidP="00000000" w:rsidRDefault="00000000" w:rsidRPr="00000000" w14:paraId="00000004">
      <w:pPr>
        <w:spacing w:after="240" w:before="240" w:lineRule="auto"/>
        <w:rPr>
          <w:sz w:val="26"/>
          <w:szCs w:val="26"/>
        </w:rPr>
      </w:pPr>
      <w:r w:rsidDel="00000000" w:rsidR="00000000" w:rsidRPr="00000000">
        <w:rPr>
          <w:rtl w:val="0"/>
        </w:rPr>
      </w:r>
    </w:p>
    <w:p w:rsidR="00000000" w:rsidDel="00000000" w:rsidP="00000000" w:rsidRDefault="00000000" w:rsidRPr="00000000" w14:paraId="00000005">
      <w:pPr>
        <w:spacing w:after="240" w:before="240" w:lineRule="auto"/>
        <w:rPr>
          <w:b w:val="1"/>
          <w:bCs w:val="1"/>
          <w:sz w:val="38"/>
          <w:szCs w:val="38"/>
          <w:highlight w:val="yellow"/>
        </w:rPr>
      </w:pPr>
      <w:r w:rsidDel="00000000" w:rsidR="00000000" w:rsidRPr="00000000">
        <w:rPr>
          <w:b w:val="1"/>
          <w:bCs w:val="1"/>
          <w:sz w:val="38"/>
          <w:szCs w:val="38"/>
          <w:highlight w:val="yellow"/>
          <w:rtl w:val="0"/>
        </w:rPr>
        <w:t xml:space="preserve">Service Page</w:t>
      </w:r>
    </w:p>
    <w:p w:rsidR="00000000" w:rsidDel="00000000" w:rsidP="00000000" w:rsidRDefault="00000000" w:rsidRPr="00000000" w14:paraId="00000006">
      <w:pPr>
        <w:spacing w:after="240" w:before="240" w:lineRule="auto"/>
        <w:rPr>
          <w:b w:val="1"/>
          <w:bCs w:val="1"/>
          <w:sz w:val="28"/>
          <w:szCs w:val="28"/>
        </w:rPr>
      </w:pPr>
      <w:r w:rsidDel="00000000" w:rsidR="00000000" w:rsidRPr="00000000">
        <w:rPr>
          <w:b w:val="1"/>
          <w:bCs w:val="1"/>
          <w:sz w:val="28"/>
          <w:szCs w:val="28"/>
          <w:rtl w:val="0"/>
        </w:rPr>
        <w:t xml:space="preserve">brand identity design</w:t>
      </w:r>
    </w:p>
    <w:p w:rsidR="00000000" w:rsidDel="00000000" w:rsidP="00000000" w:rsidRDefault="00000000" w:rsidRPr="00000000" w14:paraId="00000007">
      <w:pPr>
        <w:spacing w:after="240" w:before="240" w:lineRule="auto"/>
        <w:rPr>
          <w:sz w:val="26"/>
          <w:szCs w:val="26"/>
        </w:rPr>
      </w:pPr>
      <w:r w:rsidDel="00000000" w:rsidR="00000000" w:rsidRPr="00000000">
        <w:rPr>
          <w:sz w:val="26"/>
          <w:szCs w:val="26"/>
          <w:rtl w:val="0"/>
        </w:rPr>
        <w:t xml:space="preserve">A brand’s identity is its character, the first impression and the lasting memory. We build complete identity systems that reflect who you are and what you stand for including logo, color, type, and visual language all designed to feel consistent, timeless, and clear.</w:t>
      </w:r>
    </w:p>
    <w:p w:rsidR="00000000" w:rsidDel="00000000" w:rsidP="00000000" w:rsidRDefault="00000000" w:rsidRPr="00000000" w14:paraId="00000008">
      <w:pPr>
        <w:spacing w:after="240" w:before="240" w:lineRule="auto"/>
        <w:rPr>
          <w:sz w:val="26"/>
          <w:szCs w:val="26"/>
        </w:rPr>
      </w:pPr>
      <w:r w:rsidDel="00000000" w:rsidR="00000000" w:rsidRPr="00000000">
        <w:rPr>
          <w:rtl w:val="0"/>
        </w:rPr>
      </w:r>
    </w:p>
    <w:p w:rsidR="00000000" w:rsidDel="00000000" w:rsidP="00000000" w:rsidRDefault="00000000" w:rsidRPr="00000000" w14:paraId="00000009">
      <w:pPr>
        <w:spacing w:after="240" w:before="240" w:lineRule="auto"/>
        <w:rPr>
          <w:b w:val="1"/>
          <w:bCs w:val="1"/>
          <w:sz w:val="28"/>
          <w:szCs w:val="28"/>
        </w:rPr>
      </w:pPr>
      <w:r w:rsidDel="00000000" w:rsidR="00000000" w:rsidRPr="00000000">
        <w:rPr>
          <w:b w:val="1"/>
          <w:bCs w:val="1"/>
          <w:sz w:val="28"/>
          <w:szCs w:val="28"/>
          <w:rtl w:val="0"/>
        </w:rPr>
        <w:t xml:space="preserve">logo design</w:t>
      </w:r>
    </w:p>
    <w:p w:rsidR="00000000" w:rsidDel="00000000" w:rsidP="00000000" w:rsidRDefault="00000000" w:rsidRPr="00000000" w14:paraId="0000000A">
      <w:pPr>
        <w:spacing w:after="240" w:before="240" w:lineRule="auto"/>
        <w:rPr>
          <w:sz w:val="26"/>
          <w:szCs w:val="26"/>
        </w:rPr>
      </w:pPr>
      <w:r w:rsidDel="00000000" w:rsidR="00000000" w:rsidRPr="00000000">
        <w:rPr>
          <w:sz w:val="26"/>
          <w:szCs w:val="26"/>
          <w:rtl w:val="0"/>
        </w:rPr>
        <w:t xml:space="preserve">We design marks that feel balanced and meaningful symbols that quietly carry your story.</w:t>
      </w:r>
    </w:p>
    <w:p w:rsidR="00000000" w:rsidDel="00000000" w:rsidP="00000000" w:rsidRDefault="00000000" w:rsidRPr="00000000" w14:paraId="0000000B">
      <w:pPr>
        <w:spacing w:after="240" w:before="240" w:lineRule="auto"/>
        <w:rPr>
          <w:sz w:val="26"/>
          <w:szCs w:val="26"/>
        </w:rPr>
      </w:pPr>
      <w:r w:rsidDel="00000000" w:rsidR="00000000" w:rsidRPr="00000000">
        <w:rPr>
          <w:rtl w:val="0"/>
        </w:rPr>
      </w:r>
    </w:p>
    <w:p w:rsidR="00000000" w:rsidDel="00000000" w:rsidP="00000000" w:rsidRDefault="00000000" w:rsidRPr="00000000" w14:paraId="0000000C">
      <w:pPr>
        <w:spacing w:after="240" w:before="240" w:lineRule="auto"/>
        <w:rPr>
          <w:b w:val="1"/>
          <w:bCs w:val="1"/>
          <w:sz w:val="28"/>
          <w:szCs w:val="28"/>
        </w:rPr>
      </w:pPr>
      <w:r w:rsidDel="00000000" w:rsidR="00000000" w:rsidRPr="00000000">
        <w:rPr>
          <w:b w:val="1"/>
          <w:bCs w:val="1"/>
          <w:sz w:val="28"/>
          <w:szCs w:val="28"/>
          <w:rtl w:val="0"/>
        </w:rPr>
        <w:t xml:space="preserve">social media</w:t>
      </w:r>
    </w:p>
    <w:p w:rsidR="00000000" w:rsidDel="00000000" w:rsidP="00000000" w:rsidRDefault="00000000" w:rsidRPr="00000000" w14:paraId="0000000D">
      <w:pPr>
        <w:spacing w:after="240" w:before="240" w:lineRule="auto"/>
        <w:rPr>
          <w:sz w:val="26"/>
          <w:szCs w:val="26"/>
        </w:rPr>
      </w:pPr>
      <w:r w:rsidDel="00000000" w:rsidR="00000000" w:rsidRPr="00000000">
        <w:rPr>
          <w:sz w:val="26"/>
          <w:szCs w:val="26"/>
          <w:rtl w:val="0"/>
        </w:rPr>
        <w:t xml:space="preserve">We craft visuals that bring your brand’s voice online clear, cohesive, and unmistakably you.</w:t>
      </w:r>
    </w:p>
    <w:p w:rsidR="00000000" w:rsidDel="00000000" w:rsidP="00000000" w:rsidRDefault="00000000" w:rsidRPr="00000000" w14:paraId="0000000E">
      <w:pPr>
        <w:spacing w:after="240" w:before="240" w:lineRule="auto"/>
        <w:rPr>
          <w:sz w:val="26"/>
          <w:szCs w:val="26"/>
        </w:rPr>
      </w:pPr>
      <w:r w:rsidDel="00000000" w:rsidR="00000000" w:rsidRPr="00000000">
        <w:rPr>
          <w:rtl w:val="0"/>
        </w:rPr>
      </w:r>
    </w:p>
    <w:p w:rsidR="00000000" w:rsidDel="00000000" w:rsidP="00000000" w:rsidRDefault="00000000" w:rsidRPr="00000000" w14:paraId="0000000F">
      <w:pPr>
        <w:spacing w:after="240" w:before="240" w:lineRule="auto"/>
        <w:rPr>
          <w:b w:val="1"/>
          <w:bCs w:val="1"/>
          <w:sz w:val="28"/>
          <w:szCs w:val="28"/>
        </w:rPr>
      </w:pPr>
      <w:r w:rsidDel="00000000" w:rsidR="00000000" w:rsidRPr="00000000">
        <w:rPr>
          <w:b w:val="1"/>
          <w:bCs w:val="1"/>
          <w:sz w:val="28"/>
          <w:szCs w:val="28"/>
          <w:rtl w:val="0"/>
        </w:rPr>
        <w:t xml:space="preserve">Packaging &amp; Print Design</w:t>
      </w:r>
    </w:p>
    <w:p w:rsidR="00000000" w:rsidDel="00000000" w:rsidP="00000000" w:rsidRDefault="00000000" w:rsidRPr="00000000" w14:paraId="00000010">
      <w:pPr>
        <w:spacing w:after="240" w:before="240" w:lineRule="auto"/>
        <w:rPr>
          <w:sz w:val="26"/>
          <w:szCs w:val="26"/>
        </w:rPr>
      </w:pPr>
      <w:r w:rsidDel="00000000" w:rsidR="00000000" w:rsidRPr="00000000">
        <w:rPr>
          <w:sz w:val="26"/>
          <w:szCs w:val="26"/>
          <w:rtl w:val="0"/>
        </w:rPr>
        <w:t xml:space="preserve">We design packaging that feels personal to the hand and pleasing to the eye. Each label, box, or card is built with care for materials, proportion, and visual flow where design becomes an experience, not just a wrapper.</w:t>
      </w:r>
    </w:p>
    <w:p w:rsidR="00000000" w:rsidDel="00000000" w:rsidP="00000000" w:rsidRDefault="00000000" w:rsidRPr="00000000" w14:paraId="00000011">
      <w:pPr>
        <w:spacing w:after="240" w:before="240" w:lineRule="auto"/>
        <w:rPr>
          <w:b w:val="1"/>
          <w:bCs w:val="1"/>
          <w:sz w:val="38"/>
          <w:szCs w:val="38"/>
          <w:highlight w:val="yellow"/>
        </w:rPr>
      </w:pPr>
      <w:r w:rsidDel="00000000" w:rsidR="00000000" w:rsidRPr="00000000">
        <w:rPr>
          <w:b w:val="1"/>
          <w:bCs w:val="1"/>
          <w:sz w:val="38"/>
          <w:szCs w:val="38"/>
          <w:highlight w:val="yellow"/>
          <w:rtl w:val="0"/>
        </w:rPr>
        <w:t xml:space="preserve">About Us</w:t>
      </w:r>
    </w:p>
    <w:p w:rsidR="00000000" w:rsidDel="00000000" w:rsidP="00000000" w:rsidRDefault="00000000" w:rsidRPr="00000000" w14:paraId="00000012">
      <w:pPr>
        <w:spacing w:after="240" w:before="240" w:lineRule="auto"/>
        <w:rPr>
          <w:sz w:val="26"/>
          <w:szCs w:val="26"/>
        </w:rPr>
      </w:pPr>
      <w:r w:rsidDel="00000000" w:rsidR="00000000" w:rsidRPr="00000000">
        <w:rPr>
          <w:sz w:val="26"/>
          <w:szCs w:val="26"/>
          <w:rtl w:val="0"/>
        </w:rPr>
        <w:t xml:space="preserve">Opacita Designs was born from a simple belief that design lives everywhere. We’re a small team of designers who value honesty patience, and craft. We work closely with brands makers, and small businesses to build visuals that feel authentic and enduring. Whether it’s a logo, an identity system, or a piece of packaging, our focus stays on creating design that truly belongs to its purpose.</w:t>
      </w:r>
    </w:p>
    <w:p w:rsidR="00000000" w:rsidDel="00000000" w:rsidP="00000000" w:rsidRDefault="00000000" w:rsidRPr="00000000" w14:paraId="00000013">
      <w:pPr>
        <w:spacing w:after="240" w:before="240" w:lineRule="auto"/>
        <w:rPr>
          <w:sz w:val="26"/>
          <w:szCs w:val="26"/>
        </w:rPr>
      </w:pPr>
      <w:r w:rsidDel="00000000" w:rsidR="00000000" w:rsidRPr="00000000">
        <w:rPr>
          <w:rtl w:val="0"/>
        </w:rPr>
      </w:r>
    </w:p>
    <w:p w:rsidR="00000000" w:rsidDel="00000000" w:rsidP="00000000" w:rsidRDefault="00000000" w:rsidRPr="00000000" w14:paraId="00000014">
      <w:pPr>
        <w:spacing w:after="240" w:before="240" w:lineRule="auto"/>
        <w:rPr>
          <w:sz w:val="26"/>
          <w:szCs w:val="26"/>
        </w:rPr>
      </w:pPr>
      <w:r w:rsidDel="00000000" w:rsidR="00000000" w:rsidRPr="00000000">
        <w:rPr>
          <w:sz w:val="26"/>
          <w:szCs w:val="26"/>
          <w:rtl w:val="0"/>
        </w:rPr>
        <w:t xml:space="preserve">8+</w:t>
      </w:r>
    </w:p>
    <w:p w:rsidR="00000000" w:rsidDel="00000000" w:rsidP="00000000" w:rsidRDefault="00000000" w:rsidRPr="00000000" w14:paraId="00000015">
      <w:pPr>
        <w:spacing w:after="240" w:before="240" w:lineRule="auto"/>
        <w:rPr>
          <w:sz w:val="26"/>
          <w:szCs w:val="26"/>
        </w:rPr>
      </w:pPr>
      <w:r w:rsidDel="00000000" w:rsidR="00000000" w:rsidRPr="00000000">
        <w:rPr>
          <w:sz w:val="26"/>
          <w:szCs w:val="26"/>
          <w:rtl w:val="0"/>
        </w:rPr>
        <w:t xml:space="preserve">Years of Experience</w:t>
      </w:r>
    </w:p>
    <w:p w:rsidR="00000000" w:rsidDel="00000000" w:rsidP="00000000" w:rsidRDefault="00000000" w:rsidRPr="00000000" w14:paraId="00000016">
      <w:pPr>
        <w:spacing w:after="240" w:before="240" w:lineRule="auto"/>
        <w:rPr>
          <w:sz w:val="26"/>
          <w:szCs w:val="26"/>
        </w:rPr>
      </w:pPr>
      <w:r w:rsidDel="00000000" w:rsidR="00000000" w:rsidRPr="00000000">
        <w:rPr>
          <w:rtl w:val="0"/>
        </w:rPr>
      </w:r>
    </w:p>
    <w:p w:rsidR="00000000" w:rsidDel="00000000" w:rsidP="00000000" w:rsidRDefault="00000000" w:rsidRPr="00000000" w14:paraId="00000017">
      <w:pPr>
        <w:spacing w:after="240" w:before="240" w:lineRule="auto"/>
        <w:rPr>
          <w:sz w:val="26"/>
          <w:szCs w:val="26"/>
        </w:rPr>
      </w:pPr>
      <w:r w:rsidDel="00000000" w:rsidR="00000000" w:rsidRPr="00000000">
        <w:rPr>
          <w:sz w:val="26"/>
          <w:szCs w:val="26"/>
          <w:rtl w:val="0"/>
        </w:rPr>
        <w:t xml:space="preserve">90%+</w:t>
      </w:r>
    </w:p>
    <w:p w:rsidR="00000000" w:rsidDel="00000000" w:rsidP="00000000" w:rsidRDefault="00000000" w:rsidRPr="00000000" w14:paraId="00000018">
      <w:pPr>
        <w:spacing w:after="240" w:before="240" w:lineRule="auto"/>
        <w:rPr>
          <w:sz w:val="26"/>
          <w:szCs w:val="26"/>
        </w:rPr>
      </w:pPr>
      <w:r w:rsidDel="00000000" w:rsidR="00000000" w:rsidRPr="00000000">
        <w:rPr>
          <w:sz w:val="26"/>
          <w:szCs w:val="26"/>
          <w:rtl w:val="0"/>
        </w:rPr>
        <w:t xml:space="preserve">Client Satisfaction</w:t>
      </w:r>
    </w:p>
    <w:p w:rsidR="00000000" w:rsidDel="00000000" w:rsidP="00000000" w:rsidRDefault="00000000" w:rsidRPr="00000000" w14:paraId="00000019">
      <w:pPr>
        <w:spacing w:after="240" w:before="240" w:lineRule="auto"/>
        <w:rPr>
          <w:sz w:val="26"/>
          <w:szCs w:val="26"/>
        </w:rPr>
      </w:pPr>
      <w:r w:rsidDel="00000000" w:rsidR="00000000" w:rsidRPr="00000000">
        <w:rPr>
          <w:rtl w:val="0"/>
        </w:rPr>
      </w:r>
    </w:p>
    <w:p w:rsidR="00000000" w:rsidDel="00000000" w:rsidP="00000000" w:rsidRDefault="00000000" w:rsidRPr="00000000" w14:paraId="0000001A">
      <w:pPr>
        <w:spacing w:after="240" w:before="240" w:lineRule="auto"/>
        <w:rPr>
          <w:b w:val="1"/>
          <w:bCs w:val="1"/>
          <w:sz w:val="38"/>
          <w:szCs w:val="38"/>
          <w:highlight w:val="yellow"/>
        </w:rPr>
      </w:pPr>
      <w:r w:rsidDel="00000000" w:rsidR="00000000" w:rsidRPr="00000000">
        <w:rPr>
          <w:b w:val="1"/>
          <w:bCs w:val="1"/>
          <w:sz w:val="38"/>
          <w:szCs w:val="38"/>
          <w:highlight w:val="yellow"/>
          <w:rtl w:val="0"/>
        </w:rPr>
        <w:t xml:space="preserve">Contact Us</w:t>
      </w:r>
    </w:p>
    <w:p w:rsidR="00000000" w:rsidDel="00000000" w:rsidP="00000000" w:rsidRDefault="00000000" w:rsidRPr="00000000" w14:paraId="0000001B">
      <w:pPr>
        <w:spacing w:after="240" w:before="240" w:lineRule="auto"/>
        <w:rPr>
          <w:sz w:val="18"/>
          <w:szCs w:val="18"/>
        </w:rPr>
      </w:pPr>
      <w:r w:rsidDel="00000000" w:rsidR="00000000" w:rsidRPr="00000000">
        <w:rPr>
          <w:sz w:val="18"/>
          <w:szCs w:val="18"/>
          <w:rtl w:val="0"/>
        </w:rPr>
        <w:t xml:space="preserve">Are you ready?</w:t>
      </w:r>
    </w:p>
    <w:p w:rsidR="00000000" w:rsidDel="00000000" w:rsidP="00000000" w:rsidRDefault="00000000" w:rsidRPr="00000000" w14:paraId="0000001C">
      <w:pPr>
        <w:spacing w:after="240" w:before="240" w:lineRule="auto"/>
        <w:rPr>
          <w:b w:val="1"/>
          <w:bCs w:val="1"/>
          <w:sz w:val="30"/>
          <w:szCs w:val="30"/>
        </w:rPr>
      </w:pPr>
      <w:r w:rsidDel="00000000" w:rsidR="00000000" w:rsidRPr="00000000">
        <w:rPr>
          <w:b w:val="1"/>
          <w:bCs w:val="1"/>
          <w:sz w:val="30"/>
          <w:szCs w:val="30"/>
          <w:rtl w:val="0"/>
        </w:rPr>
        <w:t xml:space="preserve">Let’s build something honest, beautiful, and lasting — together.</w:t>
      </w:r>
    </w:p>
    <w:p w:rsidR="00000000" w:rsidDel="00000000" w:rsidP="00000000" w:rsidRDefault="00000000" w:rsidRPr="00000000" w14:paraId="0000001D">
      <w:pPr>
        <w:spacing w:after="240" w:before="240" w:lineRule="auto"/>
        <w:rPr>
          <w:sz w:val="26"/>
          <w:szCs w:val="26"/>
        </w:rPr>
      </w:pPr>
      <w:r w:rsidDel="00000000" w:rsidR="00000000" w:rsidRPr="00000000">
        <w:rPr>
          <w:sz w:val="26"/>
          <w:szCs w:val="26"/>
          <w:rtl w:val="0"/>
        </w:rPr>
        <w:t xml:space="preserve">We’d love to hear from you. Every project begins with a story — let’s start yours.</w:t>
      </w:r>
    </w:p>
    <w:p w:rsidR="00000000" w:rsidDel="00000000" w:rsidP="00000000" w:rsidRDefault="00000000" w:rsidRPr="00000000" w14:paraId="0000001E">
      <w:pPr>
        <w:spacing w:after="240" w:before="240" w:lineRule="auto"/>
        <w:rPr>
          <w:sz w:val="26"/>
          <w:szCs w:val="26"/>
        </w:rPr>
      </w:pPr>
      <w:r w:rsidDel="00000000" w:rsidR="00000000" w:rsidRPr="00000000">
        <w:rPr>
          <w:rtl w:val="0"/>
        </w:rPr>
      </w:r>
    </w:p>
    <w:p w:rsidR="00000000" w:rsidDel="00000000" w:rsidP="00000000" w:rsidRDefault="00000000" w:rsidRPr="00000000" w14:paraId="0000001F">
      <w:pPr>
        <w:spacing w:after="240" w:before="240" w:lineRule="auto"/>
        <w:rPr>
          <w:b w:val="1"/>
          <w:bCs w:val="1"/>
          <w:sz w:val="26"/>
          <w:szCs w:val="26"/>
        </w:rPr>
      </w:pPr>
      <w:r w:rsidDel="00000000" w:rsidR="00000000" w:rsidRPr="00000000">
        <w:rPr>
          <w:b w:val="1"/>
          <w:bCs w:val="1"/>
          <w:sz w:val="26"/>
          <w:szCs w:val="26"/>
          <w:rtl w:val="0"/>
        </w:rPr>
        <w:t xml:space="preserve">full name</w:t>
      </w:r>
    </w:p>
    <w:p w:rsidR="00000000" w:rsidDel="00000000" w:rsidP="00000000" w:rsidRDefault="00000000" w:rsidRPr="00000000" w14:paraId="00000020">
      <w:pPr>
        <w:spacing w:after="240" w:before="240" w:lineRule="auto"/>
        <w:rPr>
          <w:b w:val="1"/>
          <w:bCs w:val="1"/>
          <w:sz w:val="26"/>
          <w:szCs w:val="26"/>
        </w:rPr>
      </w:pPr>
      <w:r w:rsidDel="00000000" w:rsidR="00000000" w:rsidRPr="00000000">
        <w:rPr>
          <w:b w:val="1"/>
          <w:bCs w:val="1"/>
          <w:sz w:val="26"/>
          <w:szCs w:val="26"/>
          <w:rtl w:val="0"/>
        </w:rPr>
        <w:t xml:space="preserve">email address</w:t>
      </w:r>
    </w:p>
    <w:p w:rsidR="00000000" w:rsidDel="00000000" w:rsidP="00000000" w:rsidRDefault="00000000" w:rsidRPr="00000000" w14:paraId="00000021">
      <w:pPr>
        <w:spacing w:after="240" w:before="240" w:lineRule="auto"/>
        <w:rPr>
          <w:sz w:val="26"/>
          <w:szCs w:val="26"/>
        </w:rPr>
      </w:pPr>
      <w:r w:rsidDel="00000000" w:rsidR="00000000" w:rsidRPr="00000000">
        <w:rPr>
          <w:b w:val="1"/>
          <w:bCs w:val="1"/>
          <w:sz w:val="26"/>
          <w:szCs w:val="26"/>
          <w:rtl w:val="0"/>
        </w:rPr>
        <w:t xml:space="preserve">Subject</w:t>
      </w:r>
      <w:r w:rsidDel="00000000" w:rsidR="00000000" w:rsidRPr="00000000">
        <w:rPr>
          <w:sz w:val="26"/>
          <w:szCs w:val="26"/>
          <w:rtl w:val="0"/>
        </w:rPr>
        <w:t xml:space="preserve">  Your Subject</w:t>
      </w:r>
    </w:p>
    <w:p w:rsidR="00000000" w:rsidDel="00000000" w:rsidP="00000000" w:rsidRDefault="00000000" w:rsidRPr="00000000" w14:paraId="00000022">
      <w:pPr>
        <w:spacing w:after="240" w:before="240" w:lineRule="auto"/>
        <w:rPr>
          <w:sz w:val="26"/>
          <w:szCs w:val="26"/>
        </w:rPr>
      </w:pPr>
      <w:r w:rsidDel="00000000" w:rsidR="00000000" w:rsidRPr="00000000">
        <w:rPr>
          <w:b w:val="1"/>
          <w:bCs w:val="1"/>
          <w:sz w:val="26"/>
          <w:szCs w:val="26"/>
          <w:rtl w:val="0"/>
        </w:rPr>
        <w:t xml:space="preserve">your message  </w:t>
      </w:r>
      <w:r w:rsidDel="00000000" w:rsidR="00000000" w:rsidRPr="00000000">
        <w:rPr>
          <w:sz w:val="26"/>
          <w:szCs w:val="26"/>
          <w:rtl w:val="0"/>
        </w:rPr>
        <w:t xml:space="preserve">Write Your message</w:t>
      </w:r>
    </w:p>
    <w:p w:rsidR="00000000" w:rsidDel="00000000" w:rsidP="00000000" w:rsidRDefault="00000000" w:rsidRPr="00000000" w14:paraId="00000023">
      <w:pPr>
        <w:spacing w:after="240" w:before="240" w:lineRule="auto"/>
        <w:rPr/>
      </w:pPr>
      <w:r w:rsidDel="00000000" w:rsidR="00000000" w:rsidRPr="00000000">
        <w:rPr>
          <w:rtl w:val="0"/>
        </w:rPr>
        <w:t xml:space="preserve">Have a project in mind?</w:t>
      </w:r>
    </w:p>
    <w:p w:rsidR="00000000" w:rsidDel="00000000" w:rsidP="00000000" w:rsidRDefault="00000000" w:rsidRPr="00000000" w14:paraId="00000024">
      <w:pPr>
        <w:spacing w:after="240" w:before="240" w:lineRule="auto"/>
        <w:rPr>
          <w:sz w:val="28"/>
          <w:szCs w:val="28"/>
        </w:rPr>
      </w:pPr>
      <w:r w:rsidDel="00000000" w:rsidR="00000000" w:rsidRPr="00000000">
        <w:rPr>
          <w:b w:val="1"/>
          <w:bCs w:val="1"/>
          <w:sz w:val="36"/>
          <w:szCs w:val="36"/>
          <w:rtl w:val="0"/>
        </w:rPr>
        <w:t xml:space="preserve">hello@OpacitaStudios.com</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