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DIVYANSHU</w:t>
      </w:r>
      <w:r>
        <w:rPr>
          <w:spacing w:val="-16"/>
        </w:rPr>
        <w:t> </w:t>
      </w:r>
      <w:r>
        <w:rPr>
          <w:spacing w:val="-2"/>
        </w:rPr>
        <w:t>KUMAR</w:t>
      </w:r>
    </w:p>
    <w:p>
      <w:pPr>
        <w:tabs>
          <w:tab w:pos="3740" w:val="left" w:leader="none"/>
          <w:tab w:pos="10269" w:val="left" w:leader="none"/>
        </w:tabs>
        <w:spacing w:line="243" w:lineRule="exact" w:before="0"/>
        <w:ind w:left="174" w:right="0" w:firstLine="0"/>
        <w:jc w:val="center"/>
        <w:rPr>
          <w:sz w:val="20"/>
        </w:rPr>
      </w:pPr>
      <w:r>
        <w:rPr>
          <w:spacing w:val="-2"/>
          <w:sz w:val="20"/>
        </w:rPr>
        <w:t>MOBILE: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7070489236</w:t>
      </w:r>
      <w:r>
        <w:rPr>
          <w:sz w:val="20"/>
        </w:rPr>
        <w:tab/>
        <w:t>EMAIL</w:t>
      </w:r>
      <w:r>
        <w:rPr>
          <w:spacing w:val="-12"/>
          <w:sz w:val="20"/>
        </w:rPr>
        <w:t> </w:t>
      </w:r>
      <w:r>
        <w:rPr>
          <w:sz w:val="20"/>
        </w:rPr>
        <w:t>ID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25"/>
          <w:sz w:val="20"/>
        </w:rPr>
        <w:t> </w:t>
      </w:r>
      <w:hyperlink r:id="rId5">
        <w:r>
          <w:rPr>
            <w:color w:val="0000FF"/>
            <w:spacing w:val="-2"/>
            <w:sz w:val="16"/>
            <w:u w:val="single" w:color="0000FF"/>
          </w:rPr>
          <w:t>DIVYANSHUKUMAR</w:t>
        </w:r>
        <w:r>
          <w:rPr>
            <w:color w:val="0000FF"/>
            <w:spacing w:val="-2"/>
            <w:sz w:val="20"/>
            <w:u w:val="single" w:color="0000FF"/>
          </w:rPr>
          <w:t>96900@</w:t>
        </w:r>
        <w:r>
          <w:rPr>
            <w:color w:val="0000FF"/>
            <w:spacing w:val="-2"/>
            <w:sz w:val="16"/>
            <w:u w:val="single" w:color="0000FF"/>
          </w:rPr>
          <w:t>GMAIL</w:t>
        </w:r>
        <w:r>
          <w:rPr>
            <w:color w:val="0000FF"/>
            <w:spacing w:val="-2"/>
            <w:sz w:val="20"/>
            <w:u w:val="single" w:color="0000FF"/>
          </w:rPr>
          <w:t>.</w:t>
        </w:r>
        <w:r>
          <w:rPr>
            <w:color w:val="0000FF"/>
            <w:spacing w:val="-2"/>
            <w:sz w:val="16"/>
            <w:u w:val="single" w:color="0000FF"/>
          </w:rPr>
          <w:t>COM</w:t>
        </w:r>
      </w:hyperlink>
      <w:r>
        <w:rPr>
          <w:color w:val="0000FF"/>
          <w:sz w:val="16"/>
        </w:rPr>
        <w:tab/>
      </w:r>
      <w:hyperlink r:id="rId6">
        <w:r>
          <w:rPr>
            <w:color w:val="0000FF"/>
            <w:spacing w:val="-2"/>
            <w:sz w:val="20"/>
            <w:u w:val="single" w:color="0000FF"/>
          </w:rPr>
          <w:t>LINKEDIN</w:t>
        </w:r>
      </w:hyperlink>
    </w:p>
    <w:p>
      <w:pPr>
        <w:pStyle w:val="BodyText"/>
        <w:spacing w:before="1"/>
        <w:ind w:left="0" w:firstLine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274320</wp:posOffset>
                </wp:positionH>
                <wp:positionV relativeFrom="paragraph">
                  <wp:posOffset>59890</wp:posOffset>
                </wp:positionV>
                <wp:extent cx="6967855" cy="25400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7855" cy="25400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43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1.6pt;margin-top:4.715813pt;width:548.65pt;height:20pt;mso-position-horizontal-relative:page;mso-position-vertical-relative:paragraph;z-index:-15728640;mso-wrap-distance-left:0;mso-wrap-distance-right:0" type="#_x0000_t202" id="docshape1" filled="true" fillcolor="#d7d7d7" stroked="true" strokeweight=".75pt" strokecolor="#000000">
                <v:textbox inset="0,0,0,0">
                  <w:txbxContent>
                    <w:p>
                      <w:pPr>
                        <w:spacing w:before="70"/>
                        <w:ind w:left="143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EDUCATION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ind w:left="0" w:firstLine="0"/>
        <w:rPr>
          <w:sz w:val="6"/>
        </w:rPr>
      </w:pPr>
    </w:p>
    <w:tbl>
      <w:tblPr>
        <w:tblW w:w="0" w:type="auto"/>
        <w:jc w:val="left"/>
        <w:tblInd w:w="297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7"/>
        <w:gridCol w:w="1260"/>
        <w:gridCol w:w="5130"/>
        <w:gridCol w:w="1260"/>
      </w:tblGrid>
      <w:tr>
        <w:trPr>
          <w:trHeight w:val="362" w:hRule="atLeast"/>
        </w:trPr>
        <w:tc>
          <w:tcPr>
            <w:tcW w:w="3327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Bachelor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260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2023-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5130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Acharya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Graduate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Studies,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Bengaluru</w:t>
            </w:r>
          </w:p>
        </w:tc>
        <w:tc>
          <w:tcPr>
            <w:tcW w:w="1260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>
            <w:pPr>
              <w:pStyle w:val="TableParagraph"/>
              <w:spacing w:before="57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89%</w:t>
            </w:r>
          </w:p>
        </w:tc>
      </w:tr>
      <w:tr>
        <w:trPr>
          <w:trHeight w:val="362" w:hRule="atLeast"/>
        </w:trPr>
        <w:tc>
          <w:tcPr>
            <w:tcW w:w="3327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AISSCE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(Class</w:t>
            </w:r>
            <w:r>
              <w:rPr>
                <w:spacing w:val="-4"/>
                <w:sz w:val="20"/>
              </w:rPr>
              <w:t> XII)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Government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Co-Ed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Senior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Secondary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School,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Delhi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78%</w:t>
            </w:r>
          </w:p>
        </w:tc>
      </w:tr>
      <w:tr>
        <w:trPr>
          <w:trHeight w:val="362" w:hRule="atLeast"/>
        </w:trPr>
        <w:tc>
          <w:tcPr>
            <w:tcW w:w="332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>
            <w:pPr>
              <w:pStyle w:val="TableParagraph"/>
              <w:spacing w:before="58"/>
              <w:ind w:left="113"/>
              <w:rPr>
                <w:sz w:val="20"/>
              </w:rPr>
            </w:pPr>
            <w:r>
              <w:rPr>
                <w:sz w:val="20"/>
              </w:rPr>
              <w:t>AISSCE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(Class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X)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513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Ganga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Public School,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New </w:t>
            </w:r>
            <w:r>
              <w:rPr>
                <w:spacing w:val="-2"/>
                <w:sz w:val="20"/>
              </w:rPr>
              <w:t>Delhi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57%</w:t>
            </w:r>
          </w:p>
        </w:tc>
      </w:tr>
    </w:tbl>
    <w:p>
      <w:pPr>
        <w:pStyle w:val="BodyText"/>
        <w:spacing w:before="11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285432</wp:posOffset>
                </wp:positionH>
                <wp:positionV relativeFrom="paragraph">
                  <wp:posOffset>58801</wp:posOffset>
                </wp:positionV>
                <wp:extent cx="6977380" cy="259079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977380" cy="259079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42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475pt;margin-top:4.63pt;width:549.4pt;height:20.4pt;mso-position-horizontal-relative:page;mso-position-vertical-relative:paragraph;z-index:-15728128;mso-wrap-distance-left:0;mso-wrap-distance-right:0" type="#_x0000_t202" id="docshape2" filled="true" fillcolor="#d7d7d7" stroked="true" strokeweight=".75pt" strokecolor="#000000">
                <v:textbox inset="0,0,0,0">
                  <w:txbxContent>
                    <w:p>
                      <w:pPr>
                        <w:spacing w:before="71"/>
                        <w:ind w:left="142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352" w:val="left" w:leader="none"/>
        </w:tabs>
        <w:spacing w:before="42"/>
        <w:ind w:left="291" w:right="0" w:firstLine="0"/>
        <w:jc w:val="left"/>
        <w:rPr>
          <w:b/>
          <w:sz w:val="22"/>
        </w:rPr>
      </w:pPr>
      <w:r>
        <w:rPr>
          <w:b/>
          <w:sz w:val="22"/>
        </w:rPr>
        <w:t>Market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Research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Intern,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Inland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World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Logistics,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Bengaluru</w:t>
      </w:r>
      <w:r>
        <w:rPr>
          <w:b/>
          <w:sz w:val="22"/>
        </w:rPr>
        <w:tab/>
        <w:t>Jan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2026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Feb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2026</w:t>
      </w: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56" w:lineRule="auto" w:before="1" w:after="0"/>
        <w:ind w:left="939" w:right="120" w:hanging="360"/>
        <w:jc w:val="left"/>
        <w:rPr>
          <w:rFonts w:ascii="Symbol" w:hAnsi="Symbol"/>
          <w:sz w:val="20"/>
        </w:rPr>
      </w:pPr>
      <w:r>
        <w:rPr>
          <w:sz w:val="20"/>
        </w:rPr>
        <w:t>Conducted market research and analysis, identifying </w:t>
      </w:r>
      <w:r>
        <w:rPr>
          <w:b/>
          <w:sz w:val="20"/>
        </w:rPr>
        <w:t>15% </w:t>
      </w:r>
      <w:r>
        <w:rPr>
          <w:sz w:val="20"/>
        </w:rPr>
        <w:t>increase in potential business opportunities and emerging industry </w:t>
      </w:r>
      <w:r>
        <w:rPr>
          <w:spacing w:val="-2"/>
          <w:sz w:val="20"/>
        </w:rPr>
        <w:t>trends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4" w:after="0"/>
        <w:ind w:left="938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19"/>
          <w:sz w:val="20"/>
        </w:rPr>
        <w:t> </w:t>
      </w:r>
      <w:r>
        <w:rPr>
          <w:sz w:val="20"/>
        </w:rPr>
        <w:t>with</w:t>
      </w:r>
      <w:r>
        <w:rPr>
          <w:spacing w:val="23"/>
          <w:sz w:val="20"/>
        </w:rPr>
        <w:t> </w:t>
      </w:r>
      <w:r>
        <w:rPr>
          <w:sz w:val="20"/>
        </w:rPr>
        <w:t>cross-functional</w:t>
      </w:r>
      <w:r>
        <w:rPr>
          <w:spacing w:val="20"/>
          <w:sz w:val="20"/>
        </w:rPr>
        <w:t> </w:t>
      </w:r>
      <w:r>
        <w:rPr>
          <w:sz w:val="20"/>
        </w:rPr>
        <w:t>teams</w:t>
      </w:r>
      <w:r>
        <w:rPr>
          <w:spacing w:val="21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gather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analyze</w:t>
      </w:r>
      <w:r>
        <w:rPr>
          <w:spacing w:val="21"/>
          <w:sz w:val="20"/>
        </w:rPr>
        <w:t> </w:t>
      </w:r>
      <w:r>
        <w:rPr>
          <w:sz w:val="20"/>
        </w:rPr>
        <w:t>data,</w:t>
      </w:r>
      <w:r>
        <w:rPr>
          <w:spacing w:val="22"/>
          <w:sz w:val="20"/>
        </w:rPr>
        <w:t> </w:t>
      </w:r>
      <w:r>
        <w:rPr>
          <w:sz w:val="20"/>
        </w:rPr>
        <w:t>providing</w:t>
      </w:r>
      <w:r>
        <w:rPr>
          <w:spacing w:val="22"/>
          <w:sz w:val="20"/>
        </w:rPr>
        <w:t> </w:t>
      </w:r>
      <w:r>
        <w:rPr>
          <w:sz w:val="20"/>
        </w:rPr>
        <w:t>actionable</w:t>
      </w:r>
      <w:r>
        <w:rPr>
          <w:spacing w:val="22"/>
          <w:sz w:val="20"/>
        </w:rPr>
        <w:t> </w:t>
      </w:r>
      <w:r>
        <w:rPr>
          <w:sz w:val="20"/>
        </w:rPr>
        <w:t>insights</w:t>
      </w:r>
      <w:r>
        <w:rPr>
          <w:spacing w:val="21"/>
          <w:sz w:val="20"/>
        </w:rPr>
        <w:t> </w:t>
      </w:r>
      <w:r>
        <w:rPr>
          <w:sz w:val="20"/>
        </w:rPr>
        <w:t>that</w:t>
      </w:r>
      <w:r>
        <w:rPr>
          <w:spacing w:val="23"/>
          <w:sz w:val="20"/>
        </w:rPr>
        <w:t> </w:t>
      </w:r>
      <w:r>
        <w:rPr>
          <w:sz w:val="20"/>
        </w:rPr>
        <w:t>improved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business</w:t>
      </w:r>
    </w:p>
    <w:p>
      <w:pPr>
        <w:pStyle w:val="Heading2"/>
      </w:pPr>
      <w:r>
        <w:rPr/>
        <w:t>performance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5"/>
        </w:rPr>
        <w:t>18%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20" w:after="0"/>
        <w:ind w:left="938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> </w:t>
      </w:r>
      <w:r>
        <w:rPr>
          <w:sz w:val="20"/>
        </w:rPr>
        <w:t>comprehensive</w:t>
      </w:r>
      <w:r>
        <w:rPr>
          <w:spacing w:val="-5"/>
          <w:sz w:val="20"/>
        </w:rPr>
        <w:t> </w:t>
      </w:r>
      <w:r>
        <w:rPr>
          <w:b/>
          <w:sz w:val="20"/>
        </w:rPr>
        <w:t>reports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presentations</w:t>
      </w:r>
      <w:r>
        <w:rPr>
          <w:b/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communicate</w:t>
      </w:r>
      <w:r>
        <w:rPr>
          <w:spacing w:val="-5"/>
          <w:sz w:val="20"/>
        </w:rPr>
        <w:t> </w:t>
      </w:r>
      <w:r>
        <w:rPr>
          <w:sz w:val="20"/>
        </w:rPr>
        <w:t>findings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recommendations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b/>
          <w:sz w:val="20"/>
        </w:rPr>
        <w:t>senior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59" w:lineRule="auto" w:before="19" w:after="0"/>
        <w:ind w:left="939" w:right="117" w:hanging="360"/>
        <w:jc w:val="left"/>
        <w:rPr>
          <w:rFonts w:ascii="Symbol" w:hAnsi="Symbol"/>
          <w:sz w:val="20"/>
        </w:rPr>
      </w:pPr>
      <w:r>
        <w:rPr>
          <w:sz w:val="20"/>
        </w:rPr>
        <w:t>Executing</w:t>
      </w:r>
      <w:r>
        <w:rPr>
          <w:spacing w:val="-4"/>
          <w:sz w:val="20"/>
        </w:rPr>
        <w:t> </w:t>
      </w:r>
      <w:r>
        <w:rPr>
          <w:sz w:val="20"/>
        </w:rPr>
        <w:t>crucial</w:t>
      </w:r>
      <w:r>
        <w:rPr>
          <w:spacing w:val="-4"/>
          <w:sz w:val="20"/>
        </w:rPr>
        <w:t> </w:t>
      </w:r>
      <w:r>
        <w:rPr>
          <w:sz w:val="20"/>
        </w:rPr>
        <w:t>research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move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company</w:t>
      </w:r>
      <w:r>
        <w:rPr>
          <w:spacing w:val="-3"/>
          <w:sz w:val="20"/>
        </w:rPr>
        <w:t> </w:t>
      </w:r>
      <w:r>
        <w:rPr>
          <w:sz w:val="20"/>
        </w:rPr>
        <w:t>towards</w:t>
      </w:r>
      <w:r>
        <w:rPr>
          <w:spacing w:val="-6"/>
          <w:sz w:val="20"/>
        </w:rPr>
        <w:t> </w:t>
      </w:r>
      <w:r>
        <w:rPr>
          <w:b/>
          <w:sz w:val="20"/>
        </w:rPr>
        <w:t>digital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lending</w:t>
      </w:r>
      <w:r>
        <w:rPr>
          <w:b/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helped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building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plan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digital lending product from scratch</w:t>
      </w:r>
    </w:p>
    <w:p>
      <w:pPr>
        <w:pStyle w:val="BodyText"/>
        <w:spacing w:before="58"/>
        <w:ind w:left="0" w:firstLine="0"/>
      </w:pPr>
    </w:p>
    <w:p>
      <w:pPr>
        <w:tabs>
          <w:tab w:pos="9283" w:val="left" w:leader="none"/>
        </w:tabs>
        <w:spacing w:before="1"/>
        <w:ind w:left="291" w:right="0" w:firstLine="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Intern,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Amdox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Technologies,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Remote</w:t>
      </w:r>
      <w:r>
        <w:rPr>
          <w:b/>
          <w:sz w:val="22"/>
        </w:rPr>
        <w:tab/>
        <w:t>Nov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2025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Dec</w:t>
      </w:r>
      <w:r>
        <w:rPr>
          <w:b/>
          <w:spacing w:val="-4"/>
          <w:sz w:val="22"/>
        </w:rPr>
        <w:t> 2025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61" w:after="0"/>
        <w:ind w:left="938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Analyzed</w:t>
      </w:r>
      <w:r>
        <w:rPr>
          <w:spacing w:val="-13"/>
          <w:sz w:val="20"/>
        </w:rPr>
        <w:t> </w:t>
      </w:r>
      <w:r>
        <w:rPr>
          <w:sz w:val="20"/>
        </w:rPr>
        <w:t>365+</w:t>
      </w:r>
      <w:r>
        <w:rPr>
          <w:spacing w:val="-11"/>
          <w:sz w:val="20"/>
        </w:rPr>
        <w:t> </w:t>
      </w:r>
      <w:r>
        <w:rPr>
          <w:sz w:val="20"/>
        </w:rPr>
        <w:t>days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real-time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b/>
          <w:sz w:val="20"/>
        </w:rPr>
        <w:t>SQL,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Excel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Python</w:t>
      </w:r>
      <w:r>
        <w:rPr>
          <w:b/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support</w:t>
      </w:r>
      <w:r>
        <w:rPr>
          <w:spacing w:val="-9"/>
          <w:sz w:val="20"/>
        </w:rPr>
        <w:t> </w:t>
      </w:r>
      <w:r>
        <w:rPr>
          <w:sz w:val="20"/>
        </w:rPr>
        <w:t>business</w:t>
      </w:r>
      <w:r>
        <w:rPr>
          <w:spacing w:val="-9"/>
          <w:sz w:val="20"/>
        </w:rPr>
        <w:t> </w:t>
      </w:r>
      <w:r>
        <w:rPr>
          <w:sz w:val="20"/>
        </w:rPr>
        <w:t>analysis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data-driven</w:t>
      </w:r>
      <w:r>
        <w:rPr>
          <w:spacing w:val="-8"/>
          <w:sz w:val="20"/>
        </w:rPr>
        <w:t> </w:t>
      </w:r>
      <w:r>
        <w:rPr>
          <w:sz w:val="20"/>
        </w:rPr>
        <w:t>decision-</w:t>
      </w:r>
      <w:r>
        <w:rPr>
          <w:spacing w:val="-2"/>
          <w:sz w:val="20"/>
        </w:rPr>
        <w:t>making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19" w:after="0"/>
        <w:ind w:left="938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b/>
          <w:sz w:val="20"/>
        </w:rPr>
        <w:t>10+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Tableau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Streamlit</w:t>
      </w:r>
      <w:r>
        <w:rPr>
          <w:spacing w:val="-3"/>
          <w:sz w:val="20"/>
        </w:rPr>
        <w:t> </w:t>
      </w:r>
      <w:r>
        <w:rPr>
          <w:sz w:val="20"/>
        </w:rPr>
        <w:t>dashboards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improve</w:t>
      </w:r>
      <w:r>
        <w:rPr>
          <w:spacing w:val="-4"/>
          <w:sz w:val="20"/>
        </w:rPr>
        <w:t> </w:t>
      </w:r>
      <w:r>
        <w:rPr>
          <w:sz w:val="20"/>
        </w:rPr>
        <w:t>KPI</w:t>
      </w:r>
      <w:r>
        <w:rPr>
          <w:spacing w:val="-6"/>
          <w:sz w:val="20"/>
        </w:rPr>
        <w:t> </w:t>
      </w:r>
      <w:r>
        <w:rPr>
          <w:sz w:val="20"/>
        </w:rPr>
        <w:t>reporting,</w:t>
      </w:r>
      <w:r>
        <w:rPr>
          <w:spacing w:val="-3"/>
          <w:sz w:val="20"/>
        </w:rPr>
        <w:t> </w:t>
      </w:r>
      <w:r>
        <w:rPr>
          <w:sz w:val="20"/>
        </w:rPr>
        <w:t>stakeholder</w:t>
      </w:r>
      <w:r>
        <w:rPr>
          <w:spacing w:val="-5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operational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visibility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20" w:after="0"/>
        <w:ind w:left="938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> </w:t>
      </w:r>
      <w:r>
        <w:rPr>
          <w:sz w:val="20"/>
        </w:rPr>
        <w:t>reporting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forecasting</w:t>
      </w:r>
      <w:r>
        <w:rPr>
          <w:spacing w:val="-7"/>
          <w:sz w:val="20"/>
        </w:rPr>
        <w:t> </w:t>
      </w:r>
      <w:r>
        <w:rPr>
          <w:sz w:val="20"/>
        </w:rPr>
        <w:t>workflows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support</w:t>
      </w:r>
      <w:r>
        <w:rPr>
          <w:spacing w:val="-7"/>
          <w:sz w:val="20"/>
        </w:rPr>
        <w:t> </w:t>
      </w:r>
      <w:r>
        <w:rPr>
          <w:sz w:val="20"/>
        </w:rPr>
        <w:t>process</w:t>
      </w:r>
      <w:r>
        <w:rPr>
          <w:spacing w:val="-7"/>
          <w:sz w:val="20"/>
        </w:rPr>
        <w:t> </w:t>
      </w:r>
      <w:r>
        <w:rPr>
          <w:sz w:val="20"/>
        </w:rPr>
        <w:t>improvement,</w:t>
      </w:r>
      <w:r>
        <w:rPr>
          <w:spacing w:val="-8"/>
          <w:sz w:val="20"/>
        </w:rPr>
        <w:t> </w:t>
      </w:r>
      <w:r>
        <w:rPr>
          <w:sz w:val="20"/>
        </w:rPr>
        <w:t>project</w:t>
      </w:r>
      <w:r>
        <w:rPr>
          <w:spacing w:val="-7"/>
          <w:sz w:val="20"/>
        </w:rPr>
        <w:t> </w:t>
      </w:r>
      <w:r>
        <w:rPr>
          <w:sz w:val="20"/>
        </w:rPr>
        <w:t>execution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operational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efficiency</w:t>
      </w:r>
    </w:p>
    <w:p>
      <w:pPr>
        <w:pStyle w:val="BodyText"/>
        <w:spacing w:before="118"/>
        <w:ind w:left="0" w:firstLine="0"/>
      </w:pPr>
    </w:p>
    <w:p>
      <w:pPr>
        <w:tabs>
          <w:tab w:pos="9306" w:val="left" w:leader="none"/>
        </w:tabs>
        <w:spacing w:line="268" w:lineRule="exact" w:before="0"/>
        <w:ind w:left="291" w:right="0" w:firstLine="0"/>
        <w:jc w:val="left"/>
        <w:rPr>
          <w:b/>
          <w:sz w:val="22"/>
        </w:rPr>
      </w:pPr>
      <w:r>
        <w:rPr>
          <w:b/>
          <w:sz w:val="22"/>
        </w:rPr>
        <w:t>Business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Analyst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Trainee,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Analyst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Club,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Remote</w:t>
      </w:r>
      <w:r>
        <w:rPr>
          <w:b/>
          <w:sz w:val="22"/>
        </w:rPr>
        <w:tab/>
        <w:t>Mar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2025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Apr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2025</w:t>
      </w:r>
    </w:p>
    <w:p>
      <w:pPr>
        <w:spacing w:line="244" w:lineRule="exact" w:before="0"/>
        <w:ind w:left="291" w:right="0" w:firstLine="0"/>
        <w:jc w:val="left"/>
        <w:rPr>
          <w:i/>
          <w:sz w:val="20"/>
        </w:rPr>
      </w:pPr>
      <w:r>
        <w:rPr>
          <w:i/>
          <w:color w:val="666666"/>
          <w:sz w:val="20"/>
        </w:rPr>
        <w:t>Mentored</w:t>
      </w:r>
      <w:r>
        <w:rPr>
          <w:i/>
          <w:color w:val="666666"/>
          <w:spacing w:val="-5"/>
          <w:sz w:val="20"/>
        </w:rPr>
        <w:t> </w:t>
      </w:r>
      <w:r>
        <w:rPr>
          <w:i/>
          <w:color w:val="666666"/>
          <w:sz w:val="20"/>
        </w:rPr>
        <w:t>by</w:t>
      </w:r>
      <w:r>
        <w:rPr>
          <w:i/>
          <w:color w:val="666666"/>
          <w:spacing w:val="-4"/>
          <w:sz w:val="20"/>
        </w:rPr>
        <w:t> </w:t>
      </w:r>
      <w:r>
        <w:rPr>
          <w:i/>
          <w:color w:val="666666"/>
          <w:sz w:val="20"/>
        </w:rPr>
        <w:t>an</w:t>
      </w:r>
      <w:r>
        <w:rPr>
          <w:i/>
          <w:color w:val="666666"/>
          <w:spacing w:val="-4"/>
          <w:sz w:val="20"/>
        </w:rPr>
        <w:t> </w:t>
      </w:r>
      <w:r>
        <w:rPr>
          <w:i/>
          <w:color w:val="666666"/>
          <w:sz w:val="20"/>
        </w:rPr>
        <w:t>Ex-Bain</w:t>
      </w:r>
      <w:r>
        <w:rPr>
          <w:i/>
          <w:color w:val="666666"/>
          <w:spacing w:val="-5"/>
          <w:sz w:val="20"/>
        </w:rPr>
        <w:t> </w:t>
      </w:r>
      <w:r>
        <w:rPr>
          <w:i/>
          <w:color w:val="666666"/>
          <w:sz w:val="20"/>
        </w:rPr>
        <w:t>&amp;</w:t>
      </w:r>
      <w:r>
        <w:rPr>
          <w:i/>
          <w:color w:val="666666"/>
          <w:spacing w:val="-4"/>
          <w:sz w:val="20"/>
        </w:rPr>
        <w:t> </w:t>
      </w:r>
      <w:r>
        <w:rPr>
          <w:i/>
          <w:color w:val="666666"/>
          <w:sz w:val="20"/>
        </w:rPr>
        <w:t>Company</w:t>
      </w:r>
      <w:r>
        <w:rPr>
          <w:i/>
          <w:color w:val="666666"/>
          <w:spacing w:val="-4"/>
          <w:sz w:val="20"/>
        </w:rPr>
        <w:t> </w:t>
      </w:r>
      <w:r>
        <w:rPr>
          <w:i/>
          <w:color w:val="666666"/>
          <w:sz w:val="20"/>
        </w:rPr>
        <w:t>Business</w:t>
      </w:r>
      <w:r>
        <w:rPr>
          <w:i/>
          <w:color w:val="666666"/>
          <w:spacing w:val="-4"/>
          <w:sz w:val="20"/>
        </w:rPr>
        <w:t> </w:t>
      </w:r>
      <w:r>
        <w:rPr>
          <w:i/>
          <w:color w:val="666666"/>
          <w:spacing w:val="-2"/>
          <w:sz w:val="20"/>
        </w:rPr>
        <w:t>Analyst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2" w:after="0"/>
        <w:ind w:left="938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Completed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Analyst</w:t>
      </w:r>
      <w:r>
        <w:rPr>
          <w:spacing w:val="-5"/>
          <w:sz w:val="20"/>
        </w:rPr>
        <w:t> </w:t>
      </w:r>
      <w:r>
        <w:rPr>
          <w:sz w:val="20"/>
        </w:rPr>
        <w:t>training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b/>
          <w:sz w:val="20"/>
        </w:rPr>
        <w:t>SQL,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Tableau,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Excel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consulting</w:t>
      </w:r>
      <w:r>
        <w:rPr>
          <w:spacing w:val="-4"/>
          <w:sz w:val="20"/>
        </w:rPr>
        <w:t> </w:t>
      </w:r>
      <w:r>
        <w:rPr>
          <w:sz w:val="20"/>
        </w:rPr>
        <w:t>frameworks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stakeholder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19" w:after="0"/>
        <w:ind w:left="938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Solved</w:t>
      </w:r>
      <w:r>
        <w:rPr>
          <w:spacing w:val="-6"/>
          <w:sz w:val="20"/>
        </w:rPr>
        <w:t> </w:t>
      </w:r>
      <w:r>
        <w:rPr>
          <w:b/>
          <w:sz w:val="20"/>
        </w:rPr>
        <w:t>10+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business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case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studies</w:t>
      </w:r>
      <w:r>
        <w:rPr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20+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guesstimates</w:t>
      </w:r>
      <w:r>
        <w:rPr>
          <w:b/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problem-solving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strategic</w:t>
      </w:r>
      <w:r>
        <w:rPr>
          <w:spacing w:val="-4"/>
          <w:sz w:val="20"/>
        </w:rPr>
        <w:t> </w:t>
      </w:r>
      <w:r>
        <w:rPr>
          <w:sz w:val="20"/>
        </w:rPr>
        <w:t>decision-</w:t>
      </w:r>
      <w:r>
        <w:rPr>
          <w:spacing w:val="-2"/>
          <w:sz w:val="20"/>
        </w:rPr>
        <w:t>making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20" w:after="0"/>
        <w:ind w:left="938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b/>
          <w:sz w:val="20"/>
        </w:rPr>
        <w:t>BRD/FRD/SRS</w:t>
      </w:r>
      <w:r>
        <w:rPr>
          <w:b/>
          <w:spacing w:val="-4"/>
          <w:sz w:val="20"/>
        </w:rPr>
        <w:t> </w:t>
      </w:r>
      <w:r>
        <w:rPr>
          <w:sz w:val="20"/>
        </w:rPr>
        <w:t>documents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automated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Claude</w:t>
      </w:r>
      <w:r>
        <w:rPr>
          <w:spacing w:val="-4"/>
          <w:sz w:val="20"/>
        </w:rPr>
        <w:t> </w:t>
      </w:r>
      <w:r>
        <w:rPr>
          <w:sz w:val="20"/>
        </w:rPr>
        <w:t>AI,</w:t>
      </w:r>
      <w:r>
        <w:rPr>
          <w:spacing w:val="-3"/>
          <w:sz w:val="20"/>
        </w:rPr>
        <w:t> </w:t>
      </w:r>
      <w:r>
        <w:rPr>
          <w:sz w:val="20"/>
        </w:rPr>
        <w:t>ChatGPT,</w:t>
      </w:r>
      <w:r>
        <w:rPr>
          <w:spacing w:val="-4"/>
          <w:sz w:val="20"/>
        </w:rPr>
        <w:t> </w:t>
      </w:r>
      <w:r>
        <w:rPr>
          <w:sz w:val="20"/>
        </w:rPr>
        <w:t>Gemini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Perplexity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AI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18" w:after="0"/>
        <w:ind w:left="938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Excel,</w:t>
      </w:r>
      <w:r>
        <w:rPr>
          <w:spacing w:val="-3"/>
          <w:sz w:val="20"/>
        </w:rPr>
        <w:t> </w:t>
      </w:r>
      <w:r>
        <w:rPr>
          <w:sz w:val="20"/>
        </w:rPr>
        <w:t>2+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10+</w:t>
      </w:r>
      <w:r>
        <w:rPr>
          <w:spacing w:val="-2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projects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KPI</w:t>
      </w:r>
      <w:r>
        <w:rPr>
          <w:spacing w:val="-2"/>
          <w:sz w:val="20"/>
        </w:rPr>
        <w:t> </w:t>
      </w:r>
      <w:r>
        <w:rPr>
          <w:sz w:val="20"/>
        </w:rPr>
        <w:t>reporting,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operational</w:t>
      </w:r>
      <w:r>
        <w:rPr>
          <w:spacing w:val="-2"/>
          <w:sz w:val="20"/>
        </w:rPr>
        <w:t> </w:t>
      </w:r>
      <w:r>
        <w:rPr>
          <w:sz w:val="20"/>
        </w:rPr>
        <w:t>efficiency</w:t>
      </w:r>
      <w:r>
        <w:rPr>
          <w:spacing w:val="-2"/>
          <w:sz w:val="20"/>
        </w:rPr>
        <w:t> tracking</w:t>
      </w:r>
    </w:p>
    <w:p>
      <w:pPr>
        <w:pStyle w:val="BodyText"/>
        <w:spacing w:before="3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285432</wp:posOffset>
                </wp:positionH>
                <wp:positionV relativeFrom="paragraph">
                  <wp:posOffset>92070</wp:posOffset>
                </wp:positionV>
                <wp:extent cx="6967855" cy="2730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967855" cy="27305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2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475pt;margin-top:7.249645pt;width:548.65pt;height:21.5pt;mso-position-horizontal-relative:page;mso-position-vertical-relative:paragraph;z-index:-15727616;mso-wrap-distance-left:0;mso-wrap-distance-right:0" type="#_x0000_t202" id="docshape3" filled="true" fillcolor="#d7d7d7" stroked="true" strokeweight=".75pt" strokecolor="#000000">
                <v:textbox inset="0,0,0,0">
                  <w:txbxContent>
                    <w:p>
                      <w:pPr>
                        <w:spacing w:before="72"/>
                        <w:ind w:left="142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PROJECTS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20"/>
        <w:ind w:left="291" w:right="0" w:firstLine="0"/>
        <w:jc w:val="left"/>
        <w:rPr>
          <w:b/>
          <w:sz w:val="22"/>
        </w:rPr>
      </w:pPr>
      <w:r>
        <w:rPr>
          <w:b/>
          <w:sz w:val="22"/>
        </w:rPr>
        <w:t>Profitability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Dashboard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|Tableau</w:t>
      </w: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59" w:lineRule="auto" w:before="62" w:after="0"/>
        <w:ind w:left="939" w:right="515" w:hanging="360"/>
        <w:jc w:val="left"/>
        <w:rPr>
          <w:rFonts w:ascii="Symbol" w:hAnsi="Symbol"/>
          <w:sz w:val="20"/>
        </w:rPr>
      </w:pPr>
      <w:r>
        <w:rPr>
          <w:sz w:val="20"/>
        </w:rPr>
        <w:t>Enhanced</w:t>
      </w:r>
      <w:r>
        <w:rPr>
          <w:spacing w:val="-3"/>
          <w:sz w:val="20"/>
        </w:rPr>
        <w:t> </w:t>
      </w:r>
      <w:r>
        <w:rPr>
          <w:sz w:val="20"/>
        </w:rPr>
        <w:t>profit</w:t>
      </w:r>
      <w:r>
        <w:rPr>
          <w:spacing w:val="-2"/>
          <w:sz w:val="20"/>
        </w:rPr>
        <w:t> </w:t>
      </w:r>
      <w:r>
        <w:rPr>
          <w:sz w:val="20"/>
        </w:rPr>
        <w:t>decision-making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30%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providing</w:t>
      </w:r>
      <w:r>
        <w:rPr>
          <w:spacing w:val="-3"/>
          <w:sz w:val="20"/>
        </w:rPr>
        <w:t> </w:t>
      </w:r>
      <w:r>
        <w:rPr>
          <w:sz w:val="20"/>
        </w:rPr>
        <w:t>item-level</w:t>
      </w:r>
      <w:r>
        <w:rPr>
          <w:spacing w:val="-2"/>
          <w:sz w:val="20"/>
        </w:rPr>
        <w:t> </w:t>
      </w:r>
      <w:r>
        <w:rPr>
          <w:sz w:val="20"/>
        </w:rPr>
        <w:t>margin</w:t>
      </w:r>
      <w:r>
        <w:rPr>
          <w:spacing w:val="-2"/>
          <w:sz w:val="20"/>
        </w:rPr>
        <w:t> </w:t>
      </w:r>
      <w:r>
        <w:rPr>
          <w:sz w:val="20"/>
        </w:rPr>
        <w:t>visibility</w:t>
      </w:r>
      <w:r>
        <w:rPr>
          <w:spacing w:val="-2"/>
          <w:sz w:val="20"/>
        </w:rPr>
        <w:t> </w:t>
      </w:r>
      <w:r>
        <w:rPr>
          <w:sz w:val="20"/>
        </w:rPr>
        <w:t>across</w:t>
      </w:r>
      <w:r>
        <w:rPr>
          <w:spacing w:val="-2"/>
          <w:sz w:val="20"/>
        </w:rPr>
        <w:t> </w:t>
      </w:r>
      <w:r>
        <w:rPr>
          <w:sz w:val="20"/>
        </w:rPr>
        <w:t>15+</w:t>
      </w:r>
      <w:r>
        <w:rPr>
          <w:spacing w:val="-4"/>
          <w:sz w:val="20"/>
        </w:rPr>
        <w:t> </w:t>
      </w:r>
      <w:r>
        <w:rPr>
          <w:sz w:val="20"/>
        </w:rPr>
        <w:t>categories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100+</w:t>
      </w:r>
      <w:r>
        <w:rPr>
          <w:spacing w:val="-3"/>
          <w:sz w:val="20"/>
        </w:rPr>
        <w:t> </w:t>
      </w:r>
      <w:r>
        <w:rPr>
          <w:sz w:val="20"/>
        </w:rPr>
        <w:t>products through an interactive Tableau dashboard</w:t>
      </w:r>
    </w:p>
    <w:p>
      <w:pPr>
        <w:spacing w:before="40"/>
        <w:ind w:left="291" w:right="0" w:firstLine="0"/>
        <w:jc w:val="left"/>
        <w:rPr>
          <w:b/>
          <w:sz w:val="22"/>
        </w:rPr>
      </w:pPr>
      <w:r>
        <w:rPr>
          <w:b/>
          <w:sz w:val="22"/>
        </w:rPr>
        <w:t>Strategic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Revenue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Customer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Insights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|SQL</w:t>
      </w: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59" w:lineRule="auto" w:before="61" w:after="0"/>
        <w:ind w:left="939" w:right="454" w:hanging="360"/>
        <w:jc w:val="left"/>
        <w:rPr>
          <w:rFonts w:ascii="Symbol" w:hAnsi="Symbol"/>
          <w:sz w:val="20"/>
        </w:rPr>
      </w:pPr>
      <w:r>
        <w:rPr>
          <w:sz w:val="20"/>
        </w:rPr>
        <w:t>Supported</w:t>
      </w:r>
      <w:r>
        <w:rPr>
          <w:spacing w:val="-3"/>
          <w:sz w:val="20"/>
        </w:rPr>
        <w:t> </w:t>
      </w:r>
      <w:r>
        <w:rPr>
          <w:sz w:val="20"/>
        </w:rPr>
        <w:t>revenue</w:t>
      </w:r>
      <w:r>
        <w:rPr>
          <w:spacing w:val="-3"/>
          <w:sz w:val="20"/>
        </w:rPr>
        <w:t> </w:t>
      </w:r>
      <w:r>
        <w:rPr>
          <w:sz w:val="20"/>
        </w:rPr>
        <w:t>optimization</w:t>
      </w:r>
      <w:r>
        <w:rPr>
          <w:spacing w:val="-3"/>
          <w:sz w:val="20"/>
        </w:rPr>
        <w:t> </w:t>
      </w:r>
      <w:r>
        <w:rPr>
          <w:sz w:val="20"/>
        </w:rPr>
        <w:t>decisions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analyzing</w:t>
      </w:r>
      <w:r>
        <w:rPr>
          <w:spacing w:val="-3"/>
          <w:sz w:val="20"/>
        </w:rPr>
        <w:t> </w:t>
      </w:r>
      <w:r>
        <w:rPr>
          <w:sz w:val="20"/>
        </w:rPr>
        <w:t>50K+</w:t>
      </w:r>
      <w:r>
        <w:rPr>
          <w:spacing w:val="-3"/>
          <w:sz w:val="20"/>
        </w:rPr>
        <w:t> </w:t>
      </w:r>
      <w:r>
        <w:rPr>
          <w:sz w:val="20"/>
        </w:rPr>
        <w:t>orders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15+</w:t>
      </w:r>
      <w:r>
        <w:rPr>
          <w:spacing w:val="-4"/>
          <w:sz w:val="20"/>
        </w:rPr>
        <w:t> </w:t>
      </w:r>
      <w:r>
        <w:rPr>
          <w:sz w:val="20"/>
        </w:rPr>
        <w:t>categories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advanced</w:t>
      </w:r>
      <w:r>
        <w:rPr>
          <w:spacing w:val="-4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queries</w:t>
      </w:r>
      <w:r>
        <w:rPr>
          <w:spacing w:val="-3"/>
          <w:sz w:val="20"/>
        </w:rPr>
        <w:t> </w:t>
      </w:r>
      <w:r>
        <w:rPr>
          <w:sz w:val="20"/>
        </w:rPr>
        <w:t>and KPI-driven insights</w:t>
      </w:r>
    </w:p>
    <w:p>
      <w:pPr>
        <w:spacing w:line="268" w:lineRule="exact" w:before="40"/>
        <w:ind w:left="291" w:right="0" w:firstLine="0"/>
        <w:jc w:val="left"/>
        <w:rPr>
          <w:b/>
          <w:sz w:val="22"/>
        </w:rPr>
      </w:pPr>
      <w:r>
        <w:rPr>
          <w:b/>
          <w:sz w:val="22"/>
        </w:rPr>
        <w:t>HR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Dashboard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Excel</w:t>
      </w:r>
    </w:p>
    <w:p>
      <w:pPr>
        <w:pStyle w:val="ListParagraph"/>
        <w:numPr>
          <w:ilvl w:val="0"/>
          <w:numId w:val="1"/>
        </w:numPr>
        <w:tabs>
          <w:tab w:pos="1011" w:val="left" w:leader="none"/>
        </w:tabs>
        <w:spacing w:line="240" w:lineRule="auto" w:before="0" w:after="0"/>
        <w:ind w:left="1011" w:right="574" w:hanging="360"/>
        <w:jc w:val="left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Excel-based</w:t>
      </w:r>
      <w:r>
        <w:rPr>
          <w:spacing w:val="-3"/>
          <w:sz w:val="20"/>
        </w:rPr>
        <w:t> </w:t>
      </w:r>
      <w:r>
        <w:rPr>
          <w:sz w:val="20"/>
        </w:rPr>
        <w:t>HR</w:t>
      </w:r>
      <w:r>
        <w:rPr>
          <w:spacing w:val="-3"/>
          <w:sz w:val="20"/>
        </w:rPr>
        <w:t> </w:t>
      </w:r>
      <w:r>
        <w:rPr>
          <w:sz w:val="20"/>
        </w:rPr>
        <w:t>analytics</w:t>
      </w:r>
      <w:r>
        <w:rPr>
          <w:spacing w:val="-4"/>
          <w:sz w:val="20"/>
        </w:rPr>
        <w:t> </w:t>
      </w:r>
      <w:r>
        <w:rPr>
          <w:sz w:val="20"/>
        </w:rPr>
        <w:t>dashboard</w:t>
      </w:r>
      <w:r>
        <w:rPr>
          <w:spacing w:val="-3"/>
          <w:sz w:val="20"/>
        </w:rPr>
        <w:t> </w:t>
      </w:r>
      <w:r>
        <w:rPr>
          <w:sz w:val="20"/>
        </w:rPr>
        <w:t>analyzing</w:t>
      </w:r>
      <w:r>
        <w:rPr>
          <w:spacing w:val="-3"/>
          <w:sz w:val="20"/>
        </w:rPr>
        <w:t> </w:t>
      </w:r>
      <w:r>
        <w:rPr>
          <w:sz w:val="20"/>
        </w:rPr>
        <w:t>1,470</w:t>
      </w:r>
      <w:r>
        <w:rPr>
          <w:spacing w:val="-1"/>
          <w:sz w:val="20"/>
        </w:rPr>
        <w:t> </w:t>
      </w:r>
      <w:r>
        <w:rPr>
          <w:sz w:val="20"/>
        </w:rPr>
        <w:t>employees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identifying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16.12%</w:t>
      </w:r>
      <w:r>
        <w:rPr>
          <w:spacing w:val="-3"/>
          <w:sz w:val="20"/>
        </w:rPr>
        <w:t> </w:t>
      </w:r>
      <w:r>
        <w:rPr>
          <w:sz w:val="20"/>
        </w:rPr>
        <w:t>attrition</w:t>
      </w:r>
      <w:r>
        <w:rPr>
          <w:spacing w:val="-3"/>
          <w:sz w:val="20"/>
        </w:rPr>
        <w:t> </w:t>
      </w:r>
      <w:r>
        <w:rPr>
          <w:sz w:val="20"/>
        </w:rPr>
        <w:t>rate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deliver data-driven workforce insights</w:t>
      </w:r>
    </w:p>
    <w:p>
      <w:pPr>
        <w:pStyle w:val="BodyText"/>
        <w:spacing w:before="10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274320</wp:posOffset>
                </wp:positionH>
                <wp:positionV relativeFrom="paragraph">
                  <wp:posOffset>135363</wp:posOffset>
                </wp:positionV>
                <wp:extent cx="6967855" cy="24765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967855" cy="24765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3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POSITIONS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RESPONSIBILITY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6pt;margin-top:10.658559pt;width:548.65pt;height:19.5pt;mso-position-horizontal-relative:page;mso-position-vertical-relative:paragraph;z-index:-15727104;mso-wrap-distance-left:0;mso-wrap-distance-right:0" type="#_x0000_t202" id="docshape4" filled="true" fillcolor="#d7d7d7" stroked="true" strokeweight=".75pt" strokecolor="#000000">
                <v:textbox inset="0,0,0,0">
                  <w:txbxContent>
                    <w:p>
                      <w:pPr>
                        <w:spacing w:before="72"/>
                        <w:ind w:left="143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POSITIONS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RESPONSIBILITY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32" w:after="0"/>
        <w:ind w:left="938" w:right="0" w:hanging="359"/>
        <w:jc w:val="left"/>
        <w:rPr>
          <w:rFonts w:ascii="Symbol" w:hAnsi="Symbol"/>
          <w:sz w:val="22"/>
        </w:rPr>
      </w:pPr>
      <w:r>
        <w:rPr>
          <w:b/>
          <w:sz w:val="20"/>
        </w:rPr>
        <w:t>Core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Team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Member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(Debsoc: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Debating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Society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Acharya): </w:t>
      </w:r>
      <w:r>
        <w:rPr>
          <w:sz w:val="20"/>
        </w:rPr>
        <w:t>Planned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organized</w:t>
      </w:r>
      <w:r>
        <w:rPr>
          <w:spacing w:val="-3"/>
          <w:sz w:val="20"/>
        </w:rPr>
        <w:t> </w:t>
      </w:r>
      <w:r>
        <w:rPr>
          <w:sz w:val="20"/>
        </w:rPr>
        <w:t>events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over</w:t>
      </w:r>
      <w:r>
        <w:rPr>
          <w:spacing w:val="-1"/>
          <w:sz w:val="20"/>
        </w:rPr>
        <w:t> </w:t>
      </w:r>
      <w:r>
        <w:rPr>
          <w:b/>
          <w:sz w:val="20"/>
        </w:rPr>
        <w:t>1,000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participants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58" w:after="0"/>
        <w:ind w:left="93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Core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Team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Member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(NSS):</w:t>
      </w:r>
      <w:r>
        <w:rPr>
          <w:b/>
          <w:spacing w:val="39"/>
          <w:sz w:val="22"/>
        </w:rPr>
        <w:t> </w:t>
      </w:r>
      <w:r>
        <w:rPr>
          <w:sz w:val="20"/>
        </w:rPr>
        <w:t>Successfully</w:t>
      </w:r>
      <w:r>
        <w:rPr>
          <w:spacing w:val="-6"/>
          <w:sz w:val="20"/>
        </w:rPr>
        <w:t> </w:t>
      </w:r>
      <w:r>
        <w:rPr>
          <w:sz w:val="20"/>
        </w:rPr>
        <w:t>organized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event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b/>
          <w:sz w:val="20"/>
        </w:rPr>
        <w:t>800+</w:t>
      </w:r>
      <w:r>
        <w:rPr>
          <w:b/>
          <w:spacing w:val="-6"/>
          <w:sz w:val="20"/>
        </w:rPr>
        <w:t> </w:t>
      </w:r>
      <w:r>
        <w:rPr>
          <w:sz w:val="20"/>
        </w:rPr>
        <w:t>attendees,</w:t>
      </w:r>
      <w:r>
        <w:rPr>
          <w:spacing w:val="-5"/>
          <w:sz w:val="20"/>
        </w:rPr>
        <w:t> </w:t>
      </w:r>
      <w:r>
        <w:rPr>
          <w:sz w:val="20"/>
        </w:rPr>
        <w:t>overseeing</w:t>
      </w:r>
      <w:r>
        <w:rPr>
          <w:spacing w:val="-4"/>
          <w:sz w:val="20"/>
        </w:rPr>
        <w:t> </w:t>
      </w:r>
      <w:r>
        <w:rPr>
          <w:sz w:val="20"/>
        </w:rPr>
        <w:t>end-to-end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logistics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62" w:after="0"/>
        <w:ind w:left="93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Volunteer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(Rotaract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Club):</w:t>
      </w:r>
      <w:r>
        <w:rPr>
          <w:b/>
          <w:spacing w:val="-6"/>
          <w:sz w:val="22"/>
        </w:rPr>
        <w:t> </w:t>
      </w:r>
      <w:r>
        <w:rPr>
          <w:sz w:val="20"/>
        </w:rPr>
        <w:t>Exchanged</w:t>
      </w:r>
      <w:r>
        <w:rPr>
          <w:spacing w:val="-6"/>
          <w:sz w:val="20"/>
        </w:rPr>
        <w:t> </w:t>
      </w:r>
      <w:r>
        <w:rPr>
          <w:sz w:val="20"/>
        </w:rPr>
        <w:t>ideas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community</w:t>
      </w:r>
      <w:r>
        <w:rPr>
          <w:spacing w:val="-7"/>
          <w:sz w:val="20"/>
        </w:rPr>
        <w:t> </w:t>
      </w:r>
      <w:r>
        <w:rPr>
          <w:sz w:val="20"/>
        </w:rPr>
        <w:t>leaders,</w:t>
      </w:r>
      <w:r>
        <w:rPr>
          <w:spacing w:val="-6"/>
          <w:sz w:val="20"/>
        </w:rPr>
        <w:t> </w:t>
      </w:r>
      <w:r>
        <w:rPr>
          <w:sz w:val="20"/>
        </w:rPr>
        <w:t>developing</w:t>
      </w:r>
      <w:r>
        <w:rPr>
          <w:spacing w:val="-6"/>
          <w:sz w:val="20"/>
        </w:rPr>
        <w:t> </w:t>
      </w:r>
      <w:r>
        <w:rPr>
          <w:sz w:val="20"/>
        </w:rPr>
        <w:t>leadership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professional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skills</w:t>
      </w: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59" w:lineRule="auto" w:before="60" w:after="0"/>
        <w:ind w:left="939" w:right="476" w:hanging="36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294640</wp:posOffset>
                </wp:positionH>
                <wp:positionV relativeFrom="paragraph">
                  <wp:posOffset>425310</wp:posOffset>
                </wp:positionV>
                <wp:extent cx="6967855" cy="26035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967855" cy="26035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44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EXTRA-CURRICULAR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ACTIVITIES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AND 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00001pt;margin-top:33.489002pt;width:548.65pt;height:20.5pt;mso-position-horizontal-relative:page;mso-position-vertical-relative:paragraph;z-index:-15726592;mso-wrap-distance-left:0;mso-wrap-distance-right:0" type="#_x0000_t202" id="docshape5" filled="true" fillcolor="#d7d7d7" stroked="true" strokeweight=".75pt" strokecolor="#000000">
                <v:textbox inset="0,0,0,0">
                  <w:txbxContent>
                    <w:p>
                      <w:pPr>
                        <w:spacing w:before="72"/>
                        <w:ind w:left="144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EXTRA-CURRICULAR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ACTIVITIES</w:t>
                      </w:r>
                      <w:r>
                        <w:rPr>
                          <w:b/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AND ACHIEVEMENTS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2"/>
        </w:rPr>
        <w:t>Core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Team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Member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(eVidyaloka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Trust):</w:t>
      </w:r>
      <w:r>
        <w:rPr>
          <w:b/>
          <w:spacing w:val="-8"/>
          <w:sz w:val="22"/>
        </w:rPr>
        <w:t> </w:t>
      </w: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13+</w:t>
      </w:r>
      <w:r>
        <w:rPr>
          <w:spacing w:val="-3"/>
          <w:sz w:val="20"/>
        </w:rPr>
        <w:t> </w:t>
      </w:r>
      <w:r>
        <w:rPr>
          <w:sz w:val="20"/>
        </w:rPr>
        <w:t>virtual</w:t>
      </w:r>
      <w:r>
        <w:rPr>
          <w:spacing w:val="-3"/>
          <w:sz w:val="20"/>
        </w:rPr>
        <w:t> </w:t>
      </w:r>
      <w:r>
        <w:rPr>
          <w:sz w:val="20"/>
        </w:rPr>
        <w:t>Spoken</w:t>
      </w:r>
      <w:r>
        <w:rPr>
          <w:spacing w:val="-3"/>
          <w:sz w:val="20"/>
        </w:rPr>
        <w:t> </w:t>
      </w:r>
      <w:r>
        <w:rPr>
          <w:sz w:val="20"/>
        </w:rPr>
        <w:t>English</w:t>
      </w:r>
      <w:r>
        <w:rPr>
          <w:spacing w:val="-3"/>
          <w:sz w:val="20"/>
        </w:rPr>
        <w:t> </w:t>
      </w:r>
      <w:r>
        <w:rPr>
          <w:sz w:val="20"/>
        </w:rPr>
        <w:t>sessions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b/>
          <w:sz w:val="20"/>
        </w:rPr>
        <w:t>20+</w:t>
      </w:r>
      <w:r>
        <w:rPr>
          <w:b/>
          <w:spacing w:val="-3"/>
          <w:sz w:val="20"/>
        </w:rPr>
        <w:t> </w:t>
      </w:r>
      <w:r>
        <w:rPr>
          <w:sz w:val="20"/>
        </w:rPr>
        <w:t>rural</w:t>
      </w:r>
      <w:r>
        <w:rPr>
          <w:spacing w:val="-3"/>
          <w:sz w:val="20"/>
        </w:rPr>
        <w:t> </w:t>
      </w:r>
      <w:r>
        <w:rPr>
          <w:sz w:val="20"/>
        </w:rPr>
        <w:t>students,</w:t>
      </w:r>
      <w:r>
        <w:rPr>
          <w:spacing w:val="-3"/>
          <w:sz w:val="20"/>
        </w:rPr>
        <w:t> </w:t>
      </w:r>
      <w:r>
        <w:rPr>
          <w:sz w:val="20"/>
        </w:rPr>
        <w:t>demonstrating leadership and communication skills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41" w:after="0"/>
        <w:ind w:left="938" w:right="0" w:hanging="359"/>
        <w:jc w:val="left"/>
        <w:rPr>
          <w:rFonts w:ascii="Symbol" w:hAnsi="Symbol"/>
          <w:sz w:val="20"/>
        </w:rPr>
      </w:pPr>
      <w:r>
        <w:rPr>
          <w:b/>
          <w:sz w:val="20"/>
        </w:rPr>
        <w:t>Certified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BCG’s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Strategy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Consulting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Job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Simulation,</w:t>
      </w:r>
      <w:r>
        <w:rPr>
          <w:b/>
          <w:spacing w:val="-4"/>
          <w:sz w:val="20"/>
        </w:rPr>
        <w:t> </w:t>
      </w:r>
      <w:r>
        <w:rPr>
          <w:sz w:val="20"/>
        </w:rPr>
        <w:t>demonstrating</w:t>
      </w:r>
      <w:r>
        <w:rPr>
          <w:spacing w:val="-4"/>
          <w:sz w:val="20"/>
        </w:rPr>
        <w:t> </w:t>
      </w:r>
      <w:r>
        <w:rPr>
          <w:sz w:val="20"/>
        </w:rPr>
        <w:t>problem-solving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real-world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simulation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40" w:after="0"/>
        <w:ind w:left="938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Attained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Certificate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Fundamentals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Excel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Corporate</w:t>
      </w:r>
      <w:r>
        <w:rPr>
          <w:spacing w:val="-3"/>
          <w:sz w:val="20"/>
        </w:rPr>
        <w:t> </w:t>
      </w:r>
      <w:r>
        <w:rPr>
          <w:sz w:val="20"/>
        </w:rPr>
        <w:t>Finance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Institute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40" w:after="0"/>
        <w:ind w:left="938" w:right="0" w:hanging="359"/>
        <w:jc w:val="left"/>
        <w:rPr>
          <w:rFonts w:ascii="Symbol" w:hAnsi="Symbol"/>
          <w:sz w:val="20"/>
        </w:rPr>
      </w:pPr>
      <w:r>
        <w:rPr>
          <w:b/>
          <w:sz w:val="20"/>
        </w:rPr>
        <w:t>Hindu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College</w:t>
      </w:r>
      <w:r>
        <w:rPr>
          <w:b/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b/>
          <w:sz w:val="20"/>
        </w:rPr>
        <w:t>Kirori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College</w:t>
      </w:r>
      <w:r>
        <w:rPr>
          <w:b/>
          <w:spacing w:val="-3"/>
          <w:sz w:val="20"/>
        </w:rPr>
        <w:t> </w:t>
      </w:r>
      <w:r>
        <w:rPr>
          <w:sz w:val="20"/>
        </w:rPr>
        <w:t>Case</w:t>
      </w:r>
      <w:r>
        <w:rPr>
          <w:spacing w:val="-5"/>
          <w:sz w:val="20"/>
        </w:rPr>
        <w:t> </w:t>
      </w:r>
      <w:r>
        <w:rPr>
          <w:sz w:val="20"/>
        </w:rPr>
        <w:t>Study</w:t>
      </w:r>
      <w:r>
        <w:rPr>
          <w:spacing w:val="-4"/>
          <w:sz w:val="20"/>
        </w:rPr>
        <w:t> </w:t>
      </w:r>
      <w:r>
        <w:rPr>
          <w:sz w:val="20"/>
        </w:rPr>
        <w:t>Participation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Certificate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40" w:after="0"/>
        <w:ind w:left="938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IIIT</w:t>
      </w:r>
      <w:r>
        <w:rPr>
          <w:spacing w:val="-4"/>
          <w:sz w:val="20"/>
        </w:rPr>
        <w:t> </w:t>
      </w:r>
      <w:r>
        <w:rPr>
          <w:sz w:val="20"/>
        </w:rPr>
        <w:t>Delhi</w:t>
      </w:r>
      <w:r>
        <w:rPr>
          <w:spacing w:val="-3"/>
          <w:sz w:val="20"/>
        </w:rPr>
        <w:t> </w:t>
      </w:r>
      <w:r>
        <w:rPr>
          <w:sz w:val="20"/>
        </w:rPr>
        <w:t>finance</w:t>
      </w:r>
      <w:r>
        <w:rPr>
          <w:spacing w:val="-3"/>
          <w:sz w:val="20"/>
        </w:rPr>
        <w:t> </w:t>
      </w:r>
      <w:r>
        <w:rPr>
          <w:sz w:val="20"/>
        </w:rPr>
        <w:t>event</w:t>
      </w:r>
      <w:r>
        <w:rPr>
          <w:spacing w:val="-5"/>
          <w:sz w:val="20"/>
        </w:rPr>
        <w:t> </w:t>
      </w:r>
      <w:r>
        <w:rPr>
          <w:sz w:val="20"/>
        </w:rPr>
        <w:t>Participation</w:t>
      </w:r>
      <w:r>
        <w:rPr>
          <w:spacing w:val="-2"/>
          <w:sz w:val="20"/>
        </w:rPr>
        <w:t> Certificate</w:t>
      </w:r>
    </w:p>
    <w:p>
      <w:pPr>
        <w:spacing w:before="98"/>
        <w:ind w:left="102" w:right="0" w:firstLine="0"/>
        <w:jc w:val="left"/>
        <w:rPr>
          <w:sz w:val="20"/>
        </w:rPr>
      </w:pPr>
      <w:r>
        <w:rPr>
          <w:b/>
          <w:sz w:val="22"/>
        </w:rPr>
        <w:t>Technical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Skills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0"/>
        </w:rPr>
        <w:t>Excel,</w:t>
      </w:r>
      <w:r>
        <w:rPr>
          <w:spacing w:val="-3"/>
          <w:sz w:val="20"/>
        </w:rPr>
        <w:t> </w:t>
      </w:r>
      <w:r>
        <w:rPr>
          <w:sz w:val="20"/>
        </w:rPr>
        <w:t>Word,</w:t>
      </w:r>
      <w:r>
        <w:rPr>
          <w:spacing w:val="-3"/>
          <w:sz w:val="20"/>
        </w:rPr>
        <w:t> </w:t>
      </w:r>
      <w:r>
        <w:rPr>
          <w:sz w:val="20"/>
        </w:rPr>
        <w:t>PowerPoint,</w:t>
      </w:r>
      <w:r>
        <w:rPr>
          <w:spacing w:val="-6"/>
          <w:sz w:val="20"/>
        </w:rPr>
        <w:t> </w:t>
      </w:r>
      <w:r>
        <w:rPr>
          <w:sz w:val="20"/>
        </w:rPr>
        <w:t>SQL,</w:t>
      </w:r>
      <w:r>
        <w:rPr>
          <w:spacing w:val="-3"/>
          <w:sz w:val="20"/>
        </w:rPr>
        <w:t> </w:t>
      </w:r>
      <w:r>
        <w:rPr>
          <w:sz w:val="20"/>
        </w:rPr>
        <w:t>Tableau,</w:t>
      </w:r>
      <w:r>
        <w:rPr>
          <w:spacing w:val="-5"/>
          <w:sz w:val="20"/>
        </w:rPr>
        <w:t> </w:t>
      </w:r>
      <w:r>
        <w:rPr>
          <w:sz w:val="20"/>
        </w:rPr>
        <w:t>Sheets,</w:t>
      </w:r>
      <w:r>
        <w:rPr>
          <w:spacing w:val="-5"/>
          <w:sz w:val="20"/>
        </w:rPr>
        <w:t> </w:t>
      </w:r>
      <w:r>
        <w:rPr>
          <w:sz w:val="20"/>
        </w:rPr>
        <w:t>Generative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Tools</w:t>
      </w:r>
    </w:p>
    <w:p>
      <w:pPr>
        <w:pStyle w:val="BodyText"/>
        <w:ind w:left="102" w:firstLine="0"/>
      </w:pPr>
      <w:r>
        <w:rPr>
          <w:b/>
          <w:sz w:val="22"/>
        </w:rPr>
        <w:t>Soft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Skills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/>
        <w:t>Leadership,</w:t>
      </w:r>
      <w:r>
        <w:rPr>
          <w:spacing w:val="-5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Consulting,</w:t>
      </w:r>
      <w:r>
        <w:rPr>
          <w:spacing w:val="-4"/>
        </w:rPr>
        <w:t> </w:t>
      </w:r>
      <w:r>
        <w:rPr/>
        <w:t>Hypothesis</w:t>
      </w:r>
      <w:r>
        <w:rPr>
          <w:spacing w:val="-5"/>
        </w:rPr>
        <w:t> </w:t>
      </w:r>
      <w:r>
        <w:rPr>
          <w:spacing w:val="-2"/>
        </w:rPr>
        <w:t>Generation</w:t>
      </w:r>
    </w:p>
    <w:p>
      <w:pPr>
        <w:pStyle w:val="BodyText"/>
        <w:spacing w:before="41"/>
        <w:ind w:left="102" w:firstLine="0"/>
      </w:pPr>
      <w:r>
        <w:rPr>
          <w:b/>
          <w:sz w:val="22"/>
        </w:rPr>
        <w:t>Hobbies:</w:t>
      </w:r>
      <w:r>
        <w:rPr>
          <w:b/>
          <w:spacing w:val="-6"/>
          <w:sz w:val="22"/>
        </w:rPr>
        <w:t> </w:t>
      </w:r>
      <w:r>
        <w:rPr/>
        <w:t>Cricket,</w:t>
      </w:r>
      <w:r>
        <w:rPr>
          <w:spacing w:val="-4"/>
        </w:rPr>
        <w:t> </w:t>
      </w:r>
      <w:r>
        <w:rPr/>
        <w:t>Travelling,</w:t>
      </w:r>
      <w:r>
        <w:rPr>
          <w:spacing w:val="-6"/>
        </w:rPr>
        <w:t> </w:t>
      </w:r>
      <w:r>
        <w:rPr/>
        <w:t>Interdisciplinary</w:t>
      </w:r>
      <w:r>
        <w:rPr>
          <w:spacing w:val="-4"/>
        </w:rPr>
        <w:t> </w:t>
      </w:r>
      <w:r>
        <w:rPr>
          <w:spacing w:val="-2"/>
        </w:rPr>
        <w:t>Learning</w:t>
      </w:r>
    </w:p>
    <w:sectPr>
      <w:type w:val="continuous"/>
      <w:pgSz w:w="11910" w:h="16840"/>
      <w:pgMar w:top="320" w:bottom="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39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938" w:hanging="359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" w:line="439" w:lineRule="exact"/>
      <w:ind w:left="169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"/>
      <w:ind w:left="939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938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9"/>
      <w:ind w:left="11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ivyanshukumar96900@gmail.com" TargetMode="External"/><Relationship Id="rId6" Type="http://schemas.openxmlformats.org/officeDocument/2006/relationships/hyperlink" Target="https://www.linkedin.com/in/divyanshu-kumar-business-analyst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Hrithik Mehlawat</dc:creator>
  <dcterms:created xsi:type="dcterms:W3CDTF">2026-08-28T09:24:22Z</dcterms:created>
  <dcterms:modified xsi:type="dcterms:W3CDTF">2026-08-28T09:24:22Z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2026-08-28T00:00:00Z</vt:filetime>
  </property>
  <property fmtid="{D5CDD505-2E9C-101B-9397-08002B2CF9AE}" pid="6" name="Producer">
    <vt:lpwstr>Adobe PDF Services</vt:lpwstr>
  </property>
</Properties>
</file>