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ECAFE" w14:textId="77777777" w:rsidR="00F37C7B" w:rsidRDefault="00F37C7B"/>
    <w:p w14:paraId="361E36C2" w14:textId="77777777" w:rsidR="00DF34D6" w:rsidRDefault="00DF34D6"/>
    <w:p w14:paraId="40278B11" w14:textId="77777777" w:rsidR="00DF34D6" w:rsidRPr="0006636A" w:rsidRDefault="00310A4B" w:rsidP="00DF34D6">
      <w:pPr>
        <w:jc w:val="right"/>
        <w:rPr>
          <w:rFonts w:ascii="Arial Black" w:hAnsi="Arial Black"/>
          <w:sz w:val="68"/>
          <w:szCs w:val="68"/>
        </w:rPr>
      </w:pPr>
      <w:r>
        <w:rPr>
          <w:rFonts w:ascii="Arial Black" w:hAnsi="Arial Black"/>
          <w:sz w:val="68"/>
          <w:szCs w:val="68"/>
        </w:rPr>
        <w:t>System Requirements</w:t>
      </w:r>
    </w:p>
    <w:p w14:paraId="480ED5CE" w14:textId="77777777" w:rsidR="00DF34D6" w:rsidRPr="0006636A" w:rsidRDefault="00DF34D6" w:rsidP="00DF34D6">
      <w:pPr>
        <w:jc w:val="right"/>
        <w:rPr>
          <w:rFonts w:ascii="Arial" w:hAnsi="Arial" w:cs="Arial"/>
          <w:color w:val="C0504D" w:themeColor="accent2"/>
          <w:sz w:val="56"/>
          <w:szCs w:val="56"/>
        </w:rPr>
      </w:pPr>
      <w:r w:rsidRPr="0006636A">
        <w:rPr>
          <w:rFonts w:ascii="Arial" w:hAnsi="Arial" w:cs="Arial"/>
          <w:color w:val="C0504D" w:themeColor="accent2"/>
          <w:sz w:val="56"/>
          <w:szCs w:val="56"/>
        </w:rPr>
        <w:t>Template</w:t>
      </w:r>
    </w:p>
    <w:p w14:paraId="7C2D1660" w14:textId="77777777" w:rsidR="0006636A" w:rsidRDefault="0006636A" w:rsidP="00DF34D6">
      <w:pPr>
        <w:jc w:val="right"/>
        <w:rPr>
          <w:rFonts w:ascii="Arial" w:hAnsi="Arial" w:cs="Arial"/>
          <w:color w:val="C0504D" w:themeColor="accent2"/>
          <w:sz w:val="52"/>
          <w:szCs w:val="52"/>
        </w:rPr>
      </w:pPr>
    </w:p>
    <w:p w14:paraId="68C05935" w14:textId="77777777" w:rsidR="00693F0E" w:rsidRDefault="00310A4B" w:rsidP="00AB6D2E">
      <w:pPr>
        <w:jc w:val="right"/>
        <w:rPr>
          <w:rFonts w:ascii="Arial Narrow" w:hAnsi="Arial Narrow" w:cs="Arial"/>
          <w:color w:val="C0504D" w:themeColor="accent2"/>
          <w:sz w:val="28"/>
          <w:szCs w:val="28"/>
        </w:rPr>
      </w:pPr>
      <w:r>
        <w:rPr>
          <w:rFonts w:ascii="Arial Narrow" w:hAnsi="Arial Narrow" w:cs="Arial"/>
          <w:sz w:val="28"/>
          <w:szCs w:val="28"/>
        </w:rPr>
        <w:t>Version 2.</w:t>
      </w:r>
      <w:r w:rsidR="007A2557">
        <w:rPr>
          <w:rFonts w:ascii="Arial Narrow" w:hAnsi="Arial Narrow" w:cs="Arial"/>
          <w:sz w:val="28"/>
          <w:szCs w:val="28"/>
        </w:rPr>
        <w:t>1</w:t>
      </w:r>
      <w:r w:rsidR="00BE7C86" w:rsidRPr="00BE7C86">
        <w:rPr>
          <w:rFonts w:ascii="Arial Narrow" w:hAnsi="Arial Narrow" w:cs="Arial"/>
          <w:sz w:val="28"/>
          <w:szCs w:val="28"/>
        </w:rPr>
        <w:t xml:space="preserve"> -</w:t>
      </w:r>
      <w:r w:rsidR="00B547FE" w:rsidRPr="00BE7C86">
        <w:rPr>
          <w:rFonts w:ascii="Arial Narrow" w:hAnsi="Arial Narrow" w:cs="Arial"/>
          <w:sz w:val="28"/>
          <w:szCs w:val="28"/>
        </w:rPr>
        <w:t xml:space="preserve"> </w:t>
      </w:r>
      <w:r w:rsidR="00E76ADB">
        <w:rPr>
          <w:rFonts w:ascii="Arial Narrow" w:hAnsi="Arial Narrow" w:cs="Arial"/>
          <w:sz w:val="28"/>
          <w:szCs w:val="28"/>
        </w:rPr>
        <w:t>April 02</w:t>
      </w:r>
      <w:r w:rsidR="003D6032">
        <w:rPr>
          <w:rFonts w:ascii="Arial Narrow" w:hAnsi="Arial Narrow" w:cs="Arial"/>
          <w:sz w:val="28"/>
          <w:szCs w:val="28"/>
        </w:rPr>
        <w:t>,</w:t>
      </w:r>
      <w:r w:rsidR="00E76ADB">
        <w:rPr>
          <w:rFonts w:ascii="Arial Narrow" w:hAnsi="Arial Narrow" w:cs="Arial"/>
          <w:sz w:val="28"/>
          <w:szCs w:val="28"/>
        </w:rPr>
        <w:t xml:space="preserve"> 2026</w:t>
      </w:r>
    </w:p>
    <w:p w14:paraId="362B3BAB" w14:textId="77777777" w:rsidR="00AB6D2E" w:rsidRDefault="00AB6D2E">
      <w:pPr>
        <w:rPr>
          <w:rFonts w:ascii="Arial Black" w:hAnsi="Arial Black" w:cs="Arial"/>
          <w:b/>
          <w:sz w:val="36"/>
          <w:szCs w:val="36"/>
        </w:rPr>
      </w:pPr>
      <w:r>
        <w:rPr>
          <w:rFonts w:ascii="Arial Black" w:hAnsi="Arial Black" w:cs="Arial"/>
          <w:b/>
          <w:sz w:val="36"/>
          <w:szCs w:val="36"/>
        </w:rPr>
        <w:br w:type="page"/>
      </w:r>
    </w:p>
    <w:p w14:paraId="339CDACD" w14:textId="77777777" w:rsidR="00D53BF4" w:rsidRPr="00D53BF4" w:rsidRDefault="00D53BF4" w:rsidP="00693F0E">
      <w:pPr>
        <w:rPr>
          <w:rFonts w:ascii="Arial Black" w:hAnsi="Arial Black" w:cs="Arial"/>
          <w:b/>
          <w:sz w:val="36"/>
          <w:szCs w:val="36"/>
        </w:rPr>
      </w:pPr>
      <w:r w:rsidRPr="00D53BF4">
        <w:rPr>
          <w:rFonts w:ascii="Arial Black" w:hAnsi="Arial Black" w:cs="Arial"/>
          <w:b/>
          <w:sz w:val="36"/>
          <w:szCs w:val="36"/>
        </w:rPr>
        <w:lastRenderedPageBreak/>
        <w:t>Using This Template</w:t>
      </w:r>
    </w:p>
    <w:p w14:paraId="2382AF7C" w14:textId="77777777" w:rsidR="00B547FE" w:rsidRPr="00D41A15" w:rsidRDefault="00A41E08" w:rsidP="00693F0E">
      <w:pPr>
        <w:rPr>
          <w:rFonts w:ascii="Arial" w:hAnsi="Arial" w:cs="Arial"/>
          <w:sz w:val="20"/>
          <w:szCs w:val="20"/>
        </w:rPr>
      </w:pPr>
      <w:r w:rsidRPr="00D41A15">
        <w:rPr>
          <w:rFonts w:ascii="Arial" w:hAnsi="Arial" w:cs="Arial"/>
          <w:sz w:val="20"/>
          <w:szCs w:val="20"/>
        </w:rPr>
        <w:t>This and other PDM tools are available. All Sections are required to be addressed, however if a section or subsection is not needed, that section/sub</w:t>
      </w:r>
      <w:r w:rsidR="007D4713" w:rsidRPr="00D41A15">
        <w:rPr>
          <w:rFonts w:ascii="Arial" w:hAnsi="Arial" w:cs="Arial"/>
          <w:sz w:val="20"/>
          <w:szCs w:val="20"/>
        </w:rPr>
        <w:t xml:space="preserve">section of the document can be </w:t>
      </w:r>
      <w:r w:rsidRPr="00D41A15">
        <w:rPr>
          <w:rFonts w:ascii="Arial" w:hAnsi="Arial" w:cs="Arial"/>
          <w:sz w:val="20"/>
          <w:szCs w:val="20"/>
        </w:rPr>
        <w:t xml:space="preserve">marked as Not Applicable but as explanation must be provided as to why it does not apply. Please also reference the </w:t>
      </w:r>
      <w:r w:rsidRPr="00D41A15">
        <w:rPr>
          <w:rFonts w:ascii="Arial" w:hAnsi="Arial" w:cs="Arial"/>
          <w:b/>
          <w:sz w:val="20"/>
          <w:szCs w:val="20"/>
        </w:rPr>
        <w:t>Lessons Learned</w:t>
      </w:r>
      <w:r w:rsidRPr="00D41A15">
        <w:rPr>
          <w:rFonts w:ascii="Arial" w:hAnsi="Arial" w:cs="Arial"/>
          <w:sz w:val="20"/>
          <w:szCs w:val="20"/>
        </w:rPr>
        <w:t xml:space="preserve"> section in the Appendix for additional information that may assist.</w:t>
      </w:r>
    </w:p>
    <w:p w14:paraId="6792E6AF" w14:textId="77777777" w:rsidR="00A41E08" w:rsidRPr="00D41A15" w:rsidRDefault="00A41E08" w:rsidP="00D41A15">
      <w:pPr>
        <w:spacing w:line="360" w:lineRule="auto"/>
        <w:rPr>
          <w:rFonts w:ascii="Arial" w:hAnsi="Arial" w:cs="Arial"/>
          <w:sz w:val="20"/>
          <w:szCs w:val="20"/>
        </w:rPr>
      </w:pPr>
      <w:r w:rsidRPr="00D41A15">
        <w:rPr>
          <w:rFonts w:ascii="Arial" w:hAnsi="Arial" w:cs="Arial"/>
          <w:sz w:val="20"/>
          <w:szCs w:val="20"/>
        </w:rPr>
        <w:t>To create a deliverable from this template:</w:t>
      </w:r>
    </w:p>
    <w:p w14:paraId="09A8C216" w14:textId="77777777" w:rsidR="00A41E08" w:rsidRPr="00D41A15" w:rsidRDefault="00A41E08" w:rsidP="00D41A15">
      <w:pPr>
        <w:pStyle w:val="ListParagraph"/>
        <w:numPr>
          <w:ilvl w:val="0"/>
          <w:numId w:val="1"/>
        </w:numPr>
        <w:spacing w:line="360" w:lineRule="auto"/>
        <w:rPr>
          <w:rFonts w:ascii="Arial" w:hAnsi="Arial" w:cs="Arial"/>
          <w:sz w:val="20"/>
          <w:szCs w:val="20"/>
        </w:rPr>
      </w:pPr>
      <w:r w:rsidRPr="00D41A15">
        <w:rPr>
          <w:rFonts w:ascii="Arial" w:hAnsi="Arial" w:cs="Arial"/>
          <w:sz w:val="20"/>
          <w:szCs w:val="20"/>
        </w:rPr>
        <w:t>Delete the template title page (previous page) and this page.</w:t>
      </w:r>
    </w:p>
    <w:p w14:paraId="2A2A78CC" w14:textId="77777777" w:rsidR="00A41E08" w:rsidRPr="00D41A15" w:rsidRDefault="00A41E08" w:rsidP="00D41A15">
      <w:pPr>
        <w:pStyle w:val="ListParagraph"/>
        <w:numPr>
          <w:ilvl w:val="0"/>
          <w:numId w:val="1"/>
        </w:numPr>
        <w:spacing w:line="360" w:lineRule="auto"/>
        <w:rPr>
          <w:rFonts w:ascii="Arial" w:hAnsi="Arial" w:cs="Arial"/>
          <w:sz w:val="20"/>
          <w:szCs w:val="20"/>
        </w:rPr>
      </w:pPr>
      <w:r w:rsidRPr="00D41A15">
        <w:rPr>
          <w:rFonts w:ascii="Arial" w:hAnsi="Arial" w:cs="Arial"/>
          <w:sz w:val="20"/>
          <w:szCs w:val="20"/>
        </w:rPr>
        <w:t>Replace [bracketed text] on the cover page (next page) with your project and agen</w:t>
      </w:r>
      <w:r w:rsidR="00E85733" w:rsidRPr="00D41A15">
        <w:rPr>
          <w:rFonts w:ascii="Arial" w:hAnsi="Arial" w:cs="Arial"/>
          <w:sz w:val="20"/>
          <w:szCs w:val="20"/>
        </w:rPr>
        <w:t>c</w:t>
      </w:r>
      <w:r w:rsidRPr="00D41A15">
        <w:rPr>
          <w:rFonts w:ascii="Arial" w:hAnsi="Arial" w:cs="Arial"/>
          <w:sz w:val="20"/>
          <w:szCs w:val="20"/>
        </w:rPr>
        <w:t>y information.</w:t>
      </w:r>
    </w:p>
    <w:p w14:paraId="3A68E36E" w14:textId="77777777" w:rsidR="00A41E08" w:rsidRPr="00D41A15" w:rsidRDefault="00A41E08" w:rsidP="00D41A15">
      <w:pPr>
        <w:pStyle w:val="ListParagraph"/>
        <w:numPr>
          <w:ilvl w:val="0"/>
          <w:numId w:val="1"/>
        </w:numPr>
        <w:spacing w:line="360" w:lineRule="auto"/>
        <w:rPr>
          <w:rFonts w:ascii="Arial" w:hAnsi="Arial" w:cs="Arial"/>
          <w:sz w:val="20"/>
          <w:szCs w:val="20"/>
        </w:rPr>
      </w:pPr>
      <w:r w:rsidRPr="00D41A15">
        <w:rPr>
          <w:rFonts w:ascii="Arial" w:hAnsi="Arial" w:cs="Arial"/>
          <w:sz w:val="20"/>
          <w:szCs w:val="20"/>
        </w:rPr>
        <w:t xml:space="preserve">Replace [bracketed text] in the tool </w:t>
      </w:r>
      <w:r w:rsidR="00D41A15">
        <w:rPr>
          <w:rFonts w:ascii="Arial" w:hAnsi="Arial" w:cs="Arial"/>
          <w:sz w:val="20"/>
          <w:szCs w:val="20"/>
        </w:rPr>
        <w:t xml:space="preserve">header area at the top of </w:t>
      </w:r>
      <w:r w:rsidR="0050590B">
        <w:rPr>
          <w:rFonts w:ascii="Arial" w:hAnsi="Arial" w:cs="Arial"/>
          <w:sz w:val="20"/>
          <w:szCs w:val="20"/>
        </w:rPr>
        <w:t>P</w:t>
      </w:r>
      <w:r w:rsidR="00D41A15">
        <w:rPr>
          <w:rFonts w:ascii="Arial" w:hAnsi="Arial" w:cs="Arial"/>
          <w:sz w:val="20"/>
          <w:szCs w:val="20"/>
        </w:rPr>
        <w:t>age i</w:t>
      </w:r>
      <w:r w:rsidRPr="00D41A15">
        <w:rPr>
          <w:rFonts w:ascii="Arial" w:hAnsi="Arial" w:cs="Arial"/>
          <w:sz w:val="20"/>
          <w:szCs w:val="20"/>
        </w:rPr>
        <w:t xml:space="preserve"> (Contents page) with the same project and agency information as on the cover page.</w:t>
      </w:r>
    </w:p>
    <w:p w14:paraId="64E9CB13" w14:textId="77777777" w:rsidR="00A41E08" w:rsidRPr="00D41A15" w:rsidRDefault="00A41E08" w:rsidP="00D41A15">
      <w:pPr>
        <w:pStyle w:val="ListParagraph"/>
        <w:spacing w:line="360" w:lineRule="auto"/>
        <w:ind w:left="900"/>
        <w:rPr>
          <w:rFonts w:ascii="Arial" w:hAnsi="Arial" w:cs="Arial"/>
          <w:sz w:val="20"/>
          <w:szCs w:val="20"/>
        </w:rPr>
      </w:pPr>
    </w:p>
    <w:p w14:paraId="7820891E" w14:textId="77777777" w:rsidR="00A41E08" w:rsidRPr="00D41A15" w:rsidRDefault="00A41E08" w:rsidP="00D41A15">
      <w:pPr>
        <w:pStyle w:val="ListParagraph"/>
        <w:spacing w:line="360" w:lineRule="auto"/>
        <w:ind w:left="900"/>
        <w:rPr>
          <w:rFonts w:ascii="Arial" w:hAnsi="Arial" w:cs="Arial"/>
          <w:sz w:val="20"/>
          <w:szCs w:val="20"/>
        </w:rPr>
      </w:pPr>
      <w:r w:rsidRPr="00D41A15">
        <w:rPr>
          <w:rFonts w:ascii="Arial" w:hAnsi="Arial" w:cs="Arial"/>
          <w:sz w:val="20"/>
          <w:szCs w:val="20"/>
        </w:rPr>
        <w:t>Note: Please d</w:t>
      </w:r>
      <w:r w:rsidR="00E85733" w:rsidRPr="00D41A15">
        <w:rPr>
          <w:rFonts w:ascii="Arial" w:hAnsi="Arial" w:cs="Arial"/>
          <w:sz w:val="20"/>
          <w:szCs w:val="20"/>
        </w:rPr>
        <w:t>o not remove or modify content in</w:t>
      </w:r>
      <w:r w:rsidRPr="00D41A15">
        <w:rPr>
          <w:rFonts w:ascii="Arial" w:hAnsi="Arial" w:cs="Arial"/>
          <w:sz w:val="20"/>
          <w:szCs w:val="20"/>
        </w:rPr>
        <w:t xml:space="preserve"> the footer area.</w:t>
      </w:r>
    </w:p>
    <w:p w14:paraId="13392F59" w14:textId="77777777" w:rsidR="00A41E08" w:rsidRPr="00D41A15" w:rsidRDefault="00A41E08" w:rsidP="00D41A15">
      <w:pPr>
        <w:pStyle w:val="ListParagraph"/>
        <w:spacing w:line="360" w:lineRule="auto"/>
        <w:ind w:left="900"/>
        <w:rPr>
          <w:rFonts w:ascii="Arial" w:hAnsi="Arial" w:cs="Arial"/>
          <w:sz w:val="20"/>
          <w:szCs w:val="20"/>
        </w:rPr>
      </w:pPr>
    </w:p>
    <w:p w14:paraId="13DA2F18" w14:textId="77777777" w:rsidR="00A41E08" w:rsidRPr="00D41A15" w:rsidRDefault="00A41E08" w:rsidP="00D41A15">
      <w:pPr>
        <w:pStyle w:val="ListParagraph"/>
        <w:numPr>
          <w:ilvl w:val="0"/>
          <w:numId w:val="1"/>
        </w:numPr>
        <w:spacing w:line="360" w:lineRule="auto"/>
        <w:rPr>
          <w:rFonts w:ascii="Arial" w:hAnsi="Arial" w:cs="Arial"/>
          <w:sz w:val="20"/>
          <w:szCs w:val="20"/>
        </w:rPr>
      </w:pPr>
      <w:r w:rsidRPr="00D41A15">
        <w:rPr>
          <w:rFonts w:ascii="Arial" w:hAnsi="Arial" w:cs="Arial"/>
          <w:sz w:val="20"/>
          <w:szCs w:val="20"/>
        </w:rPr>
        <w:t>Complete the entire template. Each section contains abbreviated instructions, shown in italics, and a content area. The content area is marked with a placeholder symbol (</w:t>
      </w:r>
      <m:oMath>
        <m:r>
          <w:rPr>
            <w:rFonts w:ascii="Cambria Math" w:hAnsi="Cambria Math" w:cs="Arial"/>
            <w:sz w:val="20"/>
            <w:szCs w:val="20"/>
          </w:rPr>
          <m:t>⇒</m:t>
        </m:r>
      </m:oMath>
      <w:r w:rsidR="007A0D85" w:rsidRPr="00D41A15">
        <w:rPr>
          <w:rFonts w:ascii="Arial" w:eastAsiaTheme="minorEastAsia" w:hAnsi="Arial" w:cs="Arial"/>
          <w:sz w:val="20"/>
          <w:szCs w:val="20"/>
        </w:rPr>
        <w:t>) or with a table. Relevant text from other project deliverable may be pasted into content areas.</w:t>
      </w:r>
    </w:p>
    <w:p w14:paraId="344D6351" w14:textId="77777777" w:rsidR="007A0D85" w:rsidRPr="00D41A15" w:rsidRDefault="007A0D85" w:rsidP="00D41A15">
      <w:pPr>
        <w:spacing w:line="360" w:lineRule="auto"/>
        <w:ind w:left="900"/>
        <w:rPr>
          <w:rFonts w:ascii="Arial" w:hAnsi="Arial" w:cs="Arial"/>
          <w:sz w:val="20"/>
          <w:szCs w:val="20"/>
        </w:rPr>
      </w:pPr>
      <w:r w:rsidRPr="00D41A15">
        <w:rPr>
          <w:rFonts w:ascii="Arial" w:hAnsi="Arial" w:cs="Arial"/>
          <w:sz w:val="20"/>
          <w:szCs w:val="20"/>
        </w:rPr>
        <w:t>Note: Please do not remove the italicized instructions.</w:t>
      </w:r>
    </w:p>
    <w:p w14:paraId="17E7EBBA" w14:textId="77777777" w:rsidR="00A41E08" w:rsidRPr="00D41A15" w:rsidRDefault="00A41E08" w:rsidP="00D41A15">
      <w:pPr>
        <w:pStyle w:val="ListParagraph"/>
        <w:numPr>
          <w:ilvl w:val="0"/>
          <w:numId w:val="1"/>
        </w:numPr>
        <w:spacing w:line="360" w:lineRule="auto"/>
        <w:rPr>
          <w:rFonts w:ascii="Arial" w:hAnsi="Arial" w:cs="Arial"/>
          <w:sz w:val="20"/>
          <w:szCs w:val="20"/>
        </w:rPr>
      </w:pPr>
      <w:r w:rsidRPr="00D41A15">
        <w:rPr>
          <w:rFonts w:ascii="Arial" w:hAnsi="Arial" w:cs="Arial"/>
          <w:sz w:val="20"/>
          <w:szCs w:val="20"/>
        </w:rPr>
        <w:t>Update the table of contents by right-clicking and selecting “Update Field,” then “Update entire table.”</w:t>
      </w:r>
    </w:p>
    <w:p w14:paraId="374AF51E" w14:textId="77777777" w:rsidR="00A41E08" w:rsidRDefault="00A41E08" w:rsidP="007A0D85">
      <w:pPr>
        <w:pStyle w:val="ListParagraph"/>
        <w:ind w:left="900"/>
        <w:rPr>
          <w:rFonts w:ascii="Arial" w:hAnsi="Arial" w:cs="Arial"/>
          <w:sz w:val="20"/>
          <w:szCs w:val="20"/>
        </w:rPr>
      </w:pPr>
    </w:p>
    <w:p w14:paraId="51AA62BA" w14:textId="77777777" w:rsidR="006A17B5" w:rsidRPr="002D3143" w:rsidRDefault="006A17B5" w:rsidP="006A17B5">
      <w:pPr>
        <w:ind w:left="720"/>
        <w:rPr>
          <w:b/>
          <w:sz w:val="28"/>
          <w:szCs w:val="28"/>
        </w:rPr>
      </w:pPr>
      <w:r w:rsidRPr="002D3143">
        <w:rPr>
          <w:b/>
          <w:sz w:val="28"/>
          <w:szCs w:val="28"/>
        </w:rPr>
        <w:t>Template Revision History</w:t>
      </w:r>
    </w:p>
    <w:tbl>
      <w:tblPr>
        <w:tblW w:w="9360" w:type="dxa"/>
        <w:tblInd w:w="79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4A0" w:firstRow="1" w:lastRow="0" w:firstColumn="1" w:lastColumn="0" w:noHBand="0" w:noVBand="1"/>
      </w:tblPr>
      <w:tblGrid>
        <w:gridCol w:w="975"/>
        <w:gridCol w:w="1365"/>
        <w:gridCol w:w="2925"/>
        <w:gridCol w:w="4095"/>
      </w:tblGrid>
      <w:tr w:rsidR="006A17B5" w:rsidRPr="008A2540" w14:paraId="7D5D31BF" w14:textId="77777777" w:rsidTr="004C41D7">
        <w:trPr>
          <w:cantSplit/>
          <w:tblHeader/>
        </w:trPr>
        <w:tc>
          <w:tcPr>
            <w:tcW w:w="900" w:type="dxa"/>
            <w:tcBorders>
              <w:top w:val="single" w:sz="6" w:space="0" w:color="999999"/>
              <w:left w:val="single" w:sz="6" w:space="0" w:color="999999"/>
              <w:bottom w:val="single" w:sz="6" w:space="0" w:color="999999"/>
              <w:right w:val="single" w:sz="6" w:space="0" w:color="999999"/>
            </w:tcBorders>
            <w:shd w:val="clear" w:color="auto" w:fill="E6E6E6"/>
            <w:vAlign w:val="center"/>
            <w:hideMark/>
          </w:tcPr>
          <w:p w14:paraId="109A69D1" w14:textId="77777777" w:rsidR="006A17B5" w:rsidRPr="008A2540" w:rsidRDefault="006A17B5" w:rsidP="0027683A">
            <w:pPr>
              <w:spacing w:after="0" w:line="220" w:lineRule="exact"/>
              <w:rPr>
                <w:rFonts w:ascii="Arial" w:eastAsia="Times New Roman" w:hAnsi="Arial" w:cs="Arial"/>
                <w:b/>
                <w:bCs/>
                <w:sz w:val="16"/>
                <w:szCs w:val="24"/>
              </w:rPr>
            </w:pPr>
            <w:r w:rsidRPr="008A2540">
              <w:rPr>
                <w:rFonts w:ascii="Arial" w:eastAsia="Times New Roman" w:hAnsi="Arial" w:cs="Arial"/>
                <w:b/>
                <w:bCs/>
                <w:sz w:val="16"/>
                <w:szCs w:val="24"/>
              </w:rPr>
              <w:t>Version</w:t>
            </w:r>
          </w:p>
        </w:tc>
        <w:tc>
          <w:tcPr>
            <w:tcW w:w="1260" w:type="dxa"/>
            <w:tcBorders>
              <w:top w:val="single" w:sz="6" w:space="0" w:color="999999"/>
              <w:left w:val="single" w:sz="6" w:space="0" w:color="999999"/>
              <w:bottom w:val="single" w:sz="6" w:space="0" w:color="999999"/>
              <w:right w:val="single" w:sz="6" w:space="0" w:color="999999"/>
            </w:tcBorders>
            <w:shd w:val="clear" w:color="auto" w:fill="E6E6E6"/>
            <w:vAlign w:val="center"/>
            <w:hideMark/>
          </w:tcPr>
          <w:p w14:paraId="0EDA2E27" w14:textId="77777777" w:rsidR="006A17B5" w:rsidRPr="008A2540" w:rsidRDefault="006A17B5" w:rsidP="0027683A">
            <w:pPr>
              <w:spacing w:after="0" w:line="220" w:lineRule="exact"/>
              <w:rPr>
                <w:rFonts w:ascii="Arial" w:eastAsia="Times New Roman" w:hAnsi="Arial" w:cs="Arial"/>
                <w:b/>
                <w:bCs/>
                <w:sz w:val="16"/>
                <w:szCs w:val="24"/>
              </w:rPr>
            </w:pPr>
            <w:r w:rsidRPr="008A2540">
              <w:rPr>
                <w:rFonts w:ascii="Arial" w:eastAsia="Times New Roman" w:hAnsi="Arial" w:cs="Arial"/>
                <w:b/>
                <w:bCs/>
                <w:sz w:val="16"/>
                <w:szCs w:val="24"/>
              </w:rPr>
              <w:t>Date</w:t>
            </w:r>
          </w:p>
        </w:tc>
        <w:tc>
          <w:tcPr>
            <w:tcW w:w="2700" w:type="dxa"/>
            <w:tcBorders>
              <w:top w:val="single" w:sz="6" w:space="0" w:color="999999"/>
              <w:left w:val="single" w:sz="6" w:space="0" w:color="999999"/>
              <w:bottom w:val="single" w:sz="6" w:space="0" w:color="999999"/>
              <w:right w:val="single" w:sz="6" w:space="0" w:color="999999"/>
            </w:tcBorders>
            <w:shd w:val="clear" w:color="auto" w:fill="E6E6E6"/>
            <w:vAlign w:val="center"/>
            <w:hideMark/>
          </w:tcPr>
          <w:p w14:paraId="63293C9F" w14:textId="77777777" w:rsidR="006A17B5" w:rsidRPr="008A2540" w:rsidRDefault="006A17B5" w:rsidP="0027683A">
            <w:pPr>
              <w:spacing w:after="0" w:line="220" w:lineRule="exact"/>
              <w:rPr>
                <w:rFonts w:ascii="Arial" w:eastAsia="Times New Roman" w:hAnsi="Arial" w:cs="Arial"/>
                <w:b/>
                <w:bCs/>
                <w:sz w:val="16"/>
                <w:szCs w:val="24"/>
              </w:rPr>
            </w:pPr>
            <w:r w:rsidRPr="008A2540">
              <w:rPr>
                <w:rFonts w:ascii="Arial" w:eastAsia="Times New Roman" w:hAnsi="Arial" w:cs="Arial"/>
                <w:b/>
                <w:bCs/>
                <w:sz w:val="16"/>
                <w:szCs w:val="24"/>
              </w:rPr>
              <w:t>Name</w:t>
            </w:r>
          </w:p>
        </w:tc>
        <w:tc>
          <w:tcPr>
            <w:tcW w:w="3780" w:type="dxa"/>
            <w:tcBorders>
              <w:top w:val="single" w:sz="6" w:space="0" w:color="999999"/>
              <w:left w:val="single" w:sz="6" w:space="0" w:color="999999"/>
              <w:bottom w:val="single" w:sz="6" w:space="0" w:color="999999"/>
              <w:right w:val="single" w:sz="6" w:space="0" w:color="999999"/>
            </w:tcBorders>
            <w:shd w:val="clear" w:color="auto" w:fill="E6E6E6"/>
            <w:vAlign w:val="center"/>
            <w:hideMark/>
          </w:tcPr>
          <w:p w14:paraId="40079147" w14:textId="77777777" w:rsidR="006A17B5" w:rsidRPr="008A2540" w:rsidRDefault="006A17B5" w:rsidP="0027683A">
            <w:pPr>
              <w:spacing w:after="0" w:line="220" w:lineRule="exact"/>
              <w:rPr>
                <w:rFonts w:ascii="Arial" w:eastAsia="Times New Roman" w:hAnsi="Arial" w:cs="Arial"/>
                <w:b/>
                <w:bCs/>
                <w:sz w:val="16"/>
                <w:szCs w:val="24"/>
              </w:rPr>
            </w:pPr>
            <w:r w:rsidRPr="008A2540">
              <w:rPr>
                <w:rFonts w:ascii="Arial" w:eastAsia="Times New Roman" w:hAnsi="Arial" w:cs="Arial"/>
                <w:b/>
                <w:bCs/>
                <w:sz w:val="16"/>
                <w:szCs w:val="24"/>
              </w:rPr>
              <w:t>Description</w:t>
            </w:r>
          </w:p>
        </w:tc>
      </w:tr>
      <w:tr w:rsidR="006A17B5" w:rsidRPr="008A2540" w14:paraId="438FD30F" w14:textId="77777777" w:rsidTr="004C41D7">
        <w:trPr>
          <w:cantSplit/>
        </w:trPr>
        <w:tc>
          <w:tcPr>
            <w:tcW w:w="900" w:type="dxa"/>
            <w:tcBorders>
              <w:top w:val="single" w:sz="6" w:space="0" w:color="999999"/>
              <w:left w:val="single" w:sz="6" w:space="0" w:color="999999"/>
              <w:bottom w:val="single" w:sz="6" w:space="0" w:color="999999"/>
              <w:right w:val="single" w:sz="6" w:space="0" w:color="999999"/>
            </w:tcBorders>
            <w:vAlign w:val="center"/>
          </w:tcPr>
          <w:p w14:paraId="7B4A6E3C" w14:textId="77777777" w:rsidR="006A17B5" w:rsidRPr="008A2540" w:rsidRDefault="006A17B5" w:rsidP="0027683A">
            <w:pPr>
              <w:spacing w:after="0" w:line="220" w:lineRule="exact"/>
              <w:rPr>
                <w:rFonts w:ascii="Arial" w:eastAsia="Times New Roman" w:hAnsi="Arial" w:cs="Arial"/>
                <w:sz w:val="20"/>
                <w:szCs w:val="20"/>
              </w:rPr>
            </w:pPr>
            <w:r w:rsidRPr="008A2540">
              <w:rPr>
                <w:rFonts w:ascii="Arial" w:eastAsia="Times New Roman" w:hAnsi="Arial" w:cs="Arial"/>
                <w:sz w:val="20"/>
                <w:szCs w:val="20"/>
              </w:rPr>
              <w:t>1.0</w:t>
            </w:r>
          </w:p>
        </w:tc>
        <w:tc>
          <w:tcPr>
            <w:tcW w:w="1260" w:type="dxa"/>
            <w:tcBorders>
              <w:top w:val="single" w:sz="6" w:space="0" w:color="999999"/>
              <w:left w:val="single" w:sz="6" w:space="0" w:color="999999"/>
              <w:bottom w:val="single" w:sz="6" w:space="0" w:color="999999"/>
              <w:right w:val="single" w:sz="6" w:space="0" w:color="999999"/>
            </w:tcBorders>
            <w:shd w:val="clear" w:color="auto" w:fill="FFFFFF"/>
            <w:vAlign w:val="center"/>
          </w:tcPr>
          <w:p w14:paraId="7173EBC1" w14:textId="77777777" w:rsidR="006A17B5" w:rsidRPr="008A2540" w:rsidRDefault="006A17B5" w:rsidP="0027683A">
            <w:pPr>
              <w:spacing w:after="0" w:line="220" w:lineRule="exact"/>
              <w:rPr>
                <w:rFonts w:ascii="Arial" w:eastAsia="Times New Roman" w:hAnsi="Arial" w:cs="Arial"/>
                <w:sz w:val="20"/>
                <w:szCs w:val="20"/>
              </w:rPr>
            </w:pPr>
            <w:r w:rsidRPr="008A2540">
              <w:rPr>
                <w:rFonts w:ascii="Arial" w:eastAsia="Times New Roman" w:hAnsi="Arial" w:cs="Arial"/>
                <w:sz w:val="20"/>
                <w:szCs w:val="20"/>
              </w:rPr>
              <w:t>2/5/2012</w:t>
            </w:r>
          </w:p>
        </w:tc>
        <w:tc>
          <w:tcPr>
            <w:tcW w:w="2700" w:type="dxa"/>
            <w:tcBorders>
              <w:top w:val="single" w:sz="6" w:space="0" w:color="999999"/>
              <w:left w:val="single" w:sz="6" w:space="0" w:color="999999"/>
              <w:bottom w:val="single" w:sz="6" w:space="0" w:color="999999"/>
              <w:right w:val="single" w:sz="6" w:space="0" w:color="999999"/>
            </w:tcBorders>
            <w:vAlign w:val="center"/>
          </w:tcPr>
          <w:p w14:paraId="072843FA" w14:textId="77777777" w:rsidR="006A17B5" w:rsidRPr="008A2540" w:rsidRDefault="006A17B5" w:rsidP="0027683A">
            <w:pPr>
              <w:spacing w:after="0" w:line="220" w:lineRule="exact"/>
              <w:rPr>
                <w:rFonts w:ascii="Arial" w:eastAsia="Times New Roman" w:hAnsi="Arial" w:cs="Arial"/>
                <w:sz w:val="20"/>
                <w:szCs w:val="20"/>
              </w:rPr>
            </w:pPr>
            <w:r w:rsidRPr="008A2540">
              <w:rPr>
                <w:rFonts w:ascii="Arial" w:eastAsia="Times New Roman" w:hAnsi="Arial" w:cs="Arial"/>
                <w:sz w:val="20"/>
                <w:szCs w:val="20"/>
              </w:rPr>
              <w:t>PDM Project team</w:t>
            </w:r>
          </w:p>
        </w:tc>
        <w:tc>
          <w:tcPr>
            <w:tcW w:w="3780" w:type="dxa"/>
            <w:tcBorders>
              <w:top w:val="single" w:sz="6" w:space="0" w:color="999999"/>
              <w:left w:val="single" w:sz="6" w:space="0" w:color="999999"/>
              <w:bottom w:val="single" w:sz="6" w:space="0" w:color="999999"/>
              <w:right w:val="single" w:sz="6" w:space="0" w:color="999999"/>
            </w:tcBorders>
            <w:vAlign w:val="center"/>
          </w:tcPr>
          <w:p w14:paraId="2EC480D9" w14:textId="77777777" w:rsidR="006A17B5" w:rsidRPr="008A2540" w:rsidRDefault="006A17B5" w:rsidP="0027683A">
            <w:pPr>
              <w:spacing w:after="0" w:line="220" w:lineRule="exact"/>
              <w:rPr>
                <w:rFonts w:ascii="Arial" w:eastAsia="Times New Roman" w:hAnsi="Arial" w:cs="Arial"/>
                <w:sz w:val="20"/>
                <w:szCs w:val="20"/>
              </w:rPr>
            </w:pPr>
            <w:r w:rsidRPr="008A2540">
              <w:rPr>
                <w:rFonts w:ascii="Arial" w:eastAsia="Times New Roman" w:hAnsi="Arial" w:cs="Arial"/>
                <w:sz w:val="20"/>
                <w:szCs w:val="20"/>
              </w:rPr>
              <w:t>Initial Creation</w:t>
            </w:r>
          </w:p>
        </w:tc>
      </w:tr>
      <w:tr w:rsidR="006A17B5" w:rsidRPr="008A2540" w14:paraId="1C9DBB86" w14:textId="77777777" w:rsidTr="004C41D7">
        <w:trPr>
          <w:cantSplit/>
        </w:trPr>
        <w:tc>
          <w:tcPr>
            <w:tcW w:w="900" w:type="dxa"/>
            <w:tcBorders>
              <w:top w:val="single" w:sz="6" w:space="0" w:color="999999"/>
              <w:left w:val="single" w:sz="6" w:space="0" w:color="999999"/>
              <w:bottom w:val="single" w:sz="6" w:space="0" w:color="999999"/>
              <w:right w:val="single" w:sz="6" w:space="0" w:color="999999"/>
            </w:tcBorders>
            <w:vAlign w:val="center"/>
          </w:tcPr>
          <w:p w14:paraId="7FA0B233" w14:textId="77777777" w:rsidR="006A17B5" w:rsidRPr="008A2540" w:rsidRDefault="00310A4B" w:rsidP="0027683A">
            <w:pPr>
              <w:spacing w:after="0" w:line="220" w:lineRule="exact"/>
              <w:rPr>
                <w:rFonts w:ascii="Arial" w:eastAsia="Times New Roman" w:hAnsi="Arial" w:cs="Arial"/>
                <w:sz w:val="20"/>
                <w:szCs w:val="20"/>
              </w:rPr>
            </w:pPr>
            <w:r>
              <w:rPr>
                <w:rFonts w:ascii="Arial" w:eastAsia="Times New Roman" w:hAnsi="Arial" w:cs="Arial"/>
                <w:sz w:val="20"/>
                <w:szCs w:val="20"/>
              </w:rPr>
              <w:t>2.0</w:t>
            </w:r>
          </w:p>
        </w:tc>
        <w:tc>
          <w:tcPr>
            <w:tcW w:w="1260" w:type="dxa"/>
            <w:tcBorders>
              <w:top w:val="single" w:sz="6" w:space="0" w:color="999999"/>
              <w:left w:val="single" w:sz="6" w:space="0" w:color="999999"/>
              <w:bottom w:val="single" w:sz="6" w:space="0" w:color="999999"/>
              <w:right w:val="single" w:sz="6" w:space="0" w:color="999999"/>
            </w:tcBorders>
            <w:shd w:val="clear" w:color="auto" w:fill="FFFFFF"/>
            <w:vAlign w:val="center"/>
          </w:tcPr>
          <w:p w14:paraId="52E140DE" w14:textId="77777777" w:rsidR="006A17B5" w:rsidRPr="008A2540" w:rsidRDefault="00753C81" w:rsidP="0027683A">
            <w:pPr>
              <w:spacing w:after="0" w:line="220" w:lineRule="exact"/>
              <w:rPr>
                <w:rFonts w:ascii="Arial" w:eastAsia="Times New Roman" w:hAnsi="Arial" w:cs="Arial"/>
                <w:sz w:val="20"/>
                <w:szCs w:val="20"/>
              </w:rPr>
            </w:pPr>
            <w:r>
              <w:rPr>
                <w:rFonts w:ascii="Arial" w:eastAsia="Times New Roman" w:hAnsi="Arial" w:cs="Arial"/>
                <w:sz w:val="20"/>
                <w:szCs w:val="20"/>
              </w:rPr>
              <w:t>6/28</w:t>
            </w:r>
            <w:r w:rsidR="006A17B5" w:rsidRPr="008A2540">
              <w:rPr>
                <w:rFonts w:ascii="Arial" w:eastAsia="Times New Roman" w:hAnsi="Arial" w:cs="Arial"/>
                <w:sz w:val="20"/>
                <w:szCs w:val="20"/>
              </w:rPr>
              <w:t>/2012</w:t>
            </w:r>
          </w:p>
        </w:tc>
        <w:tc>
          <w:tcPr>
            <w:tcW w:w="2700" w:type="dxa"/>
            <w:tcBorders>
              <w:top w:val="single" w:sz="6" w:space="0" w:color="999999"/>
              <w:left w:val="single" w:sz="6" w:space="0" w:color="999999"/>
              <w:bottom w:val="single" w:sz="6" w:space="0" w:color="999999"/>
              <w:right w:val="single" w:sz="6" w:space="0" w:color="999999"/>
            </w:tcBorders>
            <w:vAlign w:val="center"/>
          </w:tcPr>
          <w:p w14:paraId="268265AF" w14:textId="77777777" w:rsidR="006A17B5" w:rsidRPr="008A2540" w:rsidRDefault="0027683A" w:rsidP="0027683A">
            <w:pPr>
              <w:spacing w:after="0" w:line="220" w:lineRule="exact"/>
              <w:rPr>
                <w:rFonts w:ascii="Arial" w:eastAsia="Times New Roman" w:hAnsi="Arial" w:cs="Arial"/>
                <w:sz w:val="20"/>
                <w:szCs w:val="20"/>
              </w:rPr>
            </w:pPr>
            <w:r>
              <w:rPr>
                <w:rFonts w:ascii="Arial" w:eastAsia="Times New Roman" w:hAnsi="Arial" w:cs="Arial"/>
                <w:sz w:val="20"/>
                <w:szCs w:val="20"/>
              </w:rPr>
              <w:t>Elizabeth Bradley/</w:t>
            </w:r>
            <w:r w:rsidR="006A17B5" w:rsidRPr="008A2540">
              <w:rPr>
                <w:rFonts w:ascii="Arial" w:eastAsia="Times New Roman" w:hAnsi="Arial" w:cs="Arial"/>
                <w:sz w:val="20"/>
                <w:szCs w:val="20"/>
              </w:rPr>
              <w:t>David Davis</w:t>
            </w:r>
          </w:p>
        </w:tc>
        <w:tc>
          <w:tcPr>
            <w:tcW w:w="3780" w:type="dxa"/>
            <w:tcBorders>
              <w:top w:val="single" w:sz="6" w:space="0" w:color="999999"/>
              <w:left w:val="single" w:sz="6" w:space="0" w:color="999999"/>
              <w:bottom w:val="single" w:sz="6" w:space="0" w:color="999999"/>
              <w:right w:val="single" w:sz="6" w:space="0" w:color="999999"/>
            </w:tcBorders>
            <w:vAlign w:val="center"/>
          </w:tcPr>
          <w:p w14:paraId="7383A6AA" w14:textId="77777777" w:rsidR="006A17B5" w:rsidRPr="008A2540" w:rsidRDefault="0027683A" w:rsidP="006A17B5">
            <w:pPr>
              <w:spacing w:after="0" w:line="220" w:lineRule="exact"/>
              <w:rPr>
                <w:rFonts w:ascii="Arial" w:eastAsia="Times New Roman" w:hAnsi="Arial" w:cs="Arial"/>
                <w:sz w:val="20"/>
                <w:szCs w:val="20"/>
              </w:rPr>
            </w:pPr>
            <w:r>
              <w:rPr>
                <w:rFonts w:ascii="Arial" w:eastAsia="Times New Roman" w:hAnsi="Arial" w:cs="Arial"/>
                <w:sz w:val="20"/>
                <w:szCs w:val="20"/>
              </w:rPr>
              <w:t>Reformatted document template;</w:t>
            </w:r>
            <w:r w:rsidR="00310A4B">
              <w:rPr>
                <w:rFonts w:ascii="Arial" w:eastAsia="Times New Roman" w:hAnsi="Arial" w:cs="Arial"/>
                <w:sz w:val="20"/>
                <w:szCs w:val="20"/>
              </w:rPr>
              <w:t xml:space="preserve"> Renamed template to System Requirements.</w:t>
            </w:r>
            <w:r>
              <w:rPr>
                <w:rFonts w:ascii="Arial" w:eastAsia="Times New Roman" w:hAnsi="Arial" w:cs="Arial"/>
                <w:sz w:val="20"/>
                <w:szCs w:val="20"/>
              </w:rPr>
              <w:t xml:space="preserve"> </w:t>
            </w:r>
            <w:r w:rsidR="00080E04">
              <w:rPr>
                <w:rFonts w:ascii="Arial" w:eastAsia="Times New Roman" w:hAnsi="Arial" w:cs="Arial"/>
                <w:sz w:val="20"/>
                <w:szCs w:val="20"/>
              </w:rPr>
              <w:t xml:space="preserve">Added </w:t>
            </w:r>
            <w:r w:rsidR="007B6D94">
              <w:rPr>
                <w:rFonts w:ascii="Arial" w:eastAsia="Times New Roman" w:hAnsi="Arial" w:cs="Arial"/>
                <w:sz w:val="20"/>
                <w:szCs w:val="20"/>
              </w:rPr>
              <w:t>Initial Technical Architecture Specifications</w:t>
            </w:r>
          </w:p>
        </w:tc>
      </w:tr>
      <w:tr w:rsidR="006A17B5" w:rsidRPr="008A2540" w14:paraId="2DCC30A6" w14:textId="77777777" w:rsidTr="004C41D7">
        <w:trPr>
          <w:cantSplit/>
        </w:trPr>
        <w:tc>
          <w:tcPr>
            <w:tcW w:w="900" w:type="dxa"/>
            <w:tcBorders>
              <w:top w:val="single" w:sz="6" w:space="0" w:color="999999"/>
              <w:left w:val="single" w:sz="6" w:space="0" w:color="999999"/>
              <w:bottom w:val="single" w:sz="6" w:space="0" w:color="999999"/>
              <w:right w:val="single" w:sz="6" w:space="0" w:color="999999"/>
            </w:tcBorders>
            <w:vAlign w:val="center"/>
          </w:tcPr>
          <w:p w14:paraId="6A2FCF94" w14:textId="77777777" w:rsidR="006A17B5" w:rsidRPr="008A2540" w:rsidRDefault="007A2557" w:rsidP="0027683A">
            <w:pPr>
              <w:spacing w:after="0" w:line="220" w:lineRule="exact"/>
              <w:rPr>
                <w:rFonts w:ascii="Arial" w:eastAsia="Times New Roman" w:hAnsi="Arial" w:cs="Arial"/>
                <w:sz w:val="20"/>
                <w:szCs w:val="20"/>
              </w:rPr>
            </w:pPr>
            <w:r>
              <w:rPr>
                <w:rFonts w:ascii="Arial" w:eastAsia="Times New Roman" w:hAnsi="Arial" w:cs="Arial"/>
                <w:sz w:val="20"/>
                <w:szCs w:val="20"/>
              </w:rPr>
              <w:t>2.1</w:t>
            </w:r>
          </w:p>
        </w:tc>
        <w:tc>
          <w:tcPr>
            <w:tcW w:w="1260" w:type="dxa"/>
            <w:tcBorders>
              <w:top w:val="single" w:sz="6" w:space="0" w:color="999999"/>
              <w:left w:val="single" w:sz="6" w:space="0" w:color="999999"/>
              <w:bottom w:val="single" w:sz="6" w:space="0" w:color="999999"/>
              <w:right w:val="single" w:sz="6" w:space="0" w:color="999999"/>
            </w:tcBorders>
            <w:shd w:val="clear" w:color="auto" w:fill="FFFFFF"/>
            <w:vAlign w:val="center"/>
          </w:tcPr>
          <w:p w14:paraId="473B610B" w14:textId="77777777" w:rsidR="006A17B5" w:rsidRPr="008A2540" w:rsidRDefault="00DA7AEE" w:rsidP="0027683A">
            <w:pPr>
              <w:spacing w:after="0" w:line="220" w:lineRule="exact"/>
              <w:rPr>
                <w:rFonts w:ascii="Arial" w:eastAsia="Times New Roman" w:hAnsi="Arial" w:cs="Arial"/>
                <w:sz w:val="20"/>
                <w:szCs w:val="20"/>
              </w:rPr>
            </w:pPr>
            <w:r>
              <w:rPr>
                <w:rFonts w:ascii="Arial" w:eastAsia="Times New Roman" w:hAnsi="Arial" w:cs="Arial"/>
                <w:sz w:val="20"/>
                <w:szCs w:val="20"/>
              </w:rPr>
              <w:t>1/14</w:t>
            </w:r>
            <w:r w:rsidR="003778EF">
              <w:rPr>
                <w:rFonts w:ascii="Arial" w:eastAsia="Times New Roman" w:hAnsi="Arial" w:cs="Arial"/>
                <w:sz w:val="20"/>
                <w:szCs w:val="20"/>
              </w:rPr>
              <w:t>/2013</w:t>
            </w:r>
          </w:p>
        </w:tc>
        <w:tc>
          <w:tcPr>
            <w:tcW w:w="2700" w:type="dxa"/>
            <w:tcBorders>
              <w:top w:val="single" w:sz="6" w:space="0" w:color="999999"/>
              <w:left w:val="single" w:sz="6" w:space="0" w:color="999999"/>
              <w:bottom w:val="single" w:sz="6" w:space="0" w:color="999999"/>
              <w:right w:val="single" w:sz="6" w:space="0" w:color="999999"/>
            </w:tcBorders>
            <w:vAlign w:val="center"/>
          </w:tcPr>
          <w:p w14:paraId="4C06BBA3" w14:textId="77777777" w:rsidR="006A17B5" w:rsidRPr="008A2540" w:rsidRDefault="003778EF" w:rsidP="0027683A">
            <w:pPr>
              <w:spacing w:after="0" w:line="220" w:lineRule="exact"/>
              <w:rPr>
                <w:rFonts w:ascii="Arial" w:eastAsia="Times New Roman" w:hAnsi="Arial" w:cs="Arial"/>
                <w:sz w:val="20"/>
                <w:szCs w:val="20"/>
              </w:rPr>
            </w:pPr>
            <w:r>
              <w:rPr>
                <w:rFonts w:ascii="Arial" w:eastAsia="Times New Roman" w:hAnsi="Arial" w:cs="Arial"/>
                <w:sz w:val="20"/>
                <w:szCs w:val="20"/>
              </w:rPr>
              <w:t>David Davis</w:t>
            </w:r>
          </w:p>
        </w:tc>
        <w:tc>
          <w:tcPr>
            <w:tcW w:w="3780" w:type="dxa"/>
            <w:tcBorders>
              <w:top w:val="single" w:sz="6" w:space="0" w:color="999999"/>
              <w:left w:val="single" w:sz="6" w:space="0" w:color="999999"/>
              <w:bottom w:val="single" w:sz="6" w:space="0" w:color="999999"/>
              <w:right w:val="single" w:sz="6" w:space="0" w:color="999999"/>
            </w:tcBorders>
            <w:vAlign w:val="center"/>
          </w:tcPr>
          <w:p w14:paraId="3959317C" w14:textId="77777777" w:rsidR="006A17B5" w:rsidRPr="008A2540" w:rsidRDefault="003778EF" w:rsidP="0027683A">
            <w:pPr>
              <w:spacing w:after="0" w:line="220" w:lineRule="exact"/>
              <w:rPr>
                <w:rFonts w:ascii="Arial" w:eastAsia="Times New Roman" w:hAnsi="Arial" w:cs="Arial"/>
                <w:sz w:val="20"/>
                <w:szCs w:val="20"/>
              </w:rPr>
            </w:pPr>
            <w:r w:rsidRPr="003778EF">
              <w:rPr>
                <w:rFonts w:ascii="Arial" w:eastAsia="Times New Roman" w:hAnsi="Arial" w:cs="Arial"/>
                <w:sz w:val="20"/>
                <w:szCs w:val="20"/>
              </w:rPr>
              <w:t>Revised system requirements instructions section</w:t>
            </w:r>
          </w:p>
        </w:tc>
      </w:tr>
      <w:tr w:rsidR="007A2557" w:rsidRPr="008A2540" w14:paraId="2AC8E631" w14:textId="77777777" w:rsidTr="004C41D7">
        <w:trPr>
          <w:cantSplit/>
        </w:trPr>
        <w:tc>
          <w:tcPr>
            <w:tcW w:w="900" w:type="dxa"/>
            <w:tcBorders>
              <w:top w:val="single" w:sz="6" w:space="0" w:color="999999"/>
              <w:left w:val="single" w:sz="6" w:space="0" w:color="999999"/>
              <w:bottom w:val="single" w:sz="6" w:space="0" w:color="999999"/>
              <w:right w:val="single" w:sz="6" w:space="0" w:color="999999"/>
            </w:tcBorders>
            <w:vAlign w:val="center"/>
          </w:tcPr>
          <w:p w14:paraId="0D73188A" w14:textId="77777777" w:rsidR="007A2557" w:rsidRDefault="007A2557" w:rsidP="0027683A">
            <w:pPr>
              <w:spacing w:after="0" w:line="220" w:lineRule="exact"/>
              <w:rPr>
                <w:rFonts w:ascii="Arial" w:eastAsia="Times New Roman" w:hAnsi="Arial" w:cs="Arial"/>
                <w:sz w:val="20"/>
                <w:szCs w:val="20"/>
              </w:rPr>
            </w:pPr>
            <w:r>
              <w:rPr>
                <w:rFonts w:ascii="Arial" w:eastAsia="Times New Roman" w:hAnsi="Arial" w:cs="Arial"/>
                <w:sz w:val="20"/>
                <w:szCs w:val="20"/>
              </w:rPr>
              <w:t>2.1</w:t>
            </w:r>
          </w:p>
        </w:tc>
        <w:tc>
          <w:tcPr>
            <w:tcW w:w="1260" w:type="dxa"/>
            <w:tcBorders>
              <w:top w:val="single" w:sz="6" w:space="0" w:color="999999"/>
              <w:left w:val="single" w:sz="6" w:space="0" w:color="999999"/>
              <w:bottom w:val="single" w:sz="6" w:space="0" w:color="999999"/>
              <w:right w:val="single" w:sz="6" w:space="0" w:color="999999"/>
            </w:tcBorders>
            <w:shd w:val="clear" w:color="auto" w:fill="FFFFFF"/>
            <w:vAlign w:val="center"/>
          </w:tcPr>
          <w:p w14:paraId="13811D82" w14:textId="77777777" w:rsidR="007A2557" w:rsidRDefault="00086D34" w:rsidP="0027683A">
            <w:pPr>
              <w:spacing w:after="0" w:line="220" w:lineRule="exact"/>
              <w:rPr>
                <w:rFonts w:ascii="Arial" w:eastAsia="Times New Roman" w:hAnsi="Arial" w:cs="Arial"/>
                <w:sz w:val="20"/>
                <w:szCs w:val="20"/>
              </w:rPr>
            </w:pPr>
            <w:r>
              <w:rPr>
                <w:rFonts w:ascii="Arial" w:eastAsia="Times New Roman" w:hAnsi="Arial" w:cs="Arial"/>
                <w:sz w:val="20"/>
                <w:szCs w:val="20"/>
              </w:rPr>
              <w:t>5/17</w:t>
            </w:r>
            <w:r w:rsidR="007A2557">
              <w:rPr>
                <w:rFonts w:ascii="Arial" w:eastAsia="Times New Roman" w:hAnsi="Arial" w:cs="Arial"/>
                <w:sz w:val="20"/>
                <w:szCs w:val="20"/>
              </w:rPr>
              <w:t>/2013</w:t>
            </w:r>
          </w:p>
        </w:tc>
        <w:tc>
          <w:tcPr>
            <w:tcW w:w="2700" w:type="dxa"/>
            <w:tcBorders>
              <w:top w:val="single" w:sz="6" w:space="0" w:color="999999"/>
              <w:left w:val="single" w:sz="6" w:space="0" w:color="999999"/>
              <w:bottom w:val="single" w:sz="6" w:space="0" w:color="999999"/>
              <w:right w:val="single" w:sz="6" w:space="0" w:color="999999"/>
            </w:tcBorders>
            <w:vAlign w:val="center"/>
          </w:tcPr>
          <w:p w14:paraId="5B55C09E" w14:textId="77777777" w:rsidR="007A2557" w:rsidRDefault="007A2557" w:rsidP="0027683A">
            <w:pPr>
              <w:spacing w:after="0" w:line="220" w:lineRule="exact"/>
              <w:rPr>
                <w:rFonts w:ascii="Arial" w:eastAsia="Times New Roman" w:hAnsi="Arial" w:cs="Arial"/>
                <w:sz w:val="20"/>
                <w:szCs w:val="20"/>
              </w:rPr>
            </w:pPr>
            <w:r>
              <w:rPr>
                <w:rFonts w:ascii="Arial" w:eastAsia="Times New Roman" w:hAnsi="Arial" w:cs="Arial"/>
                <w:sz w:val="20"/>
                <w:szCs w:val="20"/>
              </w:rPr>
              <w:t>David Davis</w:t>
            </w:r>
          </w:p>
        </w:tc>
        <w:tc>
          <w:tcPr>
            <w:tcW w:w="3780" w:type="dxa"/>
            <w:tcBorders>
              <w:top w:val="single" w:sz="6" w:space="0" w:color="999999"/>
              <w:left w:val="single" w:sz="6" w:space="0" w:color="999999"/>
              <w:bottom w:val="single" w:sz="6" w:space="0" w:color="999999"/>
              <w:right w:val="single" w:sz="6" w:space="0" w:color="999999"/>
            </w:tcBorders>
            <w:vAlign w:val="center"/>
          </w:tcPr>
          <w:p w14:paraId="03CB56AD" w14:textId="77777777" w:rsidR="007A2557" w:rsidRPr="003778EF" w:rsidRDefault="007A2557" w:rsidP="0027683A">
            <w:pPr>
              <w:spacing w:after="0" w:line="220" w:lineRule="exact"/>
              <w:rPr>
                <w:rFonts w:ascii="Arial" w:eastAsia="Times New Roman" w:hAnsi="Arial" w:cs="Arial"/>
                <w:sz w:val="20"/>
                <w:szCs w:val="20"/>
              </w:rPr>
            </w:pPr>
            <w:r>
              <w:rPr>
                <w:rFonts w:ascii="Arial" w:eastAsia="Times New Roman" w:hAnsi="Arial" w:cs="Arial"/>
                <w:sz w:val="20"/>
                <w:szCs w:val="20"/>
              </w:rPr>
              <w:t>Correct typos</w:t>
            </w:r>
          </w:p>
        </w:tc>
      </w:tr>
    </w:tbl>
    <w:p w14:paraId="7833BA3E" w14:textId="77777777" w:rsidR="007A0D85" w:rsidRDefault="007A0D85" w:rsidP="007A0D85">
      <w:pPr>
        <w:pStyle w:val="ListParagraph"/>
        <w:ind w:left="900"/>
        <w:rPr>
          <w:rFonts w:ascii="Arial" w:hAnsi="Arial" w:cs="Arial"/>
          <w:sz w:val="20"/>
          <w:szCs w:val="20"/>
        </w:rPr>
      </w:pPr>
    </w:p>
    <w:p w14:paraId="737CD18F" w14:textId="77777777" w:rsidR="00D04111" w:rsidRDefault="007A0D85">
      <w:pPr>
        <w:rPr>
          <w:rFonts w:ascii="Arial" w:hAnsi="Arial" w:cs="Arial"/>
          <w:sz w:val="20"/>
          <w:szCs w:val="20"/>
        </w:rPr>
        <w:sectPr w:rsidR="00D04111" w:rsidSect="00E1200C">
          <w:headerReference w:type="default" r:id="rId11"/>
          <w:footerReference w:type="default" r:id="rId12"/>
          <w:footerReference w:type="first" r:id="rId13"/>
          <w:pgSz w:w="12240" w:h="15840"/>
          <w:pgMar w:top="1440" w:right="1440" w:bottom="1440" w:left="1440" w:header="720" w:footer="432" w:gutter="0"/>
          <w:cols w:space="720"/>
          <w:docGrid w:linePitch="360"/>
        </w:sectPr>
      </w:pPr>
      <w:r>
        <w:rPr>
          <w:rFonts w:ascii="Arial" w:hAnsi="Arial" w:cs="Arial"/>
          <w:sz w:val="20"/>
          <w:szCs w:val="20"/>
        </w:rPr>
        <w:br w:type="page"/>
      </w:r>
    </w:p>
    <w:p w14:paraId="168050AA" w14:textId="77777777" w:rsidR="007A0D85" w:rsidRDefault="007A0D85">
      <w:pPr>
        <w:rPr>
          <w:rFonts w:ascii="Arial" w:hAnsi="Arial" w:cs="Arial"/>
          <w:sz w:val="20"/>
          <w:szCs w:val="20"/>
        </w:rPr>
      </w:pPr>
    </w:p>
    <w:p w14:paraId="53A34B05" w14:textId="77777777" w:rsidR="007A0D85" w:rsidRDefault="007A0D85" w:rsidP="007A0D85">
      <w:pPr>
        <w:pStyle w:val="ListParagraph"/>
        <w:ind w:left="0"/>
        <w:jc w:val="center"/>
        <w:rPr>
          <w:rFonts w:ascii="Arial Narrow" w:hAnsi="Arial Narrow" w:cs="Arial"/>
          <w:sz w:val="20"/>
          <w:szCs w:val="20"/>
        </w:rPr>
      </w:pPr>
      <w:r>
        <w:rPr>
          <w:rFonts w:ascii="Arial Narrow" w:hAnsi="Arial Narrow" w:cs="Arial"/>
          <w:sz w:val="20"/>
          <w:szCs w:val="20"/>
        </w:rPr>
        <w:t>Project Delivery Methodology (PDM)</w:t>
      </w:r>
    </w:p>
    <w:p w14:paraId="3A81E0AC" w14:textId="77777777" w:rsidR="007A0D85" w:rsidRPr="00052AC8" w:rsidRDefault="00310A4B" w:rsidP="007A0D85">
      <w:pPr>
        <w:pStyle w:val="ListParagraph"/>
        <w:ind w:left="0"/>
        <w:jc w:val="center"/>
        <w:rPr>
          <w:rFonts w:ascii="Arial Black" w:hAnsi="Arial Black" w:cs="Arial"/>
          <w:b/>
          <w:sz w:val="36"/>
          <w:szCs w:val="36"/>
        </w:rPr>
      </w:pPr>
      <w:r>
        <w:rPr>
          <w:rFonts w:ascii="Arial Black" w:hAnsi="Arial Black" w:cs="Arial"/>
          <w:b/>
          <w:sz w:val="36"/>
          <w:szCs w:val="36"/>
        </w:rPr>
        <w:t>System Requirements</w:t>
      </w:r>
    </w:p>
    <w:p w14:paraId="239508DE" w14:textId="77777777" w:rsidR="00B818D5" w:rsidRDefault="007A0D85" w:rsidP="00B818D5">
      <w:pPr>
        <w:jc w:val="center"/>
        <w:rPr>
          <w:rFonts w:ascii="Arial Bold" w:hAnsi="Arial Bold" w:cs="Arial Bold"/>
          <w:b/>
          <w:sz w:val="30"/>
          <w:szCs w:val="30"/>
        </w:rPr>
      </w:pPr>
      <w:r w:rsidRPr="00B818D5">
        <w:rPr>
          <w:rFonts w:ascii="Arial Bold" w:hAnsi="Arial Bold" w:cs="Arial Bold"/>
          <w:b/>
          <w:sz w:val="30"/>
          <w:szCs w:val="30"/>
        </w:rPr>
        <w:t>[Functional Office(s) Name]</w:t>
      </w:r>
    </w:p>
    <w:p w14:paraId="2781F315" w14:textId="7055A664" w:rsidR="00B818D5" w:rsidRDefault="007A0D85" w:rsidP="00B818D5">
      <w:pPr>
        <w:jc w:val="center"/>
        <w:rPr>
          <w:rFonts w:ascii="Arial Bold" w:hAnsi="Arial Bold" w:cs="Arial Bold"/>
          <w:b/>
          <w:sz w:val="30"/>
          <w:szCs w:val="30"/>
        </w:rPr>
      </w:pPr>
      <w:r w:rsidRPr="00B818D5">
        <w:rPr>
          <w:rFonts w:ascii="Arial Black" w:hAnsi="Arial Black" w:cs="Arial"/>
          <w:b/>
          <w:sz w:val="44"/>
          <w:szCs w:val="44"/>
        </w:rPr>
        <w:t>[</w:t>
      </w:r>
      <w:r w:rsidR="00D315E9">
        <w:rPr>
          <w:rFonts w:ascii="Arial Black" w:hAnsi="Arial Black" w:cs="Arial"/>
          <w:b/>
          <w:sz w:val="44"/>
          <w:szCs w:val="44"/>
        </w:rPr>
        <w:t>Btech AIDA</w:t>
      </w:r>
      <w:r w:rsidRPr="00B818D5">
        <w:rPr>
          <w:rFonts w:ascii="Arial Black" w:hAnsi="Arial Black" w:cs="Arial"/>
          <w:b/>
          <w:sz w:val="44"/>
          <w:szCs w:val="44"/>
        </w:rPr>
        <w:t>]</w:t>
      </w:r>
    </w:p>
    <w:p w14:paraId="3F573C94" w14:textId="76021295" w:rsidR="00917762" w:rsidRPr="00B818D5" w:rsidRDefault="007A2557" w:rsidP="00B818D5">
      <w:pPr>
        <w:jc w:val="center"/>
        <w:rPr>
          <w:rFonts w:ascii="Arial Bold" w:hAnsi="Arial Bold" w:cs="Arial Bold"/>
          <w:b/>
          <w:sz w:val="30"/>
          <w:szCs w:val="30"/>
        </w:rPr>
      </w:pPr>
      <w:r>
        <w:rPr>
          <w:rFonts w:ascii="Arial" w:hAnsi="Arial" w:cs="Arial"/>
          <w:sz w:val="20"/>
          <w:szCs w:val="20"/>
        </w:rPr>
        <w:t>VER</w:t>
      </w:r>
      <w:r w:rsidR="00917762" w:rsidRPr="00B818D5">
        <w:rPr>
          <w:rFonts w:ascii="Arial" w:hAnsi="Arial" w:cs="Arial"/>
          <w:sz w:val="20"/>
          <w:szCs w:val="20"/>
        </w:rPr>
        <w:t xml:space="preserve">SION: </w:t>
      </w:r>
      <w:r w:rsidR="00D315E9">
        <w:rPr>
          <w:rFonts w:ascii="Arial" w:hAnsi="Arial" w:cs="Arial"/>
          <w:sz w:val="20"/>
          <w:szCs w:val="20"/>
        </w:rPr>
        <w:t>1.0</w:t>
      </w:r>
      <w:r w:rsidR="00917762" w:rsidRPr="00B818D5">
        <w:rPr>
          <w:rFonts w:ascii="Arial" w:hAnsi="Arial" w:cs="Arial"/>
          <w:sz w:val="20"/>
          <w:szCs w:val="20"/>
        </w:rPr>
        <w:t xml:space="preserve"> </w:t>
      </w:r>
      <w:r w:rsidR="00917762" w:rsidRPr="00B818D5">
        <w:rPr>
          <w:rFonts w:ascii="Arial" w:hAnsi="Arial" w:cs="Arial"/>
          <w:sz w:val="20"/>
          <w:szCs w:val="20"/>
        </w:rPr>
        <w:tab/>
      </w:r>
      <w:r w:rsidR="00917762" w:rsidRPr="00B818D5">
        <w:rPr>
          <w:rFonts w:ascii="Arial" w:hAnsi="Arial" w:cs="Arial"/>
          <w:sz w:val="20"/>
          <w:szCs w:val="20"/>
        </w:rPr>
        <w:tab/>
        <w:t xml:space="preserve">REVISION DATE: </w:t>
      </w:r>
    </w:p>
    <w:p w14:paraId="10BBCC57" w14:textId="77777777" w:rsidR="00917762" w:rsidRDefault="00917762" w:rsidP="00917762">
      <w:pPr>
        <w:pStyle w:val="ListParagraph"/>
        <w:ind w:left="0"/>
        <w:rPr>
          <w:rFonts w:ascii="Arial" w:hAnsi="Arial" w:cs="Arial"/>
          <w:sz w:val="20"/>
          <w:szCs w:val="20"/>
        </w:rPr>
      </w:pPr>
      <w:r>
        <w:rPr>
          <w:rFonts w:ascii="Arial" w:hAnsi="Arial" w:cs="Arial"/>
          <w:sz w:val="20"/>
          <w:szCs w:val="20"/>
        </w:rPr>
        <w:t xml:space="preserve">Approval of the </w:t>
      </w:r>
      <w:r w:rsidR="00310A4B">
        <w:rPr>
          <w:rFonts w:ascii="Arial" w:hAnsi="Arial" w:cs="Arial"/>
          <w:sz w:val="20"/>
          <w:szCs w:val="20"/>
        </w:rPr>
        <w:t>System Requirements</w:t>
      </w:r>
      <w:r>
        <w:rPr>
          <w:rFonts w:ascii="Arial" w:hAnsi="Arial" w:cs="Arial"/>
          <w:sz w:val="20"/>
          <w:szCs w:val="20"/>
        </w:rPr>
        <w:t xml:space="preserve"> indicates an understanding of the purpose and content described in this deliverable. By signing this deliverable, each individual agrees with the content contained in this deliverable.</w:t>
      </w:r>
    </w:p>
    <w:p w14:paraId="0F9ADF87" w14:textId="77777777" w:rsidR="00917762" w:rsidRDefault="00917762" w:rsidP="00917762">
      <w:pPr>
        <w:pStyle w:val="ListParagraph"/>
        <w:ind w:left="0"/>
        <w:rPr>
          <w:rFonts w:ascii="Arial" w:hAnsi="Arial" w:cs="Arial"/>
          <w:sz w:val="20"/>
          <w:szCs w:val="20"/>
        </w:rPr>
      </w:pPr>
    </w:p>
    <w:tbl>
      <w:tblPr>
        <w:tblStyle w:val="TableGrid"/>
        <w:tblW w:w="9140" w:type="dxa"/>
        <w:tblLook w:val="0620" w:firstRow="1" w:lastRow="0" w:firstColumn="0" w:lastColumn="0" w:noHBand="1" w:noVBand="1"/>
      </w:tblPr>
      <w:tblGrid>
        <w:gridCol w:w="2285"/>
        <w:gridCol w:w="2285"/>
        <w:gridCol w:w="2285"/>
        <w:gridCol w:w="2285"/>
      </w:tblGrid>
      <w:tr w:rsidR="00917762" w14:paraId="3AC2D367" w14:textId="77777777" w:rsidTr="00D41A15">
        <w:trPr>
          <w:trHeight w:val="497"/>
        </w:trPr>
        <w:tc>
          <w:tcPr>
            <w:tcW w:w="2285" w:type="dxa"/>
            <w:shd w:val="clear" w:color="auto" w:fill="D9D9D9" w:themeFill="background1" w:themeFillShade="D9"/>
            <w:vAlign w:val="center"/>
          </w:tcPr>
          <w:p w14:paraId="437E012E" w14:textId="77777777" w:rsidR="00917762" w:rsidRPr="00D41A15" w:rsidRDefault="00F95030" w:rsidP="00D41A15">
            <w:pPr>
              <w:pStyle w:val="ListParagraph"/>
              <w:ind w:left="0"/>
              <w:jc w:val="center"/>
              <w:rPr>
                <w:rFonts w:ascii="Arial" w:hAnsi="Arial" w:cs="Arial"/>
                <w:b/>
                <w:sz w:val="16"/>
                <w:szCs w:val="16"/>
              </w:rPr>
            </w:pPr>
            <w:r w:rsidRPr="00D41A15">
              <w:rPr>
                <w:rFonts w:ascii="Arial" w:hAnsi="Arial" w:cs="Arial"/>
                <w:b/>
                <w:sz w:val="16"/>
                <w:szCs w:val="16"/>
              </w:rPr>
              <w:t>Approver Name</w:t>
            </w:r>
          </w:p>
        </w:tc>
        <w:tc>
          <w:tcPr>
            <w:tcW w:w="2285" w:type="dxa"/>
            <w:shd w:val="clear" w:color="auto" w:fill="D9D9D9" w:themeFill="background1" w:themeFillShade="D9"/>
            <w:vAlign w:val="center"/>
          </w:tcPr>
          <w:p w14:paraId="540011F5" w14:textId="77777777" w:rsidR="00917762" w:rsidRPr="00D41A15" w:rsidRDefault="00F95030" w:rsidP="00D41A15">
            <w:pPr>
              <w:pStyle w:val="ListParagraph"/>
              <w:ind w:left="0"/>
              <w:jc w:val="center"/>
              <w:rPr>
                <w:rFonts w:ascii="Arial" w:hAnsi="Arial" w:cs="Arial"/>
                <w:b/>
                <w:sz w:val="20"/>
                <w:szCs w:val="20"/>
              </w:rPr>
            </w:pPr>
            <w:r w:rsidRPr="00D41A15">
              <w:rPr>
                <w:rFonts w:ascii="Arial" w:hAnsi="Arial" w:cs="Arial"/>
                <w:b/>
                <w:sz w:val="20"/>
                <w:szCs w:val="20"/>
              </w:rPr>
              <w:t>Title</w:t>
            </w:r>
          </w:p>
        </w:tc>
        <w:tc>
          <w:tcPr>
            <w:tcW w:w="2285" w:type="dxa"/>
            <w:shd w:val="clear" w:color="auto" w:fill="D9D9D9" w:themeFill="background1" w:themeFillShade="D9"/>
            <w:vAlign w:val="center"/>
          </w:tcPr>
          <w:p w14:paraId="21BDD273" w14:textId="77777777" w:rsidR="00917762" w:rsidRPr="00D41A15" w:rsidRDefault="00F95030" w:rsidP="00D41A15">
            <w:pPr>
              <w:pStyle w:val="ListParagraph"/>
              <w:ind w:left="0"/>
              <w:jc w:val="center"/>
              <w:rPr>
                <w:rFonts w:ascii="Arial" w:hAnsi="Arial" w:cs="Arial"/>
                <w:b/>
                <w:sz w:val="20"/>
                <w:szCs w:val="20"/>
              </w:rPr>
            </w:pPr>
            <w:r w:rsidRPr="00D41A15">
              <w:rPr>
                <w:rFonts w:ascii="Arial" w:hAnsi="Arial" w:cs="Arial"/>
                <w:b/>
                <w:sz w:val="20"/>
                <w:szCs w:val="20"/>
              </w:rPr>
              <w:t>Signature</w:t>
            </w:r>
          </w:p>
        </w:tc>
        <w:tc>
          <w:tcPr>
            <w:tcW w:w="2285" w:type="dxa"/>
            <w:shd w:val="clear" w:color="auto" w:fill="D9D9D9" w:themeFill="background1" w:themeFillShade="D9"/>
            <w:vAlign w:val="center"/>
          </w:tcPr>
          <w:p w14:paraId="0A3F5594" w14:textId="77777777" w:rsidR="00917762" w:rsidRPr="00D41A15" w:rsidRDefault="00F95030" w:rsidP="00D41A15">
            <w:pPr>
              <w:pStyle w:val="ListParagraph"/>
              <w:ind w:left="0"/>
              <w:jc w:val="center"/>
              <w:rPr>
                <w:rFonts w:ascii="Arial" w:hAnsi="Arial" w:cs="Arial"/>
                <w:b/>
                <w:sz w:val="20"/>
                <w:szCs w:val="20"/>
              </w:rPr>
            </w:pPr>
            <w:r w:rsidRPr="00D41A15">
              <w:rPr>
                <w:rFonts w:ascii="Arial" w:hAnsi="Arial" w:cs="Arial"/>
                <w:b/>
                <w:sz w:val="20"/>
                <w:szCs w:val="20"/>
              </w:rPr>
              <w:t>Date</w:t>
            </w:r>
          </w:p>
        </w:tc>
      </w:tr>
      <w:tr w:rsidR="00917762" w14:paraId="51ED29FA" w14:textId="77777777" w:rsidTr="00D41A15">
        <w:trPr>
          <w:trHeight w:val="497"/>
        </w:trPr>
        <w:tc>
          <w:tcPr>
            <w:tcW w:w="2285" w:type="dxa"/>
          </w:tcPr>
          <w:p w14:paraId="5F34D894" w14:textId="718E3B10" w:rsidR="00917762" w:rsidRDefault="00D315E9" w:rsidP="00917762">
            <w:pPr>
              <w:pStyle w:val="ListParagraph"/>
              <w:ind w:left="0"/>
              <w:rPr>
                <w:rFonts w:ascii="Arial" w:hAnsi="Arial" w:cs="Arial"/>
                <w:sz w:val="20"/>
                <w:szCs w:val="20"/>
              </w:rPr>
            </w:pPr>
            <w:r>
              <w:rPr>
                <w:rFonts w:ascii="Arial" w:hAnsi="Arial" w:cs="Arial"/>
                <w:sz w:val="20"/>
                <w:szCs w:val="20"/>
              </w:rPr>
              <w:t>S M Nitish</w:t>
            </w:r>
          </w:p>
        </w:tc>
        <w:tc>
          <w:tcPr>
            <w:tcW w:w="2285" w:type="dxa"/>
          </w:tcPr>
          <w:p w14:paraId="09658E85" w14:textId="760C8AAC" w:rsidR="00917762" w:rsidRDefault="00D315E9" w:rsidP="00917762">
            <w:pPr>
              <w:pStyle w:val="ListParagraph"/>
              <w:ind w:left="0"/>
              <w:rPr>
                <w:rFonts w:ascii="Arial" w:hAnsi="Arial" w:cs="Arial"/>
                <w:sz w:val="20"/>
                <w:szCs w:val="20"/>
              </w:rPr>
            </w:pPr>
            <w:r>
              <w:rPr>
                <w:rFonts w:ascii="Arial" w:hAnsi="Arial" w:cs="Arial"/>
                <w:sz w:val="20"/>
                <w:szCs w:val="20"/>
              </w:rPr>
              <w:t>TrainHub</w:t>
            </w:r>
          </w:p>
        </w:tc>
        <w:tc>
          <w:tcPr>
            <w:tcW w:w="2285" w:type="dxa"/>
          </w:tcPr>
          <w:p w14:paraId="1819353F" w14:textId="77777777" w:rsidR="00917762" w:rsidRDefault="00917762" w:rsidP="00917762">
            <w:pPr>
              <w:pStyle w:val="ListParagraph"/>
              <w:ind w:left="0"/>
              <w:rPr>
                <w:rFonts w:ascii="Arial" w:hAnsi="Arial" w:cs="Arial"/>
                <w:sz w:val="20"/>
                <w:szCs w:val="20"/>
              </w:rPr>
            </w:pPr>
          </w:p>
        </w:tc>
        <w:tc>
          <w:tcPr>
            <w:tcW w:w="2285" w:type="dxa"/>
          </w:tcPr>
          <w:p w14:paraId="1A1C7CD1" w14:textId="77777777" w:rsidR="00917762" w:rsidRDefault="00917762" w:rsidP="00917762">
            <w:pPr>
              <w:pStyle w:val="ListParagraph"/>
              <w:ind w:left="0"/>
              <w:rPr>
                <w:rFonts w:ascii="Arial" w:hAnsi="Arial" w:cs="Arial"/>
                <w:sz w:val="20"/>
                <w:szCs w:val="20"/>
              </w:rPr>
            </w:pPr>
          </w:p>
        </w:tc>
      </w:tr>
    </w:tbl>
    <w:p w14:paraId="484D3509" w14:textId="77777777" w:rsidR="007A0D85" w:rsidRPr="007A0D85" w:rsidRDefault="007A0D85" w:rsidP="007A0D85">
      <w:pPr>
        <w:pStyle w:val="ListParagraph"/>
        <w:ind w:left="900"/>
        <w:jc w:val="center"/>
        <w:rPr>
          <w:rFonts w:ascii="Arial" w:hAnsi="Arial" w:cs="Arial"/>
          <w:b/>
          <w:sz w:val="28"/>
          <w:szCs w:val="28"/>
        </w:rPr>
      </w:pPr>
    </w:p>
    <w:p w14:paraId="54F86DBD" w14:textId="77777777" w:rsidR="007A0D85" w:rsidRDefault="007A0D85" w:rsidP="00F95030">
      <w:pPr>
        <w:pStyle w:val="ListParagraph"/>
        <w:ind w:left="0"/>
        <w:rPr>
          <w:rFonts w:ascii="Arial" w:hAnsi="Arial" w:cs="Arial"/>
          <w:sz w:val="20"/>
          <w:szCs w:val="20"/>
        </w:rPr>
      </w:pPr>
    </w:p>
    <w:p w14:paraId="5996D2D6" w14:textId="77777777" w:rsidR="00F95030" w:rsidRDefault="00F95030" w:rsidP="00F95030">
      <w:pPr>
        <w:pStyle w:val="ListParagraph"/>
        <w:ind w:left="0"/>
        <w:rPr>
          <w:rFonts w:ascii="Arial" w:hAnsi="Arial" w:cs="Arial"/>
          <w:sz w:val="20"/>
          <w:szCs w:val="20"/>
        </w:rPr>
      </w:pPr>
    </w:p>
    <w:p w14:paraId="0A233A28" w14:textId="77777777" w:rsidR="00F95030" w:rsidRDefault="00F95030">
      <w:pPr>
        <w:rPr>
          <w:rFonts w:ascii="Arial" w:hAnsi="Arial" w:cs="Arial"/>
          <w:sz w:val="20"/>
          <w:szCs w:val="20"/>
        </w:rPr>
      </w:pPr>
      <w:r>
        <w:rPr>
          <w:rFonts w:ascii="Arial" w:hAnsi="Arial" w:cs="Arial"/>
          <w:sz w:val="20"/>
          <w:szCs w:val="20"/>
        </w:rPr>
        <w:br w:type="page"/>
      </w:r>
    </w:p>
    <w:sdt>
      <w:sdtPr>
        <w:rPr>
          <w:rFonts w:asciiTheme="minorHAnsi" w:eastAsiaTheme="minorHAnsi" w:hAnsiTheme="minorHAnsi" w:cstheme="minorBidi"/>
          <w:b w:val="0"/>
          <w:bCs w:val="0"/>
          <w:sz w:val="22"/>
          <w:szCs w:val="22"/>
        </w:rPr>
        <w:id w:val="27237300"/>
        <w:docPartObj>
          <w:docPartGallery w:val="Table of Contents"/>
          <w:docPartUnique/>
        </w:docPartObj>
      </w:sdtPr>
      <w:sdtContent>
        <w:p w14:paraId="047ABEEA" w14:textId="77777777" w:rsidR="007E4050" w:rsidRDefault="007E4050">
          <w:pPr>
            <w:pStyle w:val="TOCHeading"/>
          </w:pPr>
          <w:r>
            <w:t>Contents</w:t>
          </w:r>
        </w:p>
        <w:p w14:paraId="73FADB31" w14:textId="77777777" w:rsidR="0050590B" w:rsidRDefault="0098331D">
          <w:pPr>
            <w:pStyle w:val="TOC1"/>
            <w:tabs>
              <w:tab w:val="right" w:leader="dot" w:pos="9350"/>
            </w:tabs>
            <w:rPr>
              <w:rFonts w:eastAsiaTheme="minorEastAsia"/>
              <w:noProof/>
            </w:rPr>
          </w:pPr>
          <w:r>
            <w:fldChar w:fldCharType="begin"/>
          </w:r>
          <w:r w:rsidR="007E4050">
            <w:instrText xml:space="preserve"> TOC \o "1-3" \h \z \u </w:instrText>
          </w:r>
          <w:r>
            <w:fldChar w:fldCharType="separate"/>
          </w:r>
          <w:hyperlink w:anchor="_Toc344847407" w:history="1">
            <w:r w:rsidR="0050590B" w:rsidRPr="008D145A">
              <w:rPr>
                <w:rStyle w:val="Hyperlink"/>
                <w:noProof/>
              </w:rPr>
              <w:t>Section 1   Purpose</w:t>
            </w:r>
            <w:r w:rsidR="0050590B">
              <w:rPr>
                <w:noProof/>
                <w:webHidden/>
              </w:rPr>
              <w:tab/>
            </w:r>
            <w:r>
              <w:rPr>
                <w:noProof/>
                <w:webHidden/>
              </w:rPr>
              <w:fldChar w:fldCharType="begin"/>
            </w:r>
            <w:r w:rsidR="0050590B">
              <w:rPr>
                <w:noProof/>
                <w:webHidden/>
              </w:rPr>
              <w:instrText xml:space="preserve"> PAGEREF _Toc344847407 \h </w:instrText>
            </w:r>
            <w:r>
              <w:rPr>
                <w:noProof/>
                <w:webHidden/>
              </w:rPr>
            </w:r>
            <w:r>
              <w:rPr>
                <w:noProof/>
                <w:webHidden/>
              </w:rPr>
              <w:fldChar w:fldCharType="separate"/>
            </w:r>
            <w:r w:rsidR="0050590B">
              <w:rPr>
                <w:noProof/>
                <w:webHidden/>
              </w:rPr>
              <w:t>3</w:t>
            </w:r>
            <w:r>
              <w:rPr>
                <w:noProof/>
                <w:webHidden/>
              </w:rPr>
              <w:fldChar w:fldCharType="end"/>
            </w:r>
          </w:hyperlink>
        </w:p>
        <w:p w14:paraId="79B7CBE0" w14:textId="77777777" w:rsidR="0050590B" w:rsidRDefault="0050590B">
          <w:pPr>
            <w:pStyle w:val="TOC1"/>
            <w:tabs>
              <w:tab w:val="right" w:leader="dot" w:pos="9350"/>
            </w:tabs>
            <w:rPr>
              <w:rFonts w:eastAsiaTheme="minorEastAsia"/>
              <w:noProof/>
            </w:rPr>
          </w:pPr>
          <w:hyperlink w:anchor="_Toc344847408" w:history="1">
            <w:r w:rsidRPr="008D145A">
              <w:rPr>
                <w:rStyle w:val="Hyperlink"/>
                <w:noProof/>
              </w:rPr>
              <w:t>Section 2   General System Requirements</w:t>
            </w:r>
            <w:r>
              <w:rPr>
                <w:noProof/>
                <w:webHidden/>
              </w:rPr>
              <w:tab/>
            </w:r>
            <w:r w:rsidR="0098331D">
              <w:rPr>
                <w:noProof/>
                <w:webHidden/>
              </w:rPr>
              <w:fldChar w:fldCharType="begin"/>
            </w:r>
            <w:r>
              <w:rPr>
                <w:noProof/>
                <w:webHidden/>
              </w:rPr>
              <w:instrText xml:space="preserve"> PAGEREF _Toc344847408 \h </w:instrText>
            </w:r>
            <w:r w:rsidR="0098331D">
              <w:rPr>
                <w:noProof/>
                <w:webHidden/>
              </w:rPr>
            </w:r>
            <w:r w:rsidR="0098331D">
              <w:rPr>
                <w:noProof/>
                <w:webHidden/>
              </w:rPr>
              <w:fldChar w:fldCharType="separate"/>
            </w:r>
            <w:r>
              <w:rPr>
                <w:noProof/>
                <w:webHidden/>
              </w:rPr>
              <w:t>3</w:t>
            </w:r>
            <w:r w:rsidR="0098331D">
              <w:rPr>
                <w:noProof/>
                <w:webHidden/>
              </w:rPr>
              <w:fldChar w:fldCharType="end"/>
            </w:r>
          </w:hyperlink>
        </w:p>
        <w:p w14:paraId="1B1551EE" w14:textId="77777777" w:rsidR="0050590B" w:rsidRDefault="0050590B">
          <w:pPr>
            <w:pStyle w:val="TOC2"/>
            <w:tabs>
              <w:tab w:val="left" w:pos="880"/>
              <w:tab w:val="right" w:leader="dot" w:pos="9350"/>
            </w:tabs>
            <w:rPr>
              <w:rFonts w:eastAsiaTheme="minorEastAsia"/>
              <w:noProof/>
            </w:rPr>
          </w:pPr>
          <w:hyperlink w:anchor="_Toc344847409" w:history="1">
            <w:r w:rsidRPr="008D145A">
              <w:rPr>
                <w:rStyle w:val="Hyperlink"/>
                <w:noProof/>
              </w:rPr>
              <w:t>2.1</w:t>
            </w:r>
            <w:r>
              <w:rPr>
                <w:rFonts w:eastAsiaTheme="minorEastAsia"/>
                <w:noProof/>
              </w:rPr>
              <w:tab/>
            </w:r>
            <w:r w:rsidRPr="008D145A">
              <w:rPr>
                <w:rStyle w:val="Hyperlink"/>
                <w:noProof/>
              </w:rPr>
              <w:t>Major System Capabilities</w:t>
            </w:r>
            <w:r>
              <w:rPr>
                <w:noProof/>
                <w:webHidden/>
              </w:rPr>
              <w:tab/>
            </w:r>
            <w:r w:rsidR="0098331D">
              <w:rPr>
                <w:noProof/>
                <w:webHidden/>
              </w:rPr>
              <w:fldChar w:fldCharType="begin"/>
            </w:r>
            <w:r>
              <w:rPr>
                <w:noProof/>
                <w:webHidden/>
              </w:rPr>
              <w:instrText xml:space="preserve"> PAGEREF _Toc344847409 \h </w:instrText>
            </w:r>
            <w:r w:rsidR="0098331D">
              <w:rPr>
                <w:noProof/>
                <w:webHidden/>
              </w:rPr>
            </w:r>
            <w:r w:rsidR="0098331D">
              <w:rPr>
                <w:noProof/>
                <w:webHidden/>
              </w:rPr>
              <w:fldChar w:fldCharType="separate"/>
            </w:r>
            <w:r>
              <w:rPr>
                <w:noProof/>
                <w:webHidden/>
              </w:rPr>
              <w:t>3</w:t>
            </w:r>
            <w:r w:rsidR="0098331D">
              <w:rPr>
                <w:noProof/>
                <w:webHidden/>
              </w:rPr>
              <w:fldChar w:fldCharType="end"/>
            </w:r>
          </w:hyperlink>
        </w:p>
        <w:p w14:paraId="1BF4CD30" w14:textId="77777777" w:rsidR="0050590B" w:rsidRDefault="0050590B">
          <w:pPr>
            <w:pStyle w:val="TOC2"/>
            <w:tabs>
              <w:tab w:val="left" w:pos="880"/>
              <w:tab w:val="right" w:leader="dot" w:pos="9350"/>
            </w:tabs>
            <w:rPr>
              <w:rFonts w:eastAsiaTheme="minorEastAsia"/>
              <w:noProof/>
            </w:rPr>
          </w:pPr>
          <w:hyperlink w:anchor="_Toc344847410" w:history="1">
            <w:r w:rsidRPr="008D145A">
              <w:rPr>
                <w:rStyle w:val="Hyperlink"/>
                <w:noProof/>
              </w:rPr>
              <w:t>2.2</w:t>
            </w:r>
            <w:r>
              <w:rPr>
                <w:rFonts w:eastAsiaTheme="minorEastAsia"/>
                <w:noProof/>
              </w:rPr>
              <w:tab/>
            </w:r>
            <w:r w:rsidRPr="008D145A">
              <w:rPr>
                <w:rStyle w:val="Hyperlink"/>
                <w:noProof/>
              </w:rPr>
              <w:t>Major System Conditions</w:t>
            </w:r>
            <w:r>
              <w:rPr>
                <w:noProof/>
                <w:webHidden/>
              </w:rPr>
              <w:tab/>
            </w:r>
            <w:r w:rsidR="0098331D">
              <w:rPr>
                <w:noProof/>
                <w:webHidden/>
              </w:rPr>
              <w:fldChar w:fldCharType="begin"/>
            </w:r>
            <w:r>
              <w:rPr>
                <w:noProof/>
                <w:webHidden/>
              </w:rPr>
              <w:instrText xml:space="preserve"> PAGEREF _Toc344847410 \h </w:instrText>
            </w:r>
            <w:r w:rsidR="0098331D">
              <w:rPr>
                <w:noProof/>
                <w:webHidden/>
              </w:rPr>
            </w:r>
            <w:r w:rsidR="0098331D">
              <w:rPr>
                <w:noProof/>
                <w:webHidden/>
              </w:rPr>
              <w:fldChar w:fldCharType="separate"/>
            </w:r>
            <w:r>
              <w:rPr>
                <w:noProof/>
                <w:webHidden/>
              </w:rPr>
              <w:t>3</w:t>
            </w:r>
            <w:r w:rsidR="0098331D">
              <w:rPr>
                <w:noProof/>
                <w:webHidden/>
              </w:rPr>
              <w:fldChar w:fldCharType="end"/>
            </w:r>
          </w:hyperlink>
        </w:p>
        <w:p w14:paraId="197066FB" w14:textId="77777777" w:rsidR="0050590B" w:rsidRDefault="0050590B">
          <w:pPr>
            <w:pStyle w:val="TOC2"/>
            <w:tabs>
              <w:tab w:val="left" w:pos="880"/>
              <w:tab w:val="right" w:leader="dot" w:pos="9350"/>
            </w:tabs>
            <w:rPr>
              <w:rFonts w:eastAsiaTheme="minorEastAsia"/>
              <w:noProof/>
            </w:rPr>
          </w:pPr>
          <w:hyperlink w:anchor="_Toc344847411" w:history="1">
            <w:r w:rsidRPr="008D145A">
              <w:rPr>
                <w:rStyle w:val="Hyperlink"/>
                <w:noProof/>
              </w:rPr>
              <w:t>2.3</w:t>
            </w:r>
            <w:r>
              <w:rPr>
                <w:rFonts w:eastAsiaTheme="minorEastAsia"/>
                <w:noProof/>
              </w:rPr>
              <w:tab/>
            </w:r>
            <w:r w:rsidRPr="008D145A">
              <w:rPr>
                <w:rStyle w:val="Hyperlink"/>
                <w:noProof/>
              </w:rPr>
              <w:t>System Interfaces</w:t>
            </w:r>
            <w:r>
              <w:rPr>
                <w:noProof/>
                <w:webHidden/>
              </w:rPr>
              <w:tab/>
            </w:r>
            <w:r w:rsidR="0098331D">
              <w:rPr>
                <w:noProof/>
                <w:webHidden/>
              </w:rPr>
              <w:fldChar w:fldCharType="begin"/>
            </w:r>
            <w:r>
              <w:rPr>
                <w:noProof/>
                <w:webHidden/>
              </w:rPr>
              <w:instrText xml:space="preserve"> PAGEREF _Toc344847411 \h </w:instrText>
            </w:r>
            <w:r w:rsidR="0098331D">
              <w:rPr>
                <w:noProof/>
                <w:webHidden/>
              </w:rPr>
            </w:r>
            <w:r w:rsidR="0098331D">
              <w:rPr>
                <w:noProof/>
                <w:webHidden/>
              </w:rPr>
              <w:fldChar w:fldCharType="separate"/>
            </w:r>
            <w:r>
              <w:rPr>
                <w:noProof/>
                <w:webHidden/>
              </w:rPr>
              <w:t>3</w:t>
            </w:r>
            <w:r w:rsidR="0098331D">
              <w:rPr>
                <w:noProof/>
                <w:webHidden/>
              </w:rPr>
              <w:fldChar w:fldCharType="end"/>
            </w:r>
          </w:hyperlink>
        </w:p>
        <w:p w14:paraId="082B7C09" w14:textId="77777777" w:rsidR="0050590B" w:rsidRDefault="0050590B">
          <w:pPr>
            <w:pStyle w:val="TOC2"/>
            <w:tabs>
              <w:tab w:val="left" w:pos="880"/>
              <w:tab w:val="right" w:leader="dot" w:pos="9350"/>
            </w:tabs>
            <w:rPr>
              <w:rFonts w:eastAsiaTheme="minorEastAsia"/>
              <w:noProof/>
            </w:rPr>
          </w:pPr>
          <w:hyperlink w:anchor="_Toc344847412" w:history="1">
            <w:r w:rsidRPr="008D145A">
              <w:rPr>
                <w:rStyle w:val="Hyperlink"/>
                <w:noProof/>
              </w:rPr>
              <w:t>2.4</w:t>
            </w:r>
            <w:r>
              <w:rPr>
                <w:rFonts w:eastAsiaTheme="minorEastAsia"/>
                <w:noProof/>
              </w:rPr>
              <w:tab/>
            </w:r>
            <w:r w:rsidRPr="008D145A">
              <w:rPr>
                <w:rStyle w:val="Hyperlink"/>
                <w:noProof/>
              </w:rPr>
              <w:t>System User Characteristics</w:t>
            </w:r>
            <w:r>
              <w:rPr>
                <w:noProof/>
                <w:webHidden/>
              </w:rPr>
              <w:tab/>
            </w:r>
            <w:r w:rsidR="0098331D">
              <w:rPr>
                <w:noProof/>
                <w:webHidden/>
              </w:rPr>
              <w:fldChar w:fldCharType="begin"/>
            </w:r>
            <w:r>
              <w:rPr>
                <w:noProof/>
                <w:webHidden/>
              </w:rPr>
              <w:instrText xml:space="preserve"> PAGEREF _Toc344847412 \h </w:instrText>
            </w:r>
            <w:r w:rsidR="0098331D">
              <w:rPr>
                <w:noProof/>
                <w:webHidden/>
              </w:rPr>
            </w:r>
            <w:r w:rsidR="0098331D">
              <w:rPr>
                <w:noProof/>
                <w:webHidden/>
              </w:rPr>
              <w:fldChar w:fldCharType="separate"/>
            </w:r>
            <w:r>
              <w:rPr>
                <w:noProof/>
                <w:webHidden/>
              </w:rPr>
              <w:t>3</w:t>
            </w:r>
            <w:r w:rsidR="0098331D">
              <w:rPr>
                <w:noProof/>
                <w:webHidden/>
              </w:rPr>
              <w:fldChar w:fldCharType="end"/>
            </w:r>
          </w:hyperlink>
        </w:p>
        <w:p w14:paraId="07421860" w14:textId="77777777" w:rsidR="0050590B" w:rsidRDefault="0050590B">
          <w:pPr>
            <w:pStyle w:val="TOC1"/>
            <w:tabs>
              <w:tab w:val="right" w:leader="dot" w:pos="9350"/>
            </w:tabs>
            <w:rPr>
              <w:rFonts w:eastAsiaTheme="minorEastAsia"/>
              <w:noProof/>
            </w:rPr>
          </w:pPr>
          <w:hyperlink w:anchor="_Toc344847413" w:history="1">
            <w:r w:rsidRPr="008D145A">
              <w:rPr>
                <w:rStyle w:val="Hyperlink"/>
                <w:noProof/>
              </w:rPr>
              <w:t>Section 3   Policy and Regulation Requirements</w:t>
            </w:r>
            <w:r>
              <w:rPr>
                <w:noProof/>
                <w:webHidden/>
              </w:rPr>
              <w:tab/>
            </w:r>
            <w:r w:rsidR="0098331D">
              <w:rPr>
                <w:noProof/>
                <w:webHidden/>
              </w:rPr>
              <w:fldChar w:fldCharType="begin"/>
            </w:r>
            <w:r>
              <w:rPr>
                <w:noProof/>
                <w:webHidden/>
              </w:rPr>
              <w:instrText xml:space="preserve"> PAGEREF _Toc344847413 \h </w:instrText>
            </w:r>
            <w:r w:rsidR="0098331D">
              <w:rPr>
                <w:noProof/>
                <w:webHidden/>
              </w:rPr>
            </w:r>
            <w:r w:rsidR="0098331D">
              <w:rPr>
                <w:noProof/>
                <w:webHidden/>
              </w:rPr>
              <w:fldChar w:fldCharType="separate"/>
            </w:r>
            <w:r>
              <w:rPr>
                <w:noProof/>
                <w:webHidden/>
              </w:rPr>
              <w:t>4</w:t>
            </w:r>
            <w:r w:rsidR="0098331D">
              <w:rPr>
                <w:noProof/>
                <w:webHidden/>
              </w:rPr>
              <w:fldChar w:fldCharType="end"/>
            </w:r>
          </w:hyperlink>
        </w:p>
        <w:p w14:paraId="0DADC9B5" w14:textId="77777777" w:rsidR="0050590B" w:rsidRDefault="0050590B">
          <w:pPr>
            <w:pStyle w:val="TOC2"/>
            <w:tabs>
              <w:tab w:val="left" w:pos="880"/>
              <w:tab w:val="right" w:leader="dot" w:pos="9350"/>
            </w:tabs>
            <w:rPr>
              <w:rFonts w:eastAsiaTheme="minorEastAsia"/>
              <w:noProof/>
            </w:rPr>
          </w:pPr>
          <w:hyperlink w:anchor="_Toc344847414" w:history="1">
            <w:r w:rsidRPr="008D145A">
              <w:rPr>
                <w:rStyle w:val="Hyperlink"/>
                <w:noProof/>
              </w:rPr>
              <w:t>3.1</w:t>
            </w:r>
            <w:r>
              <w:rPr>
                <w:rFonts w:eastAsiaTheme="minorEastAsia"/>
                <w:noProof/>
              </w:rPr>
              <w:tab/>
            </w:r>
            <w:r w:rsidRPr="008D145A">
              <w:rPr>
                <w:rStyle w:val="Hyperlink"/>
                <w:noProof/>
              </w:rPr>
              <w:t>Policy Requirements</w:t>
            </w:r>
            <w:r>
              <w:rPr>
                <w:noProof/>
                <w:webHidden/>
              </w:rPr>
              <w:tab/>
            </w:r>
            <w:r w:rsidR="0098331D">
              <w:rPr>
                <w:noProof/>
                <w:webHidden/>
              </w:rPr>
              <w:fldChar w:fldCharType="begin"/>
            </w:r>
            <w:r>
              <w:rPr>
                <w:noProof/>
                <w:webHidden/>
              </w:rPr>
              <w:instrText xml:space="preserve"> PAGEREF _Toc344847414 \h </w:instrText>
            </w:r>
            <w:r w:rsidR="0098331D">
              <w:rPr>
                <w:noProof/>
                <w:webHidden/>
              </w:rPr>
            </w:r>
            <w:r w:rsidR="0098331D">
              <w:rPr>
                <w:noProof/>
                <w:webHidden/>
              </w:rPr>
              <w:fldChar w:fldCharType="separate"/>
            </w:r>
            <w:r>
              <w:rPr>
                <w:noProof/>
                <w:webHidden/>
              </w:rPr>
              <w:t>4</w:t>
            </w:r>
            <w:r w:rsidR="0098331D">
              <w:rPr>
                <w:noProof/>
                <w:webHidden/>
              </w:rPr>
              <w:fldChar w:fldCharType="end"/>
            </w:r>
          </w:hyperlink>
        </w:p>
        <w:p w14:paraId="5F1FEC62" w14:textId="77777777" w:rsidR="0050590B" w:rsidRDefault="0050590B">
          <w:pPr>
            <w:pStyle w:val="TOC2"/>
            <w:tabs>
              <w:tab w:val="left" w:pos="880"/>
              <w:tab w:val="right" w:leader="dot" w:pos="9350"/>
            </w:tabs>
            <w:rPr>
              <w:rFonts w:eastAsiaTheme="minorEastAsia"/>
              <w:noProof/>
            </w:rPr>
          </w:pPr>
          <w:hyperlink w:anchor="_Toc344847415" w:history="1">
            <w:r w:rsidRPr="008D145A">
              <w:rPr>
                <w:rStyle w:val="Hyperlink"/>
                <w:noProof/>
              </w:rPr>
              <w:t xml:space="preserve">3.2 </w:t>
            </w:r>
            <w:r>
              <w:rPr>
                <w:rFonts w:eastAsiaTheme="minorEastAsia"/>
                <w:noProof/>
              </w:rPr>
              <w:tab/>
            </w:r>
            <w:r w:rsidRPr="008D145A">
              <w:rPr>
                <w:rStyle w:val="Hyperlink"/>
                <w:noProof/>
              </w:rPr>
              <w:t>Regulation Requirements</w:t>
            </w:r>
            <w:r>
              <w:rPr>
                <w:noProof/>
                <w:webHidden/>
              </w:rPr>
              <w:tab/>
            </w:r>
            <w:r w:rsidR="0098331D">
              <w:rPr>
                <w:noProof/>
                <w:webHidden/>
              </w:rPr>
              <w:fldChar w:fldCharType="begin"/>
            </w:r>
            <w:r>
              <w:rPr>
                <w:noProof/>
                <w:webHidden/>
              </w:rPr>
              <w:instrText xml:space="preserve"> PAGEREF _Toc344847415 \h </w:instrText>
            </w:r>
            <w:r w:rsidR="0098331D">
              <w:rPr>
                <w:noProof/>
                <w:webHidden/>
              </w:rPr>
            </w:r>
            <w:r w:rsidR="0098331D">
              <w:rPr>
                <w:noProof/>
                <w:webHidden/>
              </w:rPr>
              <w:fldChar w:fldCharType="separate"/>
            </w:r>
            <w:r>
              <w:rPr>
                <w:noProof/>
                <w:webHidden/>
              </w:rPr>
              <w:t>4</w:t>
            </w:r>
            <w:r w:rsidR="0098331D">
              <w:rPr>
                <w:noProof/>
                <w:webHidden/>
              </w:rPr>
              <w:fldChar w:fldCharType="end"/>
            </w:r>
          </w:hyperlink>
        </w:p>
        <w:p w14:paraId="66BC5E51" w14:textId="77777777" w:rsidR="0050590B" w:rsidRDefault="0050590B">
          <w:pPr>
            <w:pStyle w:val="TOC1"/>
            <w:tabs>
              <w:tab w:val="right" w:leader="dot" w:pos="9350"/>
            </w:tabs>
            <w:rPr>
              <w:rFonts w:eastAsiaTheme="minorEastAsia"/>
              <w:noProof/>
            </w:rPr>
          </w:pPr>
          <w:hyperlink w:anchor="_Toc344847416" w:history="1">
            <w:r w:rsidRPr="008D145A">
              <w:rPr>
                <w:rStyle w:val="Hyperlink"/>
                <w:noProof/>
              </w:rPr>
              <w:t>Section 4   Security Requirements</w:t>
            </w:r>
            <w:r>
              <w:rPr>
                <w:noProof/>
                <w:webHidden/>
              </w:rPr>
              <w:tab/>
            </w:r>
            <w:r w:rsidR="0098331D">
              <w:rPr>
                <w:noProof/>
                <w:webHidden/>
              </w:rPr>
              <w:fldChar w:fldCharType="begin"/>
            </w:r>
            <w:r>
              <w:rPr>
                <w:noProof/>
                <w:webHidden/>
              </w:rPr>
              <w:instrText xml:space="preserve"> PAGEREF _Toc344847416 \h </w:instrText>
            </w:r>
            <w:r w:rsidR="0098331D">
              <w:rPr>
                <w:noProof/>
                <w:webHidden/>
              </w:rPr>
            </w:r>
            <w:r w:rsidR="0098331D">
              <w:rPr>
                <w:noProof/>
                <w:webHidden/>
              </w:rPr>
              <w:fldChar w:fldCharType="separate"/>
            </w:r>
            <w:r>
              <w:rPr>
                <w:noProof/>
                <w:webHidden/>
              </w:rPr>
              <w:t>4</w:t>
            </w:r>
            <w:r w:rsidR="0098331D">
              <w:rPr>
                <w:noProof/>
                <w:webHidden/>
              </w:rPr>
              <w:fldChar w:fldCharType="end"/>
            </w:r>
          </w:hyperlink>
        </w:p>
        <w:p w14:paraId="637B26C9" w14:textId="77777777" w:rsidR="0050590B" w:rsidRDefault="0050590B">
          <w:pPr>
            <w:pStyle w:val="TOC1"/>
            <w:tabs>
              <w:tab w:val="right" w:leader="dot" w:pos="9350"/>
            </w:tabs>
            <w:rPr>
              <w:rFonts w:eastAsiaTheme="minorEastAsia"/>
              <w:noProof/>
            </w:rPr>
          </w:pPr>
          <w:hyperlink w:anchor="_Toc344847417" w:history="1">
            <w:r w:rsidRPr="008D145A">
              <w:rPr>
                <w:rStyle w:val="Hyperlink"/>
                <w:noProof/>
              </w:rPr>
              <w:t>Section 5   Training Requirements</w:t>
            </w:r>
            <w:r>
              <w:rPr>
                <w:noProof/>
                <w:webHidden/>
              </w:rPr>
              <w:tab/>
            </w:r>
            <w:r w:rsidR="0098331D">
              <w:rPr>
                <w:noProof/>
                <w:webHidden/>
              </w:rPr>
              <w:fldChar w:fldCharType="begin"/>
            </w:r>
            <w:r>
              <w:rPr>
                <w:noProof/>
                <w:webHidden/>
              </w:rPr>
              <w:instrText xml:space="preserve"> PAGEREF _Toc344847417 \h </w:instrText>
            </w:r>
            <w:r w:rsidR="0098331D">
              <w:rPr>
                <w:noProof/>
                <w:webHidden/>
              </w:rPr>
            </w:r>
            <w:r w:rsidR="0098331D">
              <w:rPr>
                <w:noProof/>
                <w:webHidden/>
              </w:rPr>
              <w:fldChar w:fldCharType="separate"/>
            </w:r>
            <w:r>
              <w:rPr>
                <w:noProof/>
                <w:webHidden/>
              </w:rPr>
              <w:t>4</w:t>
            </w:r>
            <w:r w:rsidR="0098331D">
              <w:rPr>
                <w:noProof/>
                <w:webHidden/>
              </w:rPr>
              <w:fldChar w:fldCharType="end"/>
            </w:r>
          </w:hyperlink>
        </w:p>
        <w:p w14:paraId="068BD34D" w14:textId="77777777" w:rsidR="0050590B" w:rsidRDefault="0050590B">
          <w:pPr>
            <w:pStyle w:val="TOC1"/>
            <w:tabs>
              <w:tab w:val="right" w:leader="dot" w:pos="9350"/>
            </w:tabs>
            <w:rPr>
              <w:rFonts w:eastAsiaTheme="minorEastAsia"/>
              <w:noProof/>
            </w:rPr>
          </w:pPr>
          <w:hyperlink w:anchor="_Toc344847418" w:history="1">
            <w:r w:rsidRPr="008D145A">
              <w:rPr>
                <w:rStyle w:val="Hyperlink"/>
                <w:noProof/>
              </w:rPr>
              <w:t>Section 6  Initial Capacity Requirements</w:t>
            </w:r>
            <w:r>
              <w:rPr>
                <w:noProof/>
                <w:webHidden/>
              </w:rPr>
              <w:tab/>
            </w:r>
            <w:r w:rsidR="0098331D">
              <w:rPr>
                <w:noProof/>
                <w:webHidden/>
              </w:rPr>
              <w:fldChar w:fldCharType="begin"/>
            </w:r>
            <w:r>
              <w:rPr>
                <w:noProof/>
                <w:webHidden/>
              </w:rPr>
              <w:instrText xml:space="preserve"> PAGEREF _Toc344847418 \h </w:instrText>
            </w:r>
            <w:r w:rsidR="0098331D">
              <w:rPr>
                <w:noProof/>
                <w:webHidden/>
              </w:rPr>
            </w:r>
            <w:r w:rsidR="0098331D">
              <w:rPr>
                <w:noProof/>
                <w:webHidden/>
              </w:rPr>
              <w:fldChar w:fldCharType="separate"/>
            </w:r>
            <w:r>
              <w:rPr>
                <w:noProof/>
                <w:webHidden/>
              </w:rPr>
              <w:t>4</w:t>
            </w:r>
            <w:r w:rsidR="0098331D">
              <w:rPr>
                <w:noProof/>
                <w:webHidden/>
              </w:rPr>
              <w:fldChar w:fldCharType="end"/>
            </w:r>
          </w:hyperlink>
        </w:p>
        <w:p w14:paraId="3D35E220" w14:textId="77777777" w:rsidR="0050590B" w:rsidRDefault="0050590B">
          <w:pPr>
            <w:pStyle w:val="TOC1"/>
            <w:tabs>
              <w:tab w:val="right" w:leader="dot" w:pos="9350"/>
            </w:tabs>
            <w:rPr>
              <w:rFonts w:eastAsiaTheme="minorEastAsia"/>
              <w:noProof/>
            </w:rPr>
          </w:pPr>
          <w:hyperlink w:anchor="_Toc344847419" w:history="1">
            <w:r w:rsidRPr="008D145A">
              <w:rPr>
                <w:rStyle w:val="Hyperlink"/>
                <w:noProof/>
              </w:rPr>
              <w:t>Section 7   Initial System Architecture</w:t>
            </w:r>
            <w:r>
              <w:rPr>
                <w:noProof/>
                <w:webHidden/>
              </w:rPr>
              <w:tab/>
            </w:r>
            <w:r w:rsidR="0098331D">
              <w:rPr>
                <w:noProof/>
                <w:webHidden/>
              </w:rPr>
              <w:fldChar w:fldCharType="begin"/>
            </w:r>
            <w:r>
              <w:rPr>
                <w:noProof/>
                <w:webHidden/>
              </w:rPr>
              <w:instrText xml:space="preserve"> PAGEREF _Toc344847419 \h </w:instrText>
            </w:r>
            <w:r w:rsidR="0098331D">
              <w:rPr>
                <w:noProof/>
                <w:webHidden/>
              </w:rPr>
            </w:r>
            <w:r w:rsidR="0098331D">
              <w:rPr>
                <w:noProof/>
                <w:webHidden/>
              </w:rPr>
              <w:fldChar w:fldCharType="separate"/>
            </w:r>
            <w:r>
              <w:rPr>
                <w:noProof/>
                <w:webHidden/>
              </w:rPr>
              <w:t>5</w:t>
            </w:r>
            <w:r w:rsidR="0098331D">
              <w:rPr>
                <w:noProof/>
                <w:webHidden/>
              </w:rPr>
              <w:fldChar w:fldCharType="end"/>
            </w:r>
          </w:hyperlink>
        </w:p>
        <w:p w14:paraId="5730C575" w14:textId="77777777" w:rsidR="0050590B" w:rsidRDefault="0050590B">
          <w:pPr>
            <w:pStyle w:val="TOC1"/>
            <w:tabs>
              <w:tab w:val="left" w:pos="1100"/>
              <w:tab w:val="right" w:leader="dot" w:pos="9350"/>
            </w:tabs>
            <w:rPr>
              <w:rFonts w:eastAsiaTheme="minorEastAsia"/>
              <w:noProof/>
            </w:rPr>
          </w:pPr>
          <w:hyperlink w:anchor="_Toc344847420" w:history="1">
            <w:r w:rsidRPr="008D145A">
              <w:rPr>
                <w:rStyle w:val="Hyperlink"/>
                <w:noProof/>
              </w:rPr>
              <w:t>Section 8</w:t>
            </w:r>
            <w:r>
              <w:rPr>
                <w:rFonts w:eastAsiaTheme="minorEastAsia"/>
                <w:noProof/>
              </w:rPr>
              <w:tab/>
            </w:r>
            <w:r w:rsidRPr="008D145A">
              <w:rPr>
                <w:rStyle w:val="Hyperlink"/>
                <w:noProof/>
              </w:rPr>
              <w:t>System Acceptance Criteria</w:t>
            </w:r>
            <w:r>
              <w:rPr>
                <w:noProof/>
                <w:webHidden/>
              </w:rPr>
              <w:tab/>
            </w:r>
            <w:r w:rsidR="0098331D">
              <w:rPr>
                <w:noProof/>
                <w:webHidden/>
              </w:rPr>
              <w:fldChar w:fldCharType="begin"/>
            </w:r>
            <w:r>
              <w:rPr>
                <w:noProof/>
                <w:webHidden/>
              </w:rPr>
              <w:instrText xml:space="preserve"> PAGEREF _Toc344847420 \h </w:instrText>
            </w:r>
            <w:r w:rsidR="0098331D">
              <w:rPr>
                <w:noProof/>
                <w:webHidden/>
              </w:rPr>
            </w:r>
            <w:r w:rsidR="0098331D">
              <w:rPr>
                <w:noProof/>
                <w:webHidden/>
              </w:rPr>
              <w:fldChar w:fldCharType="separate"/>
            </w:r>
            <w:r>
              <w:rPr>
                <w:noProof/>
                <w:webHidden/>
              </w:rPr>
              <w:t>5</w:t>
            </w:r>
            <w:r w:rsidR="0098331D">
              <w:rPr>
                <w:noProof/>
                <w:webHidden/>
              </w:rPr>
              <w:fldChar w:fldCharType="end"/>
            </w:r>
          </w:hyperlink>
        </w:p>
        <w:p w14:paraId="0513FF8F" w14:textId="77777777" w:rsidR="0050590B" w:rsidRDefault="0050590B">
          <w:pPr>
            <w:pStyle w:val="TOC1"/>
            <w:tabs>
              <w:tab w:val="left" w:pos="1100"/>
              <w:tab w:val="right" w:leader="dot" w:pos="9350"/>
            </w:tabs>
            <w:rPr>
              <w:rFonts w:eastAsiaTheme="minorEastAsia"/>
              <w:noProof/>
            </w:rPr>
          </w:pPr>
          <w:hyperlink w:anchor="_Toc344847421" w:history="1">
            <w:r w:rsidRPr="008D145A">
              <w:rPr>
                <w:rStyle w:val="Hyperlink"/>
                <w:noProof/>
              </w:rPr>
              <w:t>Section 9</w:t>
            </w:r>
            <w:r>
              <w:rPr>
                <w:rFonts w:eastAsiaTheme="minorEastAsia"/>
                <w:noProof/>
              </w:rPr>
              <w:tab/>
            </w:r>
            <w:r w:rsidRPr="008D145A">
              <w:rPr>
                <w:rStyle w:val="Hyperlink"/>
                <w:noProof/>
              </w:rPr>
              <w:t>Current System Analysis</w:t>
            </w:r>
            <w:r>
              <w:rPr>
                <w:noProof/>
                <w:webHidden/>
              </w:rPr>
              <w:tab/>
            </w:r>
            <w:r w:rsidR="0098331D">
              <w:rPr>
                <w:noProof/>
                <w:webHidden/>
              </w:rPr>
              <w:fldChar w:fldCharType="begin"/>
            </w:r>
            <w:r>
              <w:rPr>
                <w:noProof/>
                <w:webHidden/>
              </w:rPr>
              <w:instrText xml:space="preserve"> PAGEREF _Toc344847421 \h </w:instrText>
            </w:r>
            <w:r w:rsidR="0098331D">
              <w:rPr>
                <w:noProof/>
                <w:webHidden/>
              </w:rPr>
            </w:r>
            <w:r w:rsidR="0098331D">
              <w:rPr>
                <w:noProof/>
                <w:webHidden/>
              </w:rPr>
              <w:fldChar w:fldCharType="separate"/>
            </w:r>
            <w:r>
              <w:rPr>
                <w:noProof/>
                <w:webHidden/>
              </w:rPr>
              <w:t>5</w:t>
            </w:r>
            <w:r w:rsidR="0098331D">
              <w:rPr>
                <w:noProof/>
                <w:webHidden/>
              </w:rPr>
              <w:fldChar w:fldCharType="end"/>
            </w:r>
          </w:hyperlink>
        </w:p>
        <w:p w14:paraId="6B3FD38F" w14:textId="77777777" w:rsidR="0050590B" w:rsidRDefault="0050590B">
          <w:pPr>
            <w:pStyle w:val="TOC1"/>
            <w:tabs>
              <w:tab w:val="right" w:leader="dot" w:pos="9350"/>
            </w:tabs>
            <w:rPr>
              <w:rFonts w:eastAsiaTheme="minorEastAsia"/>
              <w:noProof/>
            </w:rPr>
          </w:pPr>
          <w:hyperlink w:anchor="_Toc344847422" w:history="1">
            <w:r w:rsidRPr="008D145A">
              <w:rPr>
                <w:rStyle w:val="Hyperlink"/>
                <w:noProof/>
              </w:rPr>
              <w:t>Section 10   References</w:t>
            </w:r>
            <w:r>
              <w:rPr>
                <w:noProof/>
                <w:webHidden/>
              </w:rPr>
              <w:tab/>
            </w:r>
            <w:r w:rsidR="0098331D">
              <w:rPr>
                <w:noProof/>
                <w:webHidden/>
              </w:rPr>
              <w:fldChar w:fldCharType="begin"/>
            </w:r>
            <w:r>
              <w:rPr>
                <w:noProof/>
                <w:webHidden/>
              </w:rPr>
              <w:instrText xml:space="preserve"> PAGEREF _Toc344847422 \h </w:instrText>
            </w:r>
            <w:r w:rsidR="0098331D">
              <w:rPr>
                <w:noProof/>
                <w:webHidden/>
              </w:rPr>
            </w:r>
            <w:r w:rsidR="0098331D">
              <w:rPr>
                <w:noProof/>
                <w:webHidden/>
              </w:rPr>
              <w:fldChar w:fldCharType="separate"/>
            </w:r>
            <w:r>
              <w:rPr>
                <w:noProof/>
                <w:webHidden/>
              </w:rPr>
              <w:t>6</w:t>
            </w:r>
            <w:r w:rsidR="0098331D">
              <w:rPr>
                <w:noProof/>
                <w:webHidden/>
              </w:rPr>
              <w:fldChar w:fldCharType="end"/>
            </w:r>
          </w:hyperlink>
        </w:p>
        <w:p w14:paraId="0AA40126" w14:textId="77777777" w:rsidR="0050590B" w:rsidRDefault="0050590B">
          <w:pPr>
            <w:pStyle w:val="TOC1"/>
            <w:tabs>
              <w:tab w:val="right" w:leader="dot" w:pos="9350"/>
            </w:tabs>
            <w:rPr>
              <w:rFonts w:eastAsiaTheme="minorEastAsia"/>
              <w:noProof/>
            </w:rPr>
          </w:pPr>
          <w:hyperlink w:anchor="_Toc344847423" w:history="1">
            <w:r w:rsidRPr="008D145A">
              <w:rPr>
                <w:rStyle w:val="Hyperlink"/>
                <w:noProof/>
              </w:rPr>
              <w:t>Section 11   Glossary</w:t>
            </w:r>
            <w:r>
              <w:rPr>
                <w:noProof/>
                <w:webHidden/>
              </w:rPr>
              <w:tab/>
            </w:r>
            <w:r w:rsidR="0098331D">
              <w:rPr>
                <w:noProof/>
                <w:webHidden/>
              </w:rPr>
              <w:fldChar w:fldCharType="begin"/>
            </w:r>
            <w:r>
              <w:rPr>
                <w:noProof/>
                <w:webHidden/>
              </w:rPr>
              <w:instrText xml:space="preserve"> PAGEREF _Toc344847423 \h </w:instrText>
            </w:r>
            <w:r w:rsidR="0098331D">
              <w:rPr>
                <w:noProof/>
                <w:webHidden/>
              </w:rPr>
            </w:r>
            <w:r w:rsidR="0098331D">
              <w:rPr>
                <w:noProof/>
                <w:webHidden/>
              </w:rPr>
              <w:fldChar w:fldCharType="separate"/>
            </w:r>
            <w:r>
              <w:rPr>
                <w:noProof/>
                <w:webHidden/>
              </w:rPr>
              <w:t>6</w:t>
            </w:r>
            <w:r w:rsidR="0098331D">
              <w:rPr>
                <w:noProof/>
                <w:webHidden/>
              </w:rPr>
              <w:fldChar w:fldCharType="end"/>
            </w:r>
          </w:hyperlink>
        </w:p>
        <w:p w14:paraId="50CCCD5E" w14:textId="77777777" w:rsidR="0050590B" w:rsidRDefault="0050590B">
          <w:pPr>
            <w:pStyle w:val="TOC1"/>
            <w:tabs>
              <w:tab w:val="right" w:leader="dot" w:pos="9350"/>
            </w:tabs>
            <w:rPr>
              <w:rFonts w:eastAsiaTheme="minorEastAsia"/>
              <w:noProof/>
            </w:rPr>
          </w:pPr>
          <w:hyperlink w:anchor="_Toc344847424" w:history="1">
            <w:r w:rsidRPr="008D145A">
              <w:rPr>
                <w:rStyle w:val="Hyperlink"/>
                <w:noProof/>
              </w:rPr>
              <w:t>Section 12   Document Revision History</w:t>
            </w:r>
            <w:r>
              <w:rPr>
                <w:noProof/>
                <w:webHidden/>
              </w:rPr>
              <w:tab/>
            </w:r>
            <w:r w:rsidR="0098331D">
              <w:rPr>
                <w:noProof/>
                <w:webHidden/>
              </w:rPr>
              <w:fldChar w:fldCharType="begin"/>
            </w:r>
            <w:r>
              <w:rPr>
                <w:noProof/>
                <w:webHidden/>
              </w:rPr>
              <w:instrText xml:space="preserve"> PAGEREF _Toc344847424 \h </w:instrText>
            </w:r>
            <w:r w:rsidR="0098331D">
              <w:rPr>
                <w:noProof/>
                <w:webHidden/>
              </w:rPr>
            </w:r>
            <w:r w:rsidR="0098331D">
              <w:rPr>
                <w:noProof/>
                <w:webHidden/>
              </w:rPr>
              <w:fldChar w:fldCharType="separate"/>
            </w:r>
            <w:r>
              <w:rPr>
                <w:noProof/>
                <w:webHidden/>
              </w:rPr>
              <w:t>6</w:t>
            </w:r>
            <w:r w:rsidR="0098331D">
              <w:rPr>
                <w:noProof/>
                <w:webHidden/>
              </w:rPr>
              <w:fldChar w:fldCharType="end"/>
            </w:r>
          </w:hyperlink>
        </w:p>
        <w:p w14:paraId="5BEF82B0" w14:textId="77777777" w:rsidR="0050590B" w:rsidRDefault="0050590B">
          <w:pPr>
            <w:pStyle w:val="TOC1"/>
            <w:tabs>
              <w:tab w:val="right" w:leader="dot" w:pos="9350"/>
            </w:tabs>
            <w:rPr>
              <w:rFonts w:eastAsiaTheme="minorEastAsia"/>
              <w:noProof/>
            </w:rPr>
          </w:pPr>
          <w:hyperlink w:anchor="_Toc344847425" w:history="1">
            <w:r w:rsidRPr="008D145A">
              <w:rPr>
                <w:rStyle w:val="Hyperlink"/>
                <w:noProof/>
              </w:rPr>
              <w:t>Section 13  Appendices</w:t>
            </w:r>
            <w:r>
              <w:rPr>
                <w:noProof/>
                <w:webHidden/>
              </w:rPr>
              <w:tab/>
            </w:r>
            <w:r w:rsidR="0098331D">
              <w:rPr>
                <w:noProof/>
                <w:webHidden/>
              </w:rPr>
              <w:fldChar w:fldCharType="begin"/>
            </w:r>
            <w:r>
              <w:rPr>
                <w:noProof/>
                <w:webHidden/>
              </w:rPr>
              <w:instrText xml:space="preserve"> PAGEREF _Toc344847425 \h </w:instrText>
            </w:r>
            <w:r w:rsidR="0098331D">
              <w:rPr>
                <w:noProof/>
                <w:webHidden/>
              </w:rPr>
            </w:r>
            <w:r w:rsidR="0098331D">
              <w:rPr>
                <w:noProof/>
                <w:webHidden/>
              </w:rPr>
              <w:fldChar w:fldCharType="separate"/>
            </w:r>
            <w:r>
              <w:rPr>
                <w:noProof/>
                <w:webHidden/>
              </w:rPr>
              <w:t>6</w:t>
            </w:r>
            <w:r w:rsidR="0098331D">
              <w:rPr>
                <w:noProof/>
                <w:webHidden/>
              </w:rPr>
              <w:fldChar w:fldCharType="end"/>
            </w:r>
          </w:hyperlink>
        </w:p>
        <w:p w14:paraId="0E75773A" w14:textId="77777777" w:rsidR="007E4050" w:rsidRDefault="0098331D">
          <w:r>
            <w:fldChar w:fldCharType="end"/>
          </w:r>
        </w:p>
      </w:sdtContent>
    </w:sdt>
    <w:p w14:paraId="4B6BA504" w14:textId="77777777" w:rsidR="007E4050" w:rsidRDefault="007E4050">
      <w:pPr>
        <w:rPr>
          <w:rFonts w:asciiTheme="majorHAnsi" w:eastAsiaTheme="majorEastAsia" w:hAnsiTheme="majorHAnsi" w:cstheme="majorBidi"/>
          <w:b/>
          <w:bCs/>
          <w:color w:val="365F91" w:themeColor="accent1" w:themeShade="BF"/>
          <w:sz w:val="28"/>
          <w:szCs w:val="28"/>
        </w:rPr>
      </w:pPr>
      <w:r>
        <w:br w:type="page"/>
      </w:r>
    </w:p>
    <w:p w14:paraId="7BA66616" w14:textId="77777777" w:rsidR="007D58E4" w:rsidRPr="009E4EE7" w:rsidRDefault="00CC73B5" w:rsidP="00204916">
      <w:pPr>
        <w:pStyle w:val="Heading1"/>
        <w:spacing w:before="0"/>
        <w:rPr>
          <w:rFonts w:ascii="Times New Roman" w:hAnsi="Times New Roman" w:cs="Times New Roman"/>
        </w:rPr>
      </w:pPr>
      <w:bookmarkStart w:id="0" w:name="_Toc344847407"/>
      <w:r w:rsidRPr="009E4EE7">
        <w:rPr>
          <w:rFonts w:ascii="Times New Roman" w:hAnsi="Times New Roman" w:cs="Times New Roman"/>
        </w:rPr>
        <w:lastRenderedPageBreak/>
        <w:t>Section 1   Purpose</w:t>
      </w:r>
      <w:bookmarkEnd w:id="0"/>
    </w:p>
    <w:p w14:paraId="7C91DFF8" w14:textId="77777777" w:rsidR="009E4EE7" w:rsidRDefault="009E4EE7" w:rsidP="00D315E9">
      <w:pPr>
        <w:pStyle w:val="Heading1"/>
        <w:spacing w:before="0"/>
        <w:rPr>
          <w:rFonts w:ascii="Times New Roman" w:hAnsi="Times New Roman" w:cs="Times New Roman"/>
          <w:b w:val="0"/>
          <w:bCs w:val="0"/>
          <w:lang w:val="en-IN"/>
        </w:rPr>
      </w:pPr>
      <w:bookmarkStart w:id="1" w:name="_Toc344847408"/>
    </w:p>
    <w:p w14:paraId="53A8C487" w14:textId="11DD9460" w:rsidR="00D315E9" w:rsidRPr="009E4EE7" w:rsidRDefault="00D315E9" w:rsidP="00D315E9">
      <w:pPr>
        <w:pStyle w:val="Heading1"/>
        <w:spacing w:before="0"/>
        <w:rPr>
          <w:rFonts w:ascii="Times New Roman" w:hAnsi="Times New Roman" w:cs="Times New Roman"/>
          <w:b w:val="0"/>
          <w:bCs w:val="0"/>
          <w:lang w:val="en-IN"/>
        </w:rPr>
      </w:pPr>
      <w:r w:rsidRPr="009E4EE7">
        <w:rPr>
          <w:rFonts w:ascii="Times New Roman" w:hAnsi="Times New Roman" w:cs="Times New Roman"/>
          <w:b w:val="0"/>
          <w:bCs w:val="0"/>
          <w:lang w:val="en-IN"/>
        </w:rPr>
        <w:t>The purpose of this System Requirements Document is to clearly define and document the complete set of functional and non-functional requirements that will guide the design, development, testing, deployment, and maintenance of the TrainHub application. TrainHub is a web-based corporate training management platform developed using the MERN stack (MongoDB, Express.js, React, and Node.js). The primary objective of this system is to replace traditional manual training management methods such as spreadsheets, emails, and disconnected records with a centralized, automated, and scalable digital platform.</w:t>
      </w:r>
      <w:r w:rsidRPr="009E4EE7">
        <w:rPr>
          <w:rFonts w:ascii="Times New Roman" w:hAnsi="Times New Roman" w:cs="Times New Roman"/>
          <w:b w:val="0"/>
          <w:bCs w:val="0"/>
          <w:lang w:val="en-IN"/>
        </w:rPr>
        <w:br/>
      </w:r>
    </w:p>
    <w:p w14:paraId="1EFB24F7" w14:textId="5E841C57" w:rsidR="00D315E9" w:rsidRPr="009E4EE7" w:rsidRDefault="00D315E9" w:rsidP="00D315E9">
      <w:pPr>
        <w:pStyle w:val="Heading1"/>
        <w:spacing w:before="0"/>
        <w:rPr>
          <w:rFonts w:ascii="Times New Roman" w:hAnsi="Times New Roman" w:cs="Times New Roman"/>
          <w:b w:val="0"/>
          <w:bCs w:val="0"/>
          <w:lang w:val="en-IN"/>
        </w:rPr>
      </w:pPr>
      <w:r w:rsidRPr="009E4EE7">
        <w:rPr>
          <w:rFonts w:ascii="Times New Roman" w:hAnsi="Times New Roman" w:cs="Times New Roman"/>
          <w:b w:val="0"/>
          <w:bCs w:val="0"/>
          <w:lang w:val="en-IN"/>
        </w:rPr>
        <w:t>This document establishes the major system capabilities required for TrainHub, including user registration and authentication, course creation and publishing, employee self-enrollment, progress tracking, dashboard reporting, and role-based access for different categories of users such as Administrators, Trainers, and Employees. It also defines the system architecture, describing the interaction between the React frontend, Node.js/Express backend services, and MongoDB database to ensure seamless communication, efficient data storage, and responsive user experience.</w:t>
      </w:r>
      <w:r w:rsidRPr="009E4EE7">
        <w:rPr>
          <w:rFonts w:ascii="Times New Roman" w:hAnsi="Times New Roman" w:cs="Times New Roman"/>
          <w:b w:val="0"/>
          <w:bCs w:val="0"/>
          <w:lang w:val="en-IN"/>
        </w:rPr>
        <w:br/>
      </w:r>
    </w:p>
    <w:p w14:paraId="7DA63530" w14:textId="56DC62C6" w:rsidR="00D315E9" w:rsidRPr="009E4EE7" w:rsidRDefault="00D315E9" w:rsidP="009E4EE7">
      <w:pPr>
        <w:pStyle w:val="Heading1"/>
        <w:spacing w:before="0"/>
        <w:rPr>
          <w:rFonts w:ascii="Times New Roman" w:hAnsi="Times New Roman" w:cs="Times New Roman"/>
          <w:b w:val="0"/>
          <w:bCs w:val="0"/>
          <w:lang w:val="en-IN"/>
        </w:rPr>
      </w:pPr>
      <w:r w:rsidRPr="009E4EE7">
        <w:rPr>
          <w:rFonts w:ascii="Times New Roman" w:hAnsi="Times New Roman" w:cs="Times New Roman"/>
          <w:b w:val="0"/>
          <w:bCs w:val="0"/>
          <w:lang w:val="en-IN"/>
        </w:rPr>
        <w:t>In addition, the document specifies essential security requirements to protect sensitive organizational and user data. These include secure login mechanisms using JSON Web Tokens (JWT), password encryption using hashing methods, Role-Based Access Control (RBAC), input validation, and protection against unauthorized access. Initial capacity requirements are also identified to ensure the system can support multiple concurrent users, increasing training records, and future scalability as the organization expands.</w:t>
      </w:r>
      <w:r w:rsidRPr="009E4EE7">
        <w:rPr>
          <w:rFonts w:ascii="Times New Roman" w:hAnsi="Times New Roman" w:cs="Times New Roman"/>
          <w:b w:val="0"/>
          <w:bCs w:val="0"/>
          <w:lang w:val="en-IN"/>
        </w:rPr>
        <w:br/>
      </w:r>
      <w:r w:rsidRPr="009E4EE7">
        <w:rPr>
          <w:rFonts w:ascii="Times New Roman" w:hAnsi="Times New Roman" w:cs="Times New Roman"/>
          <w:b w:val="0"/>
          <w:bCs w:val="0"/>
          <w:lang w:val="en-IN"/>
        </w:rPr>
        <w:t>Furthermore, this document defines the system acceptance criteria agreed upon by HR administrators, trainers, management, and other key stakeholders. These criteria ensure that the final TrainHub application successfully meets business objectives such as automating employee training enrollments, improving onboarding efficiency, enabling accurate compliance tracking, reducing administrative workload, and providing real-time visibility into training performance metrics. Overall, this document serves as the foundation for delivering a reliable, secure, and efficient training management solution.</w:t>
      </w:r>
    </w:p>
    <w:bookmarkEnd w:id="1"/>
    <w:p w14:paraId="46EAE013" w14:textId="77777777" w:rsidR="00D315E9" w:rsidRPr="009E4EE7" w:rsidRDefault="00D315E9" w:rsidP="00D315E9">
      <w:pPr>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lastRenderedPageBreak/>
        <w:t>Section 2: General System Requirements</w:t>
      </w:r>
    </w:p>
    <w:p w14:paraId="3BA3252D" w14:textId="77777777" w:rsidR="00D315E9" w:rsidRPr="009E4EE7" w:rsidRDefault="00D315E9" w:rsidP="00D315E9">
      <w:pPr>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2.1 Major System Capabilities</w:t>
      </w:r>
    </w:p>
    <w:p w14:paraId="7CD5F4E1" w14:textId="77777777" w:rsidR="00D315E9" w:rsidRPr="009E4EE7" w:rsidRDefault="00D315E9" w:rsidP="00D315E9">
      <w:pPr>
        <w:numPr>
          <w:ilvl w:val="0"/>
          <w:numId w:val="8"/>
        </w:numPr>
        <w:rPr>
          <w:rFonts w:ascii="Times New Roman" w:eastAsiaTheme="majorEastAsia" w:hAnsi="Times New Roman" w:cs="Times New Roman"/>
          <w:sz w:val="28"/>
          <w:szCs w:val="28"/>
          <w:lang w:val="en-IN"/>
        </w:rPr>
      </w:pPr>
      <w:r w:rsidRPr="009E4EE7">
        <w:rPr>
          <w:rFonts w:ascii="Times New Roman" w:eastAsiaTheme="majorEastAsia" w:hAnsi="Times New Roman" w:cs="Times New Roman"/>
          <w:b/>
          <w:bCs/>
          <w:sz w:val="28"/>
          <w:szCs w:val="28"/>
          <w:lang w:val="en-IN"/>
        </w:rPr>
        <w:t>Web Accessibility: </w:t>
      </w:r>
      <w:r w:rsidRPr="009E4EE7">
        <w:rPr>
          <w:rFonts w:ascii="Times New Roman" w:eastAsiaTheme="majorEastAsia" w:hAnsi="Times New Roman" w:cs="Times New Roman"/>
          <w:sz w:val="28"/>
          <w:szCs w:val="28"/>
          <w:lang w:val="en-IN"/>
        </w:rPr>
        <w:t>The system must be accessible via modern web browsers (Chrome, Firefox, Edge, Safari) without requiring client-side installation.</w:t>
      </w:r>
    </w:p>
    <w:p w14:paraId="37204B28" w14:textId="77777777" w:rsidR="00D315E9" w:rsidRPr="009E4EE7" w:rsidRDefault="00D315E9" w:rsidP="00D315E9">
      <w:pPr>
        <w:numPr>
          <w:ilvl w:val="0"/>
          <w:numId w:val="8"/>
        </w:numPr>
        <w:rPr>
          <w:rFonts w:ascii="Times New Roman" w:eastAsiaTheme="majorEastAsia" w:hAnsi="Times New Roman" w:cs="Times New Roman"/>
          <w:sz w:val="28"/>
          <w:szCs w:val="28"/>
          <w:lang w:val="en-IN"/>
        </w:rPr>
      </w:pPr>
      <w:r w:rsidRPr="009E4EE7">
        <w:rPr>
          <w:rFonts w:ascii="Times New Roman" w:eastAsiaTheme="majorEastAsia" w:hAnsi="Times New Roman" w:cs="Times New Roman"/>
          <w:b/>
          <w:bCs/>
          <w:sz w:val="28"/>
          <w:szCs w:val="28"/>
          <w:lang w:val="en-IN"/>
        </w:rPr>
        <w:t>Responsive Design: </w:t>
      </w:r>
      <w:r w:rsidRPr="009E4EE7">
        <w:rPr>
          <w:rFonts w:ascii="Times New Roman" w:eastAsiaTheme="majorEastAsia" w:hAnsi="Times New Roman" w:cs="Times New Roman"/>
          <w:sz w:val="28"/>
          <w:szCs w:val="28"/>
          <w:lang w:val="en-IN"/>
        </w:rPr>
        <w:t>The interface must be fully responsive, ensuring optimal viewing and interaction across desktop monitors, tablets, and mobile devices for "learning on the go."</w:t>
      </w:r>
    </w:p>
    <w:p w14:paraId="6CF01B44" w14:textId="77777777" w:rsidR="00D315E9" w:rsidRPr="009E4EE7" w:rsidRDefault="00D315E9" w:rsidP="00D315E9">
      <w:pPr>
        <w:numPr>
          <w:ilvl w:val="0"/>
          <w:numId w:val="8"/>
        </w:numPr>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High Availability: </w:t>
      </w:r>
      <w:r w:rsidRPr="009E4EE7">
        <w:rPr>
          <w:rFonts w:ascii="Times New Roman" w:eastAsiaTheme="majorEastAsia" w:hAnsi="Times New Roman" w:cs="Times New Roman"/>
          <w:sz w:val="28"/>
          <w:szCs w:val="28"/>
          <w:lang w:val="en-IN"/>
        </w:rPr>
        <w:t>The system should target high uptime (e.g., 24/7 availability) to accommodate employees training across different corporate shifts.</w:t>
      </w:r>
    </w:p>
    <w:p w14:paraId="5252E275" w14:textId="77777777" w:rsidR="00D315E9" w:rsidRPr="009E4EE7" w:rsidRDefault="00D315E9" w:rsidP="00D315E9">
      <w:pPr>
        <w:numPr>
          <w:ilvl w:val="0"/>
          <w:numId w:val="8"/>
        </w:numPr>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Role-Based Security: </w:t>
      </w:r>
      <w:r w:rsidRPr="009E4EE7">
        <w:rPr>
          <w:rFonts w:ascii="Times New Roman" w:eastAsiaTheme="majorEastAsia" w:hAnsi="Times New Roman" w:cs="Times New Roman"/>
          <w:sz w:val="28"/>
          <w:szCs w:val="28"/>
          <w:lang w:val="en-IN"/>
        </w:rPr>
        <w:t>The system must automatically enforce Role-Based Access Control (RBAC) using JSON Web Tokens (JWT) to ensure users only access their authorized dashboards (Admin, Trainer, or Employee).</w:t>
      </w:r>
    </w:p>
    <w:p w14:paraId="50C68BED" w14:textId="77777777" w:rsidR="00D315E9" w:rsidRPr="009E4EE7" w:rsidRDefault="00D315E9" w:rsidP="00D315E9">
      <w:pPr>
        <w:numPr>
          <w:ilvl w:val="0"/>
          <w:numId w:val="8"/>
        </w:numPr>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Real-Time Tracking: </w:t>
      </w:r>
      <w:r w:rsidRPr="009E4EE7">
        <w:rPr>
          <w:rFonts w:ascii="Times New Roman" w:eastAsiaTheme="majorEastAsia" w:hAnsi="Times New Roman" w:cs="Times New Roman"/>
          <w:sz w:val="28"/>
          <w:szCs w:val="28"/>
          <w:lang w:val="en-IN"/>
        </w:rPr>
        <w:t>The system must provide immediate, real-time updates to enrollment numbers and completion statistics on the Admin dashboard.</w:t>
      </w:r>
    </w:p>
    <w:p w14:paraId="6BF2F2BD" w14:textId="77777777" w:rsidR="00D315E9" w:rsidRPr="009E4EE7" w:rsidRDefault="00D315E9" w:rsidP="003E3B39">
      <w:pPr>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2.2 Major System Conditions</w:t>
      </w:r>
    </w:p>
    <w:p w14:paraId="62572F39" w14:textId="77777777" w:rsidR="00D315E9" w:rsidRPr="009E4EE7" w:rsidRDefault="00D315E9" w:rsidP="00D315E9">
      <w:pPr>
        <w:numPr>
          <w:ilvl w:val="0"/>
          <w:numId w:val="9"/>
        </w:numPr>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Technology Stack Constraint: </w:t>
      </w:r>
      <w:r w:rsidRPr="009E4EE7">
        <w:rPr>
          <w:rFonts w:ascii="Times New Roman" w:eastAsiaTheme="majorEastAsia" w:hAnsi="Times New Roman" w:cs="Times New Roman"/>
          <w:sz w:val="28"/>
          <w:szCs w:val="28"/>
          <w:lang w:val="en-IN"/>
        </w:rPr>
        <w:t>The application must strictly utilize the MERN stack (MongoDB, Express.js, React.js, Node.js).</w:t>
      </w:r>
    </w:p>
    <w:p w14:paraId="45BB9392" w14:textId="77777777" w:rsidR="00D315E9" w:rsidRPr="009E4EE7" w:rsidRDefault="00D315E9" w:rsidP="00D315E9">
      <w:pPr>
        <w:numPr>
          <w:ilvl w:val="0"/>
          <w:numId w:val="9"/>
        </w:numPr>
        <w:rPr>
          <w:rFonts w:ascii="Times New Roman" w:eastAsiaTheme="majorEastAsia" w:hAnsi="Times New Roman" w:cs="Times New Roman"/>
          <w:sz w:val="28"/>
          <w:szCs w:val="28"/>
          <w:lang w:val="en-IN"/>
        </w:rPr>
      </w:pPr>
      <w:r w:rsidRPr="009E4EE7">
        <w:rPr>
          <w:rFonts w:ascii="Times New Roman" w:eastAsiaTheme="majorEastAsia" w:hAnsi="Times New Roman" w:cs="Times New Roman"/>
          <w:b/>
          <w:bCs/>
          <w:sz w:val="28"/>
          <w:szCs w:val="28"/>
          <w:lang w:val="en-IN"/>
        </w:rPr>
        <w:t>Authentication Dependency: </w:t>
      </w:r>
      <w:r w:rsidRPr="009E4EE7">
        <w:rPr>
          <w:rFonts w:ascii="Times New Roman" w:eastAsiaTheme="majorEastAsia" w:hAnsi="Times New Roman" w:cs="Times New Roman"/>
          <w:sz w:val="28"/>
          <w:szCs w:val="28"/>
          <w:lang w:val="en-IN"/>
        </w:rPr>
        <w:t>The system assumes the client browser allows local storage functionality, as it is required to store the JWT for maintaining active user sessions.</w:t>
      </w:r>
    </w:p>
    <w:p w14:paraId="4819172A" w14:textId="77777777" w:rsidR="00D315E9" w:rsidRPr="009E4EE7" w:rsidRDefault="00D315E9" w:rsidP="00D315E9">
      <w:pPr>
        <w:numPr>
          <w:ilvl w:val="0"/>
          <w:numId w:val="9"/>
        </w:numPr>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Deployment Environment: </w:t>
      </w:r>
      <w:r w:rsidRPr="009E4EE7">
        <w:rPr>
          <w:rFonts w:ascii="Times New Roman" w:eastAsiaTheme="majorEastAsia" w:hAnsi="Times New Roman" w:cs="Times New Roman"/>
          <w:sz w:val="28"/>
          <w:szCs w:val="28"/>
          <w:lang w:val="en-IN"/>
        </w:rPr>
        <w:t>The backend must be compatible with standard Node.js hosting environments (e.g., Render, Heroku, AWS), and the database must utilize a NoSQL document structure (e.g., MongoDB Atlas).</w:t>
      </w:r>
    </w:p>
    <w:p w14:paraId="059A78E8" w14:textId="77777777" w:rsidR="00D315E9" w:rsidRPr="009E4EE7" w:rsidRDefault="00D315E9" w:rsidP="003E3B39">
      <w:pPr>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2.3 System Interfaces</w:t>
      </w:r>
    </w:p>
    <w:p w14:paraId="121D1D2C" w14:textId="77777777" w:rsidR="00D315E9" w:rsidRPr="009E4EE7" w:rsidRDefault="00D315E9" w:rsidP="00D315E9">
      <w:pPr>
        <w:numPr>
          <w:ilvl w:val="0"/>
          <w:numId w:val="10"/>
        </w:numPr>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lastRenderedPageBreak/>
        <w:t>TrainHub React Frontend (Client Interface): </w:t>
      </w:r>
      <w:r w:rsidRPr="009E4EE7">
        <w:rPr>
          <w:rFonts w:ascii="Times New Roman" w:eastAsiaTheme="majorEastAsia" w:hAnsi="Times New Roman" w:cs="Times New Roman"/>
          <w:sz w:val="28"/>
          <w:szCs w:val="28"/>
          <w:lang w:val="en-IN"/>
        </w:rPr>
        <w:t>The client-side application communicates exclusively with the backend via RESTful API calls sending and receiving JSON payloads.</w:t>
      </w:r>
    </w:p>
    <w:p w14:paraId="01F4E001" w14:textId="77777777" w:rsidR="00D315E9" w:rsidRPr="009E4EE7" w:rsidRDefault="00D315E9" w:rsidP="00D315E9">
      <w:pPr>
        <w:numPr>
          <w:ilvl w:val="0"/>
          <w:numId w:val="10"/>
        </w:numPr>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TrainHub Express Backend (Server Interface): </w:t>
      </w:r>
      <w:r w:rsidRPr="009E4EE7">
        <w:rPr>
          <w:rFonts w:ascii="Times New Roman" w:eastAsiaTheme="majorEastAsia" w:hAnsi="Times New Roman" w:cs="Times New Roman"/>
          <w:sz w:val="28"/>
          <w:szCs w:val="28"/>
          <w:lang w:val="en-IN"/>
        </w:rPr>
        <w:t>The Node.js server acts as the intermediary, securely processing API requests and enforcing business logic.</w:t>
      </w:r>
    </w:p>
    <w:p w14:paraId="78EC390E" w14:textId="5F68B7C9" w:rsidR="003E3B39" w:rsidRPr="009E4EE7" w:rsidRDefault="00D315E9" w:rsidP="003E3B39">
      <w:pPr>
        <w:numPr>
          <w:ilvl w:val="0"/>
          <w:numId w:val="10"/>
        </w:numPr>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MongoDB Atlas (Database Interface): </w:t>
      </w:r>
      <w:r w:rsidRPr="009E4EE7">
        <w:rPr>
          <w:rFonts w:ascii="Times New Roman" w:eastAsiaTheme="majorEastAsia" w:hAnsi="Times New Roman" w:cs="Times New Roman"/>
          <w:sz w:val="28"/>
          <w:szCs w:val="28"/>
          <w:lang w:val="en-IN"/>
        </w:rPr>
        <w:t>The backend interfaces with an external MongoDB cluster via the Mongoose ODM library to securely execute CRUD (Create, Read, Update, Delete) operations for Users, Courses, and Enrollments.</w:t>
      </w:r>
    </w:p>
    <w:p w14:paraId="48502EB0" w14:textId="1E4C19EF" w:rsidR="00D315E9" w:rsidRPr="003E3B39" w:rsidRDefault="00D315E9" w:rsidP="003E3B39">
      <w:pPr>
        <w:rPr>
          <w:rFonts w:ascii="Times New Roman" w:eastAsiaTheme="majorEastAsia" w:hAnsi="Times New Roman" w:cs="Times New Roman"/>
          <w:b/>
          <w:bCs/>
          <w:sz w:val="28"/>
          <w:szCs w:val="28"/>
          <w:lang w:val="en-IN"/>
        </w:rPr>
      </w:pPr>
      <w:r w:rsidRPr="003E3B39">
        <w:rPr>
          <w:rFonts w:ascii="Times New Roman" w:eastAsiaTheme="majorEastAsia" w:hAnsi="Times New Roman" w:cs="Times New Roman"/>
          <w:b/>
          <w:bCs/>
          <w:sz w:val="28"/>
          <w:szCs w:val="28"/>
          <w:lang w:val="en-IN"/>
        </w:rPr>
        <w:t>2.4 System User Characteristics</w:t>
      </w:r>
    </w:p>
    <w:tbl>
      <w:tblPr>
        <w:tblStyle w:val="TableGridLight"/>
        <w:tblW w:w="0" w:type="auto"/>
        <w:tblLook w:val="04A0" w:firstRow="1" w:lastRow="0" w:firstColumn="1" w:lastColumn="0" w:noHBand="0" w:noVBand="1"/>
      </w:tblPr>
      <w:tblGrid>
        <w:gridCol w:w="1787"/>
        <w:gridCol w:w="2072"/>
        <w:gridCol w:w="1984"/>
        <w:gridCol w:w="1147"/>
        <w:gridCol w:w="2360"/>
      </w:tblGrid>
      <w:tr w:rsidR="00D315E9" w:rsidRPr="003E3B39" w14:paraId="5DD26BC7" w14:textId="77777777" w:rsidTr="003E3B39">
        <w:tc>
          <w:tcPr>
            <w:tcW w:w="0" w:type="auto"/>
            <w:hideMark/>
          </w:tcPr>
          <w:p w14:paraId="471BE822" w14:textId="77777777" w:rsidR="00D315E9" w:rsidRPr="009E4EE7" w:rsidRDefault="00D315E9" w:rsidP="003E3B39">
            <w:pPr>
              <w:spacing w:after="200" w:line="276" w:lineRule="auto"/>
              <w:rPr>
                <w:rFonts w:ascii="Times New Roman" w:eastAsiaTheme="majorEastAsia" w:hAnsi="Times New Roman" w:cs="Times New Roman"/>
                <w:b/>
                <w:bCs/>
                <w:lang w:val="en-IN"/>
              </w:rPr>
            </w:pPr>
            <w:r w:rsidRPr="009E4EE7">
              <w:rPr>
                <w:rFonts w:ascii="Times New Roman" w:eastAsiaTheme="majorEastAsia" w:hAnsi="Times New Roman" w:cs="Times New Roman"/>
                <w:b/>
                <w:bCs/>
                <w:lang w:val="en-IN"/>
              </w:rPr>
              <w:t>User Type</w:t>
            </w:r>
          </w:p>
        </w:tc>
        <w:tc>
          <w:tcPr>
            <w:tcW w:w="0" w:type="auto"/>
            <w:hideMark/>
          </w:tcPr>
          <w:p w14:paraId="14A54429" w14:textId="77777777" w:rsidR="00D315E9" w:rsidRPr="009E4EE7" w:rsidRDefault="00D315E9" w:rsidP="003E3B39">
            <w:pPr>
              <w:spacing w:after="200" w:line="276" w:lineRule="auto"/>
              <w:rPr>
                <w:rFonts w:ascii="Times New Roman" w:eastAsiaTheme="majorEastAsia" w:hAnsi="Times New Roman" w:cs="Times New Roman"/>
                <w:b/>
                <w:bCs/>
                <w:lang w:val="en-IN"/>
              </w:rPr>
            </w:pPr>
            <w:r w:rsidRPr="009E4EE7">
              <w:rPr>
                <w:rFonts w:ascii="Times New Roman" w:eastAsiaTheme="majorEastAsia" w:hAnsi="Times New Roman" w:cs="Times New Roman"/>
                <w:b/>
                <w:bCs/>
                <w:lang w:val="en-IN"/>
              </w:rPr>
              <w:t>Function</w:t>
            </w:r>
          </w:p>
        </w:tc>
        <w:tc>
          <w:tcPr>
            <w:tcW w:w="0" w:type="auto"/>
            <w:hideMark/>
          </w:tcPr>
          <w:p w14:paraId="23348A46" w14:textId="77777777" w:rsidR="00D315E9" w:rsidRPr="009E4EE7" w:rsidRDefault="00D315E9" w:rsidP="003E3B39">
            <w:pPr>
              <w:spacing w:after="200" w:line="276" w:lineRule="auto"/>
              <w:rPr>
                <w:rFonts w:ascii="Times New Roman" w:eastAsiaTheme="majorEastAsia" w:hAnsi="Times New Roman" w:cs="Times New Roman"/>
                <w:b/>
                <w:bCs/>
                <w:lang w:val="en-IN"/>
              </w:rPr>
            </w:pPr>
            <w:r w:rsidRPr="009E4EE7">
              <w:rPr>
                <w:rFonts w:ascii="Times New Roman" w:eastAsiaTheme="majorEastAsia" w:hAnsi="Times New Roman" w:cs="Times New Roman"/>
                <w:b/>
                <w:bCs/>
                <w:lang w:val="en-IN"/>
              </w:rPr>
              <w:t>Location/Device</w:t>
            </w:r>
          </w:p>
        </w:tc>
        <w:tc>
          <w:tcPr>
            <w:tcW w:w="0" w:type="auto"/>
            <w:hideMark/>
          </w:tcPr>
          <w:p w14:paraId="31A96DCE" w14:textId="77777777" w:rsidR="00D315E9" w:rsidRPr="009E4EE7" w:rsidRDefault="00D315E9" w:rsidP="003E3B39">
            <w:pPr>
              <w:spacing w:after="200" w:line="276" w:lineRule="auto"/>
              <w:rPr>
                <w:rFonts w:ascii="Times New Roman" w:eastAsiaTheme="majorEastAsia" w:hAnsi="Times New Roman" w:cs="Times New Roman"/>
                <w:b/>
                <w:bCs/>
                <w:lang w:val="en-IN"/>
              </w:rPr>
            </w:pPr>
            <w:r w:rsidRPr="009E4EE7">
              <w:rPr>
                <w:rFonts w:ascii="Times New Roman" w:eastAsiaTheme="majorEastAsia" w:hAnsi="Times New Roman" w:cs="Times New Roman"/>
                <w:b/>
                <w:bCs/>
                <w:lang w:val="en-IN"/>
              </w:rPr>
              <w:t>Est. Quantity</w:t>
            </w:r>
          </w:p>
        </w:tc>
        <w:tc>
          <w:tcPr>
            <w:tcW w:w="0" w:type="auto"/>
            <w:hideMark/>
          </w:tcPr>
          <w:p w14:paraId="4BE65186" w14:textId="77777777" w:rsidR="00D315E9" w:rsidRPr="009E4EE7" w:rsidRDefault="00D315E9" w:rsidP="003E3B39">
            <w:pPr>
              <w:spacing w:after="200" w:line="276" w:lineRule="auto"/>
              <w:rPr>
                <w:rFonts w:ascii="Times New Roman" w:eastAsiaTheme="majorEastAsia" w:hAnsi="Times New Roman" w:cs="Times New Roman"/>
                <w:b/>
                <w:bCs/>
                <w:lang w:val="en-IN"/>
              </w:rPr>
            </w:pPr>
            <w:r w:rsidRPr="009E4EE7">
              <w:rPr>
                <w:rFonts w:ascii="Times New Roman" w:eastAsiaTheme="majorEastAsia" w:hAnsi="Times New Roman" w:cs="Times New Roman"/>
                <w:b/>
                <w:bCs/>
                <w:lang w:val="en-IN"/>
              </w:rPr>
              <w:t>Nature of Use</w:t>
            </w:r>
          </w:p>
        </w:tc>
      </w:tr>
      <w:tr w:rsidR="00D315E9" w:rsidRPr="003E3B39" w14:paraId="230849E6" w14:textId="77777777" w:rsidTr="003E3B39">
        <w:tc>
          <w:tcPr>
            <w:tcW w:w="0" w:type="auto"/>
            <w:hideMark/>
          </w:tcPr>
          <w:p w14:paraId="6C7D92EC" w14:textId="77777777" w:rsidR="00D315E9" w:rsidRPr="009E4EE7" w:rsidRDefault="00D315E9" w:rsidP="003E3B39">
            <w:pPr>
              <w:spacing w:after="200" w:line="276" w:lineRule="auto"/>
              <w:rPr>
                <w:rFonts w:ascii="Times New Roman" w:eastAsiaTheme="majorEastAsia" w:hAnsi="Times New Roman" w:cs="Times New Roman"/>
                <w:lang w:val="en-IN"/>
              </w:rPr>
            </w:pPr>
            <w:r w:rsidRPr="009E4EE7">
              <w:rPr>
                <w:rFonts w:ascii="Times New Roman" w:eastAsiaTheme="majorEastAsia" w:hAnsi="Times New Roman" w:cs="Times New Roman"/>
                <w:lang w:val="en-IN"/>
              </w:rPr>
              <w:t>Administrators (HR / Management)</w:t>
            </w:r>
          </w:p>
        </w:tc>
        <w:tc>
          <w:tcPr>
            <w:tcW w:w="0" w:type="auto"/>
            <w:hideMark/>
          </w:tcPr>
          <w:p w14:paraId="287A5B93" w14:textId="77777777" w:rsidR="00D315E9" w:rsidRPr="009E4EE7" w:rsidRDefault="00D315E9" w:rsidP="003E3B39">
            <w:pPr>
              <w:spacing w:after="200" w:line="276" w:lineRule="auto"/>
              <w:rPr>
                <w:rFonts w:ascii="Times New Roman" w:eastAsiaTheme="majorEastAsia" w:hAnsi="Times New Roman" w:cs="Times New Roman"/>
                <w:lang w:val="en-IN"/>
              </w:rPr>
            </w:pPr>
            <w:r w:rsidRPr="009E4EE7">
              <w:rPr>
                <w:rFonts w:ascii="Times New Roman" w:eastAsiaTheme="majorEastAsia" w:hAnsi="Times New Roman" w:cs="Times New Roman"/>
                <w:lang w:val="en-IN"/>
              </w:rPr>
              <w:t>Monitor system health, view global enrollment analytics, manage overall user access.</w:t>
            </w:r>
          </w:p>
        </w:tc>
        <w:tc>
          <w:tcPr>
            <w:tcW w:w="0" w:type="auto"/>
            <w:hideMark/>
          </w:tcPr>
          <w:p w14:paraId="7917E958" w14:textId="77777777" w:rsidR="00D315E9" w:rsidRPr="009E4EE7" w:rsidRDefault="00D315E9" w:rsidP="003E3B39">
            <w:pPr>
              <w:spacing w:after="200" w:line="276" w:lineRule="auto"/>
              <w:rPr>
                <w:rFonts w:ascii="Times New Roman" w:eastAsiaTheme="majorEastAsia" w:hAnsi="Times New Roman" w:cs="Times New Roman"/>
                <w:lang w:val="en-IN"/>
              </w:rPr>
            </w:pPr>
            <w:r w:rsidRPr="009E4EE7">
              <w:rPr>
                <w:rFonts w:ascii="Times New Roman" w:eastAsiaTheme="majorEastAsia" w:hAnsi="Times New Roman" w:cs="Times New Roman"/>
                <w:lang w:val="en-IN"/>
              </w:rPr>
              <w:t>Office / Desktop</w:t>
            </w:r>
          </w:p>
        </w:tc>
        <w:tc>
          <w:tcPr>
            <w:tcW w:w="0" w:type="auto"/>
            <w:hideMark/>
          </w:tcPr>
          <w:p w14:paraId="255FD818" w14:textId="77777777" w:rsidR="00D315E9" w:rsidRPr="009E4EE7" w:rsidRDefault="00D315E9" w:rsidP="003E3B39">
            <w:pPr>
              <w:spacing w:after="200" w:line="276" w:lineRule="auto"/>
              <w:rPr>
                <w:rFonts w:ascii="Times New Roman" w:eastAsiaTheme="majorEastAsia" w:hAnsi="Times New Roman" w:cs="Times New Roman"/>
                <w:lang w:val="en-IN"/>
              </w:rPr>
            </w:pPr>
            <w:r w:rsidRPr="009E4EE7">
              <w:rPr>
                <w:rFonts w:ascii="Times New Roman" w:eastAsiaTheme="majorEastAsia" w:hAnsi="Times New Roman" w:cs="Times New Roman"/>
                <w:lang w:val="en-IN"/>
              </w:rPr>
              <w:t>2 - 5 users</w:t>
            </w:r>
          </w:p>
        </w:tc>
        <w:tc>
          <w:tcPr>
            <w:tcW w:w="0" w:type="auto"/>
            <w:hideMark/>
          </w:tcPr>
          <w:p w14:paraId="68F1E5C3" w14:textId="77777777" w:rsidR="00D315E9" w:rsidRPr="009E4EE7" w:rsidRDefault="00D315E9" w:rsidP="003E3B39">
            <w:pPr>
              <w:spacing w:after="200" w:line="276" w:lineRule="auto"/>
              <w:rPr>
                <w:rFonts w:ascii="Times New Roman" w:eastAsiaTheme="majorEastAsia" w:hAnsi="Times New Roman" w:cs="Times New Roman"/>
                <w:lang w:val="en-IN"/>
              </w:rPr>
            </w:pPr>
            <w:r w:rsidRPr="009E4EE7">
              <w:rPr>
                <w:rFonts w:ascii="Times New Roman" w:eastAsiaTheme="majorEastAsia" w:hAnsi="Times New Roman" w:cs="Times New Roman"/>
                <w:lang w:val="en-IN"/>
              </w:rPr>
              <w:t>Daily monitoring and reporting; requires high technical proficiency.</w:t>
            </w:r>
          </w:p>
        </w:tc>
      </w:tr>
      <w:tr w:rsidR="00D315E9" w:rsidRPr="003E3B39" w14:paraId="07C510CE" w14:textId="77777777" w:rsidTr="003E3B39">
        <w:tc>
          <w:tcPr>
            <w:tcW w:w="0" w:type="auto"/>
            <w:hideMark/>
          </w:tcPr>
          <w:p w14:paraId="1007D127" w14:textId="77777777" w:rsidR="00D315E9" w:rsidRPr="009E4EE7" w:rsidRDefault="00D315E9" w:rsidP="003E3B39">
            <w:pPr>
              <w:spacing w:after="200" w:line="276" w:lineRule="auto"/>
              <w:rPr>
                <w:rFonts w:ascii="Times New Roman" w:eastAsiaTheme="majorEastAsia" w:hAnsi="Times New Roman" w:cs="Times New Roman"/>
                <w:lang w:val="en-IN"/>
              </w:rPr>
            </w:pPr>
            <w:r w:rsidRPr="009E4EE7">
              <w:rPr>
                <w:rFonts w:ascii="Times New Roman" w:eastAsiaTheme="majorEastAsia" w:hAnsi="Times New Roman" w:cs="Times New Roman"/>
                <w:lang w:val="en-IN"/>
              </w:rPr>
              <w:t>Instructors (Trainers)</w:t>
            </w:r>
          </w:p>
        </w:tc>
        <w:tc>
          <w:tcPr>
            <w:tcW w:w="0" w:type="auto"/>
            <w:hideMark/>
          </w:tcPr>
          <w:p w14:paraId="16EF7B6B" w14:textId="77777777" w:rsidR="00D315E9" w:rsidRPr="009E4EE7" w:rsidRDefault="00D315E9" w:rsidP="003E3B39">
            <w:pPr>
              <w:spacing w:after="200" w:line="276" w:lineRule="auto"/>
              <w:rPr>
                <w:rFonts w:ascii="Times New Roman" w:eastAsiaTheme="majorEastAsia" w:hAnsi="Times New Roman" w:cs="Times New Roman"/>
                <w:lang w:val="en-IN"/>
              </w:rPr>
            </w:pPr>
            <w:r w:rsidRPr="009E4EE7">
              <w:rPr>
                <w:rFonts w:ascii="Times New Roman" w:eastAsiaTheme="majorEastAsia" w:hAnsi="Times New Roman" w:cs="Times New Roman"/>
                <w:lang w:val="en-IN"/>
              </w:rPr>
              <w:t>Create, edit, manage, and publish training modules.</w:t>
            </w:r>
          </w:p>
        </w:tc>
        <w:tc>
          <w:tcPr>
            <w:tcW w:w="0" w:type="auto"/>
            <w:hideMark/>
          </w:tcPr>
          <w:p w14:paraId="7C5E7ED3" w14:textId="77777777" w:rsidR="00D315E9" w:rsidRPr="009E4EE7" w:rsidRDefault="00D315E9" w:rsidP="003E3B39">
            <w:pPr>
              <w:spacing w:after="200" w:line="276" w:lineRule="auto"/>
              <w:rPr>
                <w:rFonts w:ascii="Times New Roman" w:eastAsiaTheme="majorEastAsia" w:hAnsi="Times New Roman" w:cs="Times New Roman"/>
                <w:lang w:val="en-IN"/>
              </w:rPr>
            </w:pPr>
            <w:r w:rsidRPr="009E4EE7">
              <w:rPr>
                <w:rFonts w:ascii="Times New Roman" w:eastAsiaTheme="majorEastAsia" w:hAnsi="Times New Roman" w:cs="Times New Roman"/>
                <w:lang w:val="en-IN"/>
              </w:rPr>
              <w:t>Office / Desktop</w:t>
            </w:r>
          </w:p>
        </w:tc>
        <w:tc>
          <w:tcPr>
            <w:tcW w:w="0" w:type="auto"/>
            <w:hideMark/>
          </w:tcPr>
          <w:p w14:paraId="50346561" w14:textId="77777777" w:rsidR="00D315E9" w:rsidRPr="009E4EE7" w:rsidRDefault="00D315E9" w:rsidP="003E3B39">
            <w:pPr>
              <w:spacing w:after="200" w:line="276" w:lineRule="auto"/>
              <w:rPr>
                <w:rFonts w:ascii="Times New Roman" w:eastAsiaTheme="majorEastAsia" w:hAnsi="Times New Roman" w:cs="Times New Roman"/>
                <w:lang w:val="en-IN"/>
              </w:rPr>
            </w:pPr>
            <w:r w:rsidRPr="009E4EE7">
              <w:rPr>
                <w:rFonts w:ascii="Times New Roman" w:eastAsiaTheme="majorEastAsia" w:hAnsi="Times New Roman" w:cs="Times New Roman"/>
                <w:lang w:val="en-IN"/>
              </w:rPr>
              <w:t>10 - 20 users</w:t>
            </w:r>
          </w:p>
        </w:tc>
        <w:tc>
          <w:tcPr>
            <w:tcW w:w="0" w:type="auto"/>
            <w:hideMark/>
          </w:tcPr>
          <w:p w14:paraId="0522167B" w14:textId="77777777" w:rsidR="00D315E9" w:rsidRPr="009E4EE7" w:rsidRDefault="00D315E9" w:rsidP="003E3B39">
            <w:pPr>
              <w:spacing w:after="200" w:line="276" w:lineRule="auto"/>
              <w:rPr>
                <w:rFonts w:ascii="Times New Roman" w:eastAsiaTheme="majorEastAsia" w:hAnsi="Times New Roman" w:cs="Times New Roman"/>
                <w:lang w:val="en-IN"/>
              </w:rPr>
            </w:pPr>
            <w:r w:rsidRPr="009E4EE7">
              <w:rPr>
                <w:rFonts w:ascii="Times New Roman" w:eastAsiaTheme="majorEastAsia" w:hAnsi="Times New Roman" w:cs="Times New Roman"/>
                <w:lang w:val="en-IN"/>
              </w:rPr>
              <w:t>Frequent interaction to update course catalogs; moderate technical proficiency.</w:t>
            </w:r>
          </w:p>
        </w:tc>
      </w:tr>
      <w:tr w:rsidR="00D315E9" w:rsidRPr="003E3B39" w14:paraId="582A06A0" w14:textId="77777777" w:rsidTr="003E3B39">
        <w:trPr>
          <w:trHeight w:val="1834"/>
        </w:trPr>
        <w:tc>
          <w:tcPr>
            <w:tcW w:w="0" w:type="auto"/>
            <w:hideMark/>
          </w:tcPr>
          <w:p w14:paraId="2E225114" w14:textId="77777777" w:rsidR="00D315E9" w:rsidRPr="009E4EE7" w:rsidRDefault="00D315E9" w:rsidP="003E3B39">
            <w:pPr>
              <w:spacing w:after="200" w:line="276" w:lineRule="auto"/>
              <w:rPr>
                <w:rFonts w:ascii="Times New Roman" w:eastAsiaTheme="majorEastAsia" w:hAnsi="Times New Roman" w:cs="Times New Roman"/>
                <w:lang w:val="en-IN"/>
              </w:rPr>
            </w:pPr>
            <w:r w:rsidRPr="009E4EE7">
              <w:rPr>
                <w:rFonts w:ascii="Times New Roman" w:eastAsiaTheme="majorEastAsia" w:hAnsi="Times New Roman" w:cs="Times New Roman"/>
                <w:lang w:val="en-IN"/>
              </w:rPr>
              <w:t>Employees (Learners)</w:t>
            </w:r>
          </w:p>
        </w:tc>
        <w:tc>
          <w:tcPr>
            <w:tcW w:w="0" w:type="auto"/>
            <w:hideMark/>
          </w:tcPr>
          <w:p w14:paraId="758D467A" w14:textId="77777777" w:rsidR="00D315E9" w:rsidRPr="009E4EE7" w:rsidRDefault="00D315E9" w:rsidP="003E3B39">
            <w:pPr>
              <w:spacing w:after="200" w:line="276" w:lineRule="auto"/>
              <w:rPr>
                <w:rFonts w:ascii="Times New Roman" w:eastAsiaTheme="majorEastAsia" w:hAnsi="Times New Roman" w:cs="Times New Roman"/>
                <w:lang w:val="en-IN"/>
              </w:rPr>
            </w:pPr>
            <w:r w:rsidRPr="009E4EE7">
              <w:rPr>
                <w:rFonts w:ascii="Times New Roman" w:eastAsiaTheme="majorEastAsia" w:hAnsi="Times New Roman" w:cs="Times New Roman"/>
                <w:lang w:val="en-IN"/>
              </w:rPr>
              <w:t>Browse available courses, self-enroll, and track personal training progress.</w:t>
            </w:r>
          </w:p>
        </w:tc>
        <w:tc>
          <w:tcPr>
            <w:tcW w:w="0" w:type="auto"/>
            <w:hideMark/>
          </w:tcPr>
          <w:p w14:paraId="47D5AAD5" w14:textId="77777777" w:rsidR="00D315E9" w:rsidRPr="009E4EE7" w:rsidRDefault="00D315E9" w:rsidP="003E3B39">
            <w:pPr>
              <w:spacing w:after="200" w:line="276" w:lineRule="auto"/>
              <w:rPr>
                <w:rFonts w:ascii="Times New Roman" w:eastAsiaTheme="majorEastAsia" w:hAnsi="Times New Roman" w:cs="Times New Roman"/>
                <w:lang w:val="en-IN"/>
              </w:rPr>
            </w:pPr>
            <w:r w:rsidRPr="009E4EE7">
              <w:rPr>
                <w:rFonts w:ascii="Times New Roman" w:eastAsiaTheme="majorEastAsia" w:hAnsi="Times New Roman" w:cs="Times New Roman"/>
                <w:lang w:val="en-IN"/>
              </w:rPr>
              <w:t>Office &amp; Remote / Desktop &amp; Mobile</w:t>
            </w:r>
          </w:p>
        </w:tc>
        <w:tc>
          <w:tcPr>
            <w:tcW w:w="0" w:type="auto"/>
            <w:hideMark/>
          </w:tcPr>
          <w:p w14:paraId="6B079899" w14:textId="77777777" w:rsidR="00D315E9" w:rsidRPr="009E4EE7" w:rsidRDefault="00D315E9" w:rsidP="003E3B39">
            <w:pPr>
              <w:spacing w:after="200" w:line="276" w:lineRule="auto"/>
              <w:rPr>
                <w:rFonts w:ascii="Times New Roman" w:eastAsiaTheme="majorEastAsia" w:hAnsi="Times New Roman" w:cs="Times New Roman"/>
                <w:lang w:val="en-IN"/>
              </w:rPr>
            </w:pPr>
            <w:r w:rsidRPr="009E4EE7">
              <w:rPr>
                <w:rFonts w:ascii="Times New Roman" w:eastAsiaTheme="majorEastAsia" w:hAnsi="Times New Roman" w:cs="Times New Roman"/>
                <w:lang w:val="en-IN"/>
              </w:rPr>
              <w:t>100 - 500+ users</w:t>
            </w:r>
          </w:p>
        </w:tc>
        <w:tc>
          <w:tcPr>
            <w:tcW w:w="0" w:type="auto"/>
            <w:hideMark/>
          </w:tcPr>
          <w:p w14:paraId="1D762304" w14:textId="77777777" w:rsidR="00D315E9" w:rsidRPr="009E4EE7" w:rsidRDefault="00D315E9" w:rsidP="003E3B39">
            <w:pPr>
              <w:spacing w:after="200" w:line="276" w:lineRule="auto"/>
              <w:rPr>
                <w:rFonts w:ascii="Times New Roman" w:eastAsiaTheme="majorEastAsia" w:hAnsi="Times New Roman" w:cs="Times New Roman"/>
                <w:lang w:val="en-IN"/>
              </w:rPr>
            </w:pPr>
            <w:r w:rsidRPr="009E4EE7">
              <w:rPr>
                <w:rFonts w:ascii="Times New Roman" w:eastAsiaTheme="majorEastAsia" w:hAnsi="Times New Roman" w:cs="Times New Roman"/>
                <w:lang w:val="en-IN"/>
              </w:rPr>
              <w:t>Intermittent use during training cycles; diverse technical proficiency requiring an intuitive, simple UI.</w:t>
            </w:r>
          </w:p>
        </w:tc>
      </w:tr>
    </w:tbl>
    <w:p w14:paraId="3525CFE3" w14:textId="246D5CEB" w:rsidR="002D7C51" w:rsidRDefault="003E3B39" w:rsidP="002D7C51">
      <w:pPr>
        <w:ind w:left="720"/>
        <w:rPr>
          <w:rFonts w:ascii="Arial" w:eastAsiaTheme="minorEastAsia" w:hAnsi="Arial" w:cs="Arial"/>
          <w:b/>
        </w:rPr>
      </w:pPr>
      <w:sdt>
        <w:sdtPr>
          <w:rPr>
            <w:rFonts w:ascii="Cambria Math" w:eastAsiaTheme="minorEastAsia" w:hAnsi="Cambria Math" w:cs="Arial"/>
            <w:b/>
            <w:i/>
          </w:rPr>
          <w:id w:val="1145321196"/>
          <w:placeholder>
            <w:docPart w:val="DefaultPlaceholder_2098659789"/>
          </w:placeholder>
          <w:temporary/>
          <w:showingPlcHdr/>
          <w:equation/>
        </w:sdtPr>
        <w:sdtContent>
          <m:oMathPara>
            <m:oMathParaPr>
              <m:jc m:val="left"/>
            </m:oMathParaPr>
            <m:oMath>
              <m:r>
                <w:rPr>
                  <w:rStyle w:val="PlaceholderText"/>
                  <w:rFonts w:ascii="Cambria Math" w:hAnsi="Cambria Math"/>
                </w:rPr>
                <m:t>Type equation here.</m:t>
              </m:r>
            </m:oMath>
          </m:oMathPara>
        </w:sdtContent>
      </w:sdt>
    </w:p>
    <w:p w14:paraId="06A50312" w14:textId="77777777" w:rsidR="0024100E" w:rsidRPr="009571E5" w:rsidRDefault="00310A4B" w:rsidP="009571E5">
      <w:pPr>
        <w:pStyle w:val="Heading1"/>
      </w:pPr>
      <w:bookmarkStart w:id="2" w:name="_Toc344847413"/>
      <w:r>
        <w:t>Section 3</w:t>
      </w:r>
      <w:r w:rsidR="0024100E" w:rsidRPr="009571E5">
        <w:t xml:space="preserve">   Policy and Regulation Requirements</w:t>
      </w:r>
      <w:bookmarkEnd w:id="2"/>
    </w:p>
    <w:p w14:paraId="03738795" w14:textId="77777777" w:rsidR="0024100E" w:rsidRPr="00D41A15" w:rsidRDefault="0024100E" w:rsidP="00B818D5">
      <w:pPr>
        <w:pStyle w:val="ListParagraph"/>
        <w:rPr>
          <w:rFonts w:ascii="Arial" w:hAnsi="Arial" w:cs="Arial"/>
          <w:i/>
          <w:sz w:val="20"/>
          <w:szCs w:val="20"/>
        </w:rPr>
      </w:pPr>
      <w:r>
        <w:rPr>
          <w:rFonts w:ascii="Arial" w:hAnsi="Arial" w:cs="Arial"/>
          <w:i/>
          <w:sz w:val="20"/>
          <w:szCs w:val="20"/>
        </w:rPr>
        <w:t>Specify relevant applicable laws, regulations, policies, and standards that will affect the operation and performance of the system, as well as any relevant external regulatory requirements, or constraints imposed by normal business practices.</w:t>
      </w:r>
    </w:p>
    <w:p w14:paraId="022521E5" w14:textId="77777777" w:rsidR="0024100E" w:rsidRPr="009571E5" w:rsidRDefault="00310A4B" w:rsidP="009571E5">
      <w:pPr>
        <w:pStyle w:val="Heading2"/>
      </w:pPr>
      <w:bookmarkStart w:id="3" w:name="_Toc344847414"/>
      <w:r>
        <w:lastRenderedPageBreak/>
        <w:t>3</w:t>
      </w:r>
      <w:r w:rsidR="0024100E" w:rsidRPr="009571E5">
        <w:t>.1</w:t>
      </w:r>
      <w:r w:rsidR="0024100E" w:rsidRPr="009571E5">
        <w:tab/>
        <w:t>Policy Requirements</w:t>
      </w:r>
      <w:bookmarkEnd w:id="3"/>
    </w:p>
    <w:p w14:paraId="6591FB99" w14:textId="77777777" w:rsidR="0024100E" w:rsidRDefault="0024100E">
      <w:pPr>
        <w:rPr>
          <w:rFonts w:ascii="Arial" w:eastAsiaTheme="minorEastAsia" w:hAnsi="Arial" w:cs="Arial"/>
          <w:b/>
        </w:rPr>
      </w:pPr>
      <w:r>
        <w:rPr>
          <w:rFonts w:ascii="Arial" w:eastAsiaTheme="minorEastAsia" w:hAnsi="Arial" w:cs="Arial"/>
          <w:b/>
        </w:rPr>
        <w:tab/>
      </w:r>
      <m:oMath>
        <m:r>
          <m:rPr>
            <m:sty m:val="bi"/>
          </m:rPr>
          <w:rPr>
            <w:rFonts w:ascii="Cambria Math" w:hAnsi="Cambria Math" w:cs="Arial"/>
          </w:rPr>
          <m:t>⇒</m:t>
        </m:r>
      </m:oMath>
    </w:p>
    <w:p w14:paraId="2C6DF946" w14:textId="77777777" w:rsidR="0024100E" w:rsidRPr="009571E5" w:rsidRDefault="00310A4B" w:rsidP="009571E5">
      <w:pPr>
        <w:pStyle w:val="Heading2"/>
      </w:pPr>
      <w:bookmarkStart w:id="4" w:name="_Toc344847415"/>
      <w:r>
        <w:t>3</w:t>
      </w:r>
      <w:r w:rsidR="0024100E" w:rsidRPr="009571E5">
        <w:t xml:space="preserve">.2 </w:t>
      </w:r>
      <w:r w:rsidR="0024100E" w:rsidRPr="009571E5">
        <w:tab/>
        <w:t>Regulation Requirements</w:t>
      </w:r>
      <w:bookmarkEnd w:id="4"/>
    </w:p>
    <w:p w14:paraId="1200B0FF" w14:textId="77777777" w:rsidR="0024100E" w:rsidRDefault="0024100E" w:rsidP="0024100E">
      <w:pPr>
        <w:rPr>
          <w:rFonts w:ascii="Arial" w:eastAsiaTheme="minorEastAsia" w:hAnsi="Arial" w:cs="Arial"/>
          <w:b/>
        </w:rPr>
      </w:pPr>
      <w:r>
        <w:rPr>
          <w:rFonts w:ascii="Arial" w:hAnsi="Arial" w:cs="Arial"/>
          <w:sz w:val="20"/>
          <w:szCs w:val="20"/>
        </w:rPr>
        <w:t xml:space="preserve"> </w:t>
      </w:r>
      <w:r>
        <w:rPr>
          <w:rFonts w:ascii="Arial" w:eastAsiaTheme="minorEastAsia" w:hAnsi="Arial" w:cs="Arial"/>
          <w:b/>
        </w:rPr>
        <w:tab/>
      </w:r>
      <m:oMath>
        <m:r>
          <m:rPr>
            <m:sty m:val="bi"/>
          </m:rPr>
          <w:rPr>
            <w:rFonts w:ascii="Cambria Math" w:hAnsi="Cambria Math" w:cs="Arial"/>
          </w:rPr>
          <m:t>⇒</m:t>
        </m:r>
      </m:oMath>
    </w:p>
    <w:p w14:paraId="66D70B71" w14:textId="77777777" w:rsidR="003E3B39" w:rsidRPr="009E4EE7" w:rsidRDefault="003E3B39" w:rsidP="003E3B39">
      <w:pPr>
        <w:pStyle w:val="Heading1"/>
        <w:rPr>
          <w:rFonts w:ascii="Times New Roman" w:hAnsi="Times New Roman" w:cs="Times New Roman"/>
          <w:lang w:val="en-IN"/>
        </w:rPr>
      </w:pPr>
      <w:bookmarkStart w:id="5" w:name="_Toc344847417"/>
      <w:r w:rsidRPr="009E4EE7">
        <w:rPr>
          <w:rFonts w:ascii="Times New Roman" w:hAnsi="Times New Roman" w:cs="Times New Roman"/>
          <w:lang w:val="en-IN"/>
        </w:rPr>
        <w:lastRenderedPageBreak/>
        <w:t>Section 4: Security Requirements</w:t>
      </w:r>
    </w:p>
    <w:p w14:paraId="62DEE639" w14:textId="77777777" w:rsidR="003E3B39" w:rsidRPr="009E4EE7" w:rsidRDefault="003E3B39" w:rsidP="003E3B39">
      <w:pPr>
        <w:pStyle w:val="Heading1"/>
        <w:rPr>
          <w:rFonts w:ascii="Times New Roman" w:hAnsi="Times New Roman" w:cs="Times New Roman"/>
          <w:lang w:val="en-IN"/>
        </w:rPr>
      </w:pPr>
      <w:r w:rsidRPr="009E4EE7">
        <w:rPr>
          <w:rFonts w:ascii="Times New Roman" w:hAnsi="Times New Roman" w:cs="Times New Roman"/>
          <w:lang w:val="en-IN"/>
        </w:rPr>
        <w:t>4.1 User Authentication</w:t>
      </w:r>
    </w:p>
    <w:p w14:paraId="1C33171D" w14:textId="77777777" w:rsidR="003E3B39" w:rsidRPr="009E4EE7" w:rsidRDefault="003E3B39" w:rsidP="003E3B39">
      <w:pPr>
        <w:pStyle w:val="Heading1"/>
        <w:numPr>
          <w:ilvl w:val="0"/>
          <w:numId w:val="11"/>
        </w:numPr>
        <w:rPr>
          <w:rFonts w:ascii="Times New Roman" w:hAnsi="Times New Roman" w:cs="Times New Roman"/>
          <w:b w:val="0"/>
          <w:bCs w:val="0"/>
          <w:lang w:val="en-IN"/>
        </w:rPr>
      </w:pPr>
      <w:r w:rsidRPr="009E4EE7">
        <w:rPr>
          <w:rFonts w:ascii="Times New Roman" w:hAnsi="Times New Roman" w:cs="Times New Roman"/>
          <w:lang w:val="en-IN"/>
        </w:rPr>
        <w:t>Secure Credentials: </w:t>
      </w:r>
      <w:r w:rsidRPr="009E4EE7">
        <w:rPr>
          <w:rFonts w:ascii="Times New Roman" w:hAnsi="Times New Roman" w:cs="Times New Roman"/>
          <w:b w:val="0"/>
          <w:bCs w:val="0"/>
          <w:lang w:val="en-IN"/>
        </w:rPr>
        <w:t>Users must authenticate using a registered email address and password.</w:t>
      </w:r>
    </w:p>
    <w:p w14:paraId="6F0A776B" w14:textId="77777777" w:rsidR="003E3B39" w:rsidRPr="009E4EE7" w:rsidRDefault="003E3B39" w:rsidP="003E3B39">
      <w:pPr>
        <w:pStyle w:val="Heading1"/>
        <w:numPr>
          <w:ilvl w:val="0"/>
          <w:numId w:val="11"/>
        </w:numPr>
        <w:rPr>
          <w:rFonts w:ascii="Times New Roman" w:hAnsi="Times New Roman" w:cs="Times New Roman"/>
          <w:b w:val="0"/>
          <w:bCs w:val="0"/>
          <w:lang w:val="en-IN"/>
        </w:rPr>
      </w:pPr>
      <w:r w:rsidRPr="009E4EE7">
        <w:rPr>
          <w:rFonts w:ascii="Times New Roman" w:hAnsi="Times New Roman" w:cs="Times New Roman"/>
          <w:lang w:val="en-IN"/>
        </w:rPr>
        <w:t>Password Hashing: </w:t>
      </w:r>
      <w:r w:rsidRPr="009E4EE7">
        <w:rPr>
          <w:rFonts w:ascii="Times New Roman" w:hAnsi="Times New Roman" w:cs="Times New Roman"/>
          <w:b w:val="0"/>
          <w:bCs w:val="0"/>
          <w:lang w:val="en-IN"/>
        </w:rPr>
        <w:t>Passwords must be securely hashed and salted using cryptographic algorithms (e.g., bcrypt) prior to database insertion. The system will never store plain-text passwords.</w:t>
      </w:r>
    </w:p>
    <w:p w14:paraId="7F943370" w14:textId="77777777" w:rsidR="003E3B39" w:rsidRPr="009E4EE7" w:rsidRDefault="003E3B39" w:rsidP="003E3B39">
      <w:pPr>
        <w:pStyle w:val="Heading1"/>
        <w:numPr>
          <w:ilvl w:val="0"/>
          <w:numId w:val="11"/>
        </w:numPr>
        <w:rPr>
          <w:rFonts w:ascii="Times New Roman" w:hAnsi="Times New Roman" w:cs="Times New Roman"/>
          <w:b w:val="0"/>
          <w:bCs w:val="0"/>
          <w:lang w:val="en-IN"/>
        </w:rPr>
      </w:pPr>
      <w:r w:rsidRPr="009E4EE7">
        <w:rPr>
          <w:rFonts w:ascii="Times New Roman" w:hAnsi="Times New Roman" w:cs="Times New Roman"/>
          <w:lang w:val="en-IN"/>
        </w:rPr>
        <w:t>Token-Based Authentication: </w:t>
      </w:r>
      <w:r w:rsidRPr="009E4EE7">
        <w:rPr>
          <w:rFonts w:ascii="Times New Roman" w:hAnsi="Times New Roman" w:cs="Times New Roman"/>
          <w:b w:val="0"/>
          <w:bCs w:val="0"/>
          <w:lang w:val="en-IN"/>
        </w:rPr>
        <w:t>Upon successful login, the system will generate a JSON Web Token (JWT). This token will be used to securely identify the user during subsequent requests without needing to repeatedly query the database for credentials.</w:t>
      </w:r>
    </w:p>
    <w:p w14:paraId="73863B5B" w14:textId="77777777" w:rsidR="003E3B39" w:rsidRPr="009E4EE7" w:rsidRDefault="003E3B39" w:rsidP="003E3B39">
      <w:pPr>
        <w:pStyle w:val="Heading1"/>
        <w:rPr>
          <w:rFonts w:ascii="Times New Roman" w:hAnsi="Times New Roman" w:cs="Times New Roman"/>
          <w:lang w:val="en-IN"/>
        </w:rPr>
      </w:pPr>
      <w:r w:rsidRPr="009E4EE7">
        <w:rPr>
          <w:rFonts w:ascii="Times New Roman" w:hAnsi="Times New Roman" w:cs="Times New Roman"/>
          <w:lang w:val="en-IN"/>
        </w:rPr>
        <w:t>4.2 Authorization &amp; Role-Based Access Control (RBAC)</w:t>
      </w:r>
    </w:p>
    <w:p w14:paraId="7FA01302" w14:textId="77777777" w:rsidR="003E3B39" w:rsidRPr="009E4EE7" w:rsidRDefault="003E3B39" w:rsidP="003E3B39">
      <w:pPr>
        <w:pStyle w:val="Heading1"/>
        <w:numPr>
          <w:ilvl w:val="0"/>
          <w:numId w:val="12"/>
        </w:numPr>
        <w:rPr>
          <w:rFonts w:ascii="Times New Roman" w:hAnsi="Times New Roman" w:cs="Times New Roman"/>
          <w:lang w:val="en-IN"/>
        </w:rPr>
      </w:pPr>
      <w:r w:rsidRPr="009E4EE7">
        <w:rPr>
          <w:rFonts w:ascii="Times New Roman" w:hAnsi="Times New Roman" w:cs="Times New Roman"/>
          <w:lang w:val="en-IN"/>
        </w:rPr>
        <w:t>Strict Role Enforcement: </w:t>
      </w:r>
      <w:r w:rsidRPr="009E4EE7">
        <w:rPr>
          <w:rFonts w:ascii="Times New Roman" w:hAnsi="Times New Roman" w:cs="Times New Roman"/>
          <w:b w:val="0"/>
          <w:bCs w:val="0"/>
          <w:lang w:val="en-IN"/>
        </w:rPr>
        <w:t>The system must enforce Role-Based Access Control at both the frontend (UI routing) and backend (API endpoint) levels. The designated roles are: Administrator, Instructor, and Employee.</w:t>
      </w:r>
    </w:p>
    <w:p w14:paraId="3B0624CB" w14:textId="77777777" w:rsidR="003E3B39" w:rsidRPr="009E4EE7" w:rsidRDefault="003E3B39" w:rsidP="003E3B39">
      <w:pPr>
        <w:pStyle w:val="Heading1"/>
        <w:numPr>
          <w:ilvl w:val="0"/>
          <w:numId w:val="12"/>
        </w:numPr>
        <w:rPr>
          <w:rFonts w:ascii="Times New Roman" w:hAnsi="Times New Roman" w:cs="Times New Roman"/>
          <w:b w:val="0"/>
          <w:bCs w:val="0"/>
          <w:lang w:val="en-IN"/>
        </w:rPr>
      </w:pPr>
      <w:r w:rsidRPr="009E4EE7">
        <w:rPr>
          <w:rFonts w:ascii="Times New Roman" w:hAnsi="Times New Roman" w:cs="Times New Roman"/>
          <w:lang w:val="en-IN"/>
        </w:rPr>
        <w:t>Protected Endpoints: </w:t>
      </w:r>
      <w:r w:rsidRPr="009E4EE7">
        <w:rPr>
          <w:rFonts w:ascii="Times New Roman" w:hAnsi="Times New Roman" w:cs="Times New Roman"/>
          <w:b w:val="0"/>
          <w:bCs w:val="0"/>
          <w:lang w:val="en-IN"/>
        </w:rPr>
        <w:t>Backend API routes must utilize custom security middleware to decode the user's JWT and verify their assigned role before granting access to sensitive operations (e.g., ensuring only an "Instructor" role can hit the "Create Course" endpoint).</w:t>
      </w:r>
    </w:p>
    <w:p w14:paraId="2A45A3C0" w14:textId="77777777" w:rsidR="003E3B39" w:rsidRPr="009E4EE7" w:rsidRDefault="003E3B39" w:rsidP="003E3B39">
      <w:pPr>
        <w:pStyle w:val="Heading1"/>
        <w:rPr>
          <w:rFonts w:ascii="Times New Roman" w:hAnsi="Times New Roman" w:cs="Times New Roman"/>
          <w:lang w:val="en-IN"/>
        </w:rPr>
      </w:pPr>
    </w:p>
    <w:p w14:paraId="5A201B98" w14:textId="77777777" w:rsidR="003E3B39" w:rsidRPr="009E4EE7" w:rsidRDefault="003E3B39" w:rsidP="003E3B39">
      <w:pPr>
        <w:pStyle w:val="Heading1"/>
        <w:rPr>
          <w:rFonts w:ascii="Times New Roman" w:hAnsi="Times New Roman" w:cs="Times New Roman"/>
          <w:lang w:val="en-IN"/>
        </w:rPr>
      </w:pPr>
    </w:p>
    <w:p w14:paraId="2C79408C" w14:textId="77777777" w:rsidR="003E3B39" w:rsidRPr="009E4EE7" w:rsidRDefault="003E3B39" w:rsidP="003E3B39">
      <w:pPr>
        <w:rPr>
          <w:rFonts w:ascii="Times New Roman" w:hAnsi="Times New Roman" w:cs="Times New Roman"/>
          <w:lang w:val="en-IN"/>
        </w:rPr>
      </w:pPr>
    </w:p>
    <w:p w14:paraId="75BE5D54" w14:textId="51F5B4A6" w:rsidR="003E3B39" w:rsidRPr="009E4EE7" w:rsidRDefault="003E3B39" w:rsidP="003E3B39">
      <w:pPr>
        <w:pStyle w:val="Heading1"/>
        <w:rPr>
          <w:rFonts w:ascii="Times New Roman" w:hAnsi="Times New Roman" w:cs="Times New Roman"/>
          <w:lang w:val="en-IN"/>
        </w:rPr>
      </w:pPr>
      <w:r w:rsidRPr="009E4EE7">
        <w:rPr>
          <w:rFonts w:ascii="Times New Roman" w:hAnsi="Times New Roman" w:cs="Times New Roman"/>
          <w:lang w:val="en-IN"/>
        </w:rPr>
        <w:lastRenderedPageBreak/>
        <w:t>4.3 Data Protection &amp; Integrity</w:t>
      </w:r>
    </w:p>
    <w:p w14:paraId="230F5AB3" w14:textId="77777777" w:rsidR="003E3B39" w:rsidRPr="009E4EE7" w:rsidRDefault="003E3B39" w:rsidP="003E3B39">
      <w:pPr>
        <w:pStyle w:val="Heading1"/>
        <w:numPr>
          <w:ilvl w:val="0"/>
          <w:numId w:val="13"/>
        </w:numPr>
        <w:rPr>
          <w:rFonts w:ascii="Times New Roman" w:hAnsi="Times New Roman" w:cs="Times New Roman"/>
          <w:lang w:val="en-IN"/>
        </w:rPr>
      </w:pPr>
      <w:r w:rsidRPr="009E4EE7">
        <w:rPr>
          <w:rFonts w:ascii="Times New Roman" w:hAnsi="Times New Roman" w:cs="Times New Roman"/>
          <w:lang w:val="en-IN"/>
        </w:rPr>
        <w:t>Data in Transit: </w:t>
      </w:r>
      <w:r w:rsidRPr="009E4EE7">
        <w:rPr>
          <w:rFonts w:ascii="Times New Roman" w:hAnsi="Times New Roman" w:cs="Times New Roman"/>
          <w:b w:val="0"/>
          <w:bCs w:val="0"/>
          <w:lang w:val="en-IN"/>
        </w:rPr>
        <w:t>All client-server data transmission should occur over secure HTTPS/TLS protocols in the live production environment to prevent interception (Man-in-the-Middle attacks).</w:t>
      </w:r>
    </w:p>
    <w:p w14:paraId="1F17502F" w14:textId="77777777" w:rsidR="003E3B39" w:rsidRPr="009E4EE7" w:rsidRDefault="003E3B39" w:rsidP="003E3B39">
      <w:pPr>
        <w:pStyle w:val="Heading1"/>
        <w:numPr>
          <w:ilvl w:val="0"/>
          <w:numId w:val="13"/>
        </w:numPr>
        <w:rPr>
          <w:rFonts w:ascii="Times New Roman" w:hAnsi="Times New Roman" w:cs="Times New Roman"/>
          <w:b w:val="0"/>
          <w:bCs w:val="0"/>
          <w:lang w:val="en-IN"/>
        </w:rPr>
      </w:pPr>
      <w:r w:rsidRPr="009E4EE7">
        <w:rPr>
          <w:rFonts w:ascii="Times New Roman" w:hAnsi="Times New Roman" w:cs="Times New Roman"/>
          <w:lang w:val="en-IN"/>
        </w:rPr>
        <w:t>Input Sanitization: </w:t>
      </w:r>
      <w:r w:rsidRPr="009E4EE7">
        <w:rPr>
          <w:rFonts w:ascii="Times New Roman" w:hAnsi="Times New Roman" w:cs="Times New Roman"/>
          <w:b w:val="0"/>
          <w:bCs w:val="0"/>
          <w:lang w:val="en-IN"/>
        </w:rPr>
        <w:t>The backend must perform strict input validation using Mongoose schema definitions to reject malicious payloads and prevent NoSQL Injection or Cross-Site Scripting (XSS) vulnerabilities.</w:t>
      </w:r>
    </w:p>
    <w:p w14:paraId="5C6BD5AB" w14:textId="77777777" w:rsidR="003E3B39" w:rsidRPr="009E4EE7" w:rsidRDefault="003E3B39" w:rsidP="003E3B39">
      <w:pPr>
        <w:pStyle w:val="Heading1"/>
        <w:rPr>
          <w:rFonts w:ascii="Times New Roman" w:hAnsi="Times New Roman" w:cs="Times New Roman"/>
          <w:lang w:val="en-IN"/>
        </w:rPr>
      </w:pPr>
      <w:r w:rsidRPr="009E4EE7">
        <w:rPr>
          <w:rFonts w:ascii="Times New Roman" w:hAnsi="Times New Roman" w:cs="Times New Roman"/>
          <w:lang w:val="en-IN"/>
        </w:rPr>
        <w:t>4.4 Session Management</w:t>
      </w:r>
    </w:p>
    <w:p w14:paraId="2FF0DC9C" w14:textId="77777777" w:rsidR="003E3B39" w:rsidRPr="009E4EE7" w:rsidRDefault="003E3B39" w:rsidP="003E3B39">
      <w:pPr>
        <w:pStyle w:val="Heading1"/>
        <w:numPr>
          <w:ilvl w:val="0"/>
          <w:numId w:val="14"/>
        </w:numPr>
        <w:rPr>
          <w:rFonts w:ascii="Times New Roman" w:hAnsi="Times New Roman" w:cs="Times New Roman"/>
          <w:lang w:val="en-IN"/>
        </w:rPr>
      </w:pPr>
      <w:r w:rsidRPr="009E4EE7">
        <w:rPr>
          <w:rFonts w:ascii="Times New Roman" w:hAnsi="Times New Roman" w:cs="Times New Roman"/>
          <w:lang w:val="en-IN"/>
        </w:rPr>
        <w:t>Token Expiration</w:t>
      </w:r>
      <w:r w:rsidRPr="009E4EE7">
        <w:rPr>
          <w:rFonts w:ascii="Times New Roman" w:hAnsi="Times New Roman" w:cs="Times New Roman"/>
          <w:b w:val="0"/>
          <w:bCs w:val="0"/>
          <w:lang w:val="en-IN"/>
        </w:rPr>
        <w:t>: JWTs must be issued with a defined expiration limit to automatically log out idle users and reduce the window of opportunity for session hijacking.</w:t>
      </w:r>
    </w:p>
    <w:p w14:paraId="464C1E32" w14:textId="77777777" w:rsidR="003E3B39" w:rsidRPr="009E4EE7" w:rsidRDefault="003E3B39" w:rsidP="003E3B39">
      <w:pPr>
        <w:pStyle w:val="Heading1"/>
        <w:numPr>
          <w:ilvl w:val="0"/>
          <w:numId w:val="14"/>
        </w:numPr>
        <w:rPr>
          <w:rFonts w:ascii="Times New Roman" w:hAnsi="Times New Roman" w:cs="Times New Roman"/>
          <w:b w:val="0"/>
          <w:bCs w:val="0"/>
          <w:lang w:val="en-IN"/>
        </w:rPr>
      </w:pPr>
      <w:r w:rsidRPr="009E4EE7">
        <w:rPr>
          <w:rFonts w:ascii="Times New Roman" w:hAnsi="Times New Roman" w:cs="Times New Roman"/>
          <w:lang w:val="en-IN"/>
        </w:rPr>
        <w:t>Secure Client Storage: </w:t>
      </w:r>
      <w:r w:rsidRPr="009E4EE7">
        <w:rPr>
          <w:rFonts w:ascii="Times New Roman" w:hAnsi="Times New Roman" w:cs="Times New Roman"/>
          <w:b w:val="0"/>
          <w:bCs w:val="0"/>
          <w:lang w:val="en-IN"/>
        </w:rPr>
        <w:t>The client-side application (React) must manage the JWT securely and discard it entirely upon the user triggering the "Log Out" function, terminating the session.</w:t>
      </w:r>
    </w:p>
    <w:bookmarkEnd w:id="5"/>
    <w:p w14:paraId="2F4A3528" w14:textId="77777777" w:rsidR="003E3B39" w:rsidRPr="009E4EE7" w:rsidRDefault="003E3B39" w:rsidP="003E3B39">
      <w:pPr>
        <w:pStyle w:val="ListParagraph"/>
        <w:rPr>
          <w:rFonts w:ascii="Times New Roman" w:eastAsiaTheme="majorEastAsia" w:hAnsi="Times New Roman" w:cs="Times New Roman"/>
          <w:b/>
          <w:bCs/>
          <w:sz w:val="28"/>
          <w:szCs w:val="28"/>
          <w:lang w:val="en-IN"/>
        </w:rPr>
      </w:pPr>
    </w:p>
    <w:p w14:paraId="76EF58D1" w14:textId="77777777" w:rsidR="003E3B39" w:rsidRPr="009E4EE7" w:rsidRDefault="003E3B39" w:rsidP="003E3B39">
      <w:pPr>
        <w:pStyle w:val="ListParagraph"/>
        <w:rPr>
          <w:rFonts w:ascii="Times New Roman" w:eastAsiaTheme="majorEastAsia" w:hAnsi="Times New Roman" w:cs="Times New Roman"/>
          <w:b/>
          <w:bCs/>
          <w:sz w:val="28"/>
          <w:szCs w:val="28"/>
          <w:lang w:val="en-IN"/>
        </w:rPr>
      </w:pPr>
    </w:p>
    <w:p w14:paraId="086B45D5" w14:textId="66842794" w:rsidR="003E3B39" w:rsidRPr="009E4EE7" w:rsidRDefault="003E3B39" w:rsidP="003E3B39">
      <w:pPr>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Section 5: Training Requirements</w:t>
      </w:r>
    </w:p>
    <w:p w14:paraId="1662AB5D" w14:textId="77777777" w:rsidR="003E3B39" w:rsidRPr="009E4EE7" w:rsidRDefault="003E3B39" w:rsidP="003E3B39">
      <w:pPr>
        <w:rPr>
          <w:rFonts w:ascii="Times New Roman" w:eastAsiaTheme="majorEastAsia" w:hAnsi="Times New Roman" w:cs="Times New Roman"/>
          <w:sz w:val="28"/>
          <w:szCs w:val="28"/>
          <w:lang w:val="en-IN"/>
        </w:rPr>
      </w:pPr>
      <w:r w:rsidRPr="009E4EE7">
        <w:rPr>
          <w:rFonts w:ascii="Times New Roman" w:eastAsiaTheme="majorEastAsia" w:hAnsi="Times New Roman" w:cs="Times New Roman"/>
          <w:sz w:val="28"/>
          <w:szCs w:val="28"/>
          <w:lang w:val="en-IN"/>
        </w:rPr>
        <w:t>The TrainHub system is designed with modern, intuitive UI/UX principles to minimize the learning curve. However, targeted training is required based on user roles to ensure smooth adoption across the organization:</w:t>
      </w:r>
    </w:p>
    <w:p w14:paraId="6254BDFD" w14:textId="77777777" w:rsidR="003E3B39" w:rsidRPr="009E4EE7" w:rsidRDefault="003E3B39" w:rsidP="003E3B39">
      <w:pPr>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5.1 Administrator Training (HR / IT Staff)</w:t>
      </w:r>
    </w:p>
    <w:p w14:paraId="68097D62" w14:textId="77777777" w:rsidR="003E3B39" w:rsidRPr="009E4EE7" w:rsidRDefault="003E3B39" w:rsidP="003E3B39">
      <w:pPr>
        <w:pStyle w:val="ListParagraph"/>
        <w:numPr>
          <w:ilvl w:val="0"/>
          <w:numId w:val="15"/>
        </w:numPr>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Requirement: </w:t>
      </w:r>
      <w:r w:rsidRPr="009E4EE7">
        <w:rPr>
          <w:rFonts w:ascii="Times New Roman" w:eastAsiaTheme="majorEastAsia" w:hAnsi="Times New Roman" w:cs="Times New Roman"/>
          <w:sz w:val="28"/>
          <w:szCs w:val="28"/>
          <w:lang w:val="en-IN"/>
        </w:rPr>
        <w:t>Administrators require technical onboarding to understand how to provision initial user accounts, assign roles, and interpret the global analytics dashboard.</w:t>
      </w:r>
    </w:p>
    <w:p w14:paraId="4F1BF6B6" w14:textId="77777777" w:rsidR="003E3B39" w:rsidRPr="009E4EE7" w:rsidRDefault="003E3B39" w:rsidP="003E3B39">
      <w:pPr>
        <w:pStyle w:val="ListParagraph"/>
        <w:numPr>
          <w:ilvl w:val="0"/>
          <w:numId w:val="15"/>
        </w:numPr>
        <w:rPr>
          <w:rFonts w:ascii="Times New Roman" w:eastAsiaTheme="majorEastAsia" w:hAnsi="Times New Roman" w:cs="Times New Roman"/>
          <w:sz w:val="28"/>
          <w:szCs w:val="28"/>
          <w:lang w:val="en-IN"/>
        </w:rPr>
      </w:pPr>
      <w:r w:rsidRPr="009E4EE7">
        <w:rPr>
          <w:rFonts w:ascii="Times New Roman" w:eastAsiaTheme="majorEastAsia" w:hAnsi="Times New Roman" w:cs="Times New Roman"/>
          <w:b/>
          <w:bCs/>
          <w:sz w:val="28"/>
          <w:szCs w:val="28"/>
          <w:lang w:val="en-IN"/>
        </w:rPr>
        <w:lastRenderedPageBreak/>
        <w:t>Format: </w:t>
      </w:r>
      <w:r w:rsidRPr="009E4EE7">
        <w:rPr>
          <w:rFonts w:ascii="Times New Roman" w:eastAsiaTheme="majorEastAsia" w:hAnsi="Times New Roman" w:cs="Times New Roman"/>
          <w:sz w:val="28"/>
          <w:szCs w:val="28"/>
          <w:lang w:val="en-IN"/>
        </w:rPr>
        <w:t>A 1-hour live walkthrough session and a technical handover document detailing the backend environment and MongoDB database structure.</w:t>
      </w:r>
    </w:p>
    <w:p w14:paraId="57B1A2DF" w14:textId="77777777" w:rsidR="003E3B39" w:rsidRPr="009E4EE7" w:rsidRDefault="003E3B39" w:rsidP="003E3B39">
      <w:pPr>
        <w:pStyle w:val="ListParagraph"/>
        <w:rPr>
          <w:rFonts w:ascii="Times New Roman" w:eastAsiaTheme="majorEastAsia" w:hAnsi="Times New Roman" w:cs="Times New Roman"/>
          <w:sz w:val="28"/>
          <w:szCs w:val="28"/>
          <w:lang w:val="en-IN"/>
        </w:rPr>
      </w:pPr>
    </w:p>
    <w:p w14:paraId="7ED48359" w14:textId="77777777" w:rsidR="003E3B39" w:rsidRPr="009E4EE7" w:rsidRDefault="003E3B39" w:rsidP="003E3B39">
      <w:pPr>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5.2 Instructor Training (Trainers)</w:t>
      </w:r>
    </w:p>
    <w:p w14:paraId="39BFE85D" w14:textId="77777777" w:rsidR="003E3B39" w:rsidRPr="009E4EE7" w:rsidRDefault="003E3B39" w:rsidP="003E3B39">
      <w:pPr>
        <w:pStyle w:val="ListParagraph"/>
        <w:numPr>
          <w:ilvl w:val="0"/>
          <w:numId w:val="16"/>
        </w:numPr>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Requirement: </w:t>
      </w:r>
      <w:r w:rsidRPr="009E4EE7">
        <w:rPr>
          <w:rFonts w:ascii="Times New Roman" w:eastAsiaTheme="majorEastAsia" w:hAnsi="Times New Roman" w:cs="Times New Roman"/>
          <w:sz w:val="28"/>
          <w:szCs w:val="28"/>
          <w:lang w:val="en-IN"/>
        </w:rPr>
        <w:t>Instructors must understand how to access the Trainer Dashboard, create new course modules, define course capacities, and publish training materials to the employee portal.</w:t>
      </w:r>
    </w:p>
    <w:p w14:paraId="12421B85" w14:textId="77777777" w:rsidR="003E3B39" w:rsidRPr="009E4EE7" w:rsidRDefault="003E3B39" w:rsidP="003E3B39">
      <w:pPr>
        <w:pStyle w:val="ListParagraph"/>
        <w:numPr>
          <w:ilvl w:val="0"/>
          <w:numId w:val="16"/>
        </w:numPr>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Format: </w:t>
      </w:r>
      <w:r w:rsidRPr="009E4EE7">
        <w:rPr>
          <w:rFonts w:ascii="Times New Roman" w:eastAsiaTheme="majorEastAsia" w:hAnsi="Times New Roman" w:cs="Times New Roman"/>
          <w:sz w:val="28"/>
          <w:szCs w:val="28"/>
          <w:lang w:val="en-IN"/>
        </w:rPr>
        <w:t>A short (10-15 minute) pre-recorded video tutorial and a 1-page quick reference guide (PDF) distributed via email prior to system launch.</w:t>
      </w:r>
    </w:p>
    <w:p w14:paraId="0D2667BB" w14:textId="77777777" w:rsidR="003E3B39" w:rsidRPr="009E4EE7" w:rsidRDefault="003E3B39" w:rsidP="003E3B39">
      <w:pPr>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5.3 Employee Training (Learners)</w:t>
      </w:r>
    </w:p>
    <w:p w14:paraId="15661D12" w14:textId="77777777" w:rsidR="003E3B39" w:rsidRPr="009E4EE7" w:rsidRDefault="003E3B39" w:rsidP="003E3B39">
      <w:pPr>
        <w:pStyle w:val="ListParagraph"/>
        <w:numPr>
          <w:ilvl w:val="0"/>
          <w:numId w:val="17"/>
        </w:numPr>
        <w:rPr>
          <w:rFonts w:ascii="Times New Roman" w:eastAsiaTheme="majorEastAsia" w:hAnsi="Times New Roman" w:cs="Times New Roman"/>
          <w:sz w:val="28"/>
          <w:szCs w:val="28"/>
          <w:lang w:val="en-IN"/>
        </w:rPr>
      </w:pPr>
      <w:r w:rsidRPr="009E4EE7">
        <w:rPr>
          <w:rFonts w:ascii="Times New Roman" w:eastAsiaTheme="majorEastAsia" w:hAnsi="Times New Roman" w:cs="Times New Roman"/>
          <w:b/>
          <w:bCs/>
          <w:sz w:val="28"/>
          <w:szCs w:val="28"/>
          <w:lang w:val="en-IN"/>
        </w:rPr>
        <w:t>Requirement: </w:t>
      </w:r>
      <w:r w:rsidRPr="009E4EE7">
        <w:rPr>
          <w:rFonts w:ascii="Times New Roman" w:eastAsiaTheme="majorEastAsia" w:hAnsi="Times New Roman" w:cs="Times New Roman"/>
          <w:sz w:val="28"/>
          <w:szCs w:val="28"/>
          <w:lang w:val="en-IN"/>
        </w:rPr>
        <w:t>The Employee portal mimics standard, modern web applications (e.g., e-commerce or streaming platforms), meaning no formal, synchronous training is required. Employees only need to know how to log in, browse the catalog, and click "Enroll."</w:t>
      </w:r>
    </w:p>
    <w:p w14:paraId="0975EE7E" w14:textId="77777777" w:rsidR="003E3B39" w:rsidRPr="009E4EE7" w:rsidRDefault="003E3B39" w:rsidP="003E3B39">
      <w:pPr>
        <w:pStyle w:val="ListParagraph"/>
        <w:numPr>
          <w:ilvl w:val="0"/>
          <w:numId w:val="17"/>
        </w:numPr>
        <w:rPr>
          <w:rFonts w:ascii="Times New Roman" w:eastAsiaTheme="majorEastAsia" w:hAnsi="Times New Roman" w:cs="Times New Roman"/>
          <w:sz w:val="28"/>
          <w:szCs w:val="28"/>
          <w:lang w:val="en-IN"/>
        </w:rPr>
      </w:pPr>
      <w:r w:rsidRPr="009E4EE7">
        <w:rPr>
          <w:rFonts w:ascii="Times New Roman" w:eastAsiaTheme="majorEastAsia" w:hAnsi="Times New Roman" w:cs="Times New Roman"/>
          <w:b/>
          <w:bCs/>
          <w:sz w:val="28"/>
          <w:szCs w:val="28"/>
          <w:lang w:val="en-IN"/>
        </w:rPr>
        <w:t>Format: </w:t>
      </w:r>
      <w:r w:rsidRPr="009E4EE7">
        <w:rPr>
          <w:rFonts w:ascii="Times New Roman" w:eastAsiaTheme="majorEastAsia" w:hAnsi="Times New Roman" w:cs="Times New Roman"/>
          <w:sz w:val="28"/>
          <w:szCs w:val="28"/>
          <w:lang w:val="en-IN"/>
        </w:rPr>
        <w:t>A simple "Welcome to TrainHub" introductory email containing their login credentials and a 3-step visual infographic showing how to find and enroll in their first course.</w:t>
      </w:r>
    </w:p>
    <w:p w14:paraId="2E36D2C3" w14:textId="50EB609B" w:rsidR="00C866C5" w:rsidRPr="009E4EE7" w:rsidRDefault="003E3B39" w:rsidP="00B818D5">
      <w:pPr>
        <w:pStyle w:val="ListParagraph"/>
        <w:rPr>
          <w:rFonts w:ascii="Times New Roman" w:eastAsiaTheme="minorEastAsia" w:hAnsi="Times New Roman" w:cs="Times New Roman"/>
          <w:sz w:val="20"/>
          <w:szCs w:val="20"/>
        </w:rPr>
      </w:pPr>
      <w:sdt>
        <w:sdtPr>
          <w:rPr>
            <w:rFonts w:ascii="Cambria Math" w:eastAsiaTheme="minorEastAsia" w:hAnsi="Cambria Math" w:cs="Times New Roman"/>
            <w:i/>
            <w:sz w:val="20"/>
            <w:szCs w:val="20"/>
          </w:rPr>
          <w:id w:val="-1634090237"/>
          <w:placeholder>
            <w:docPart w:val="DefaultPlaceholder_2098659789"/>
          </w:placeholder>
          <w:temporary/>
          <w:showingPlcHdr/>
          <w:equation/>
        </w:sdtPr>
        <w:sdtContent>
          <m:oMathPara>
            <m:oMathParaPr>
              <m:jc m:val="left"/>
            </m:oMathParaPr>
            <m:oMath>
              <m:r>
                <w:rPr>
                  <w:rStyle w:val="PlaceholderText"/>
                  <w:rFonts w:ascii="Cambria Math" w:hAnsi="Cambria Math" w:cs="Times New Roman"/>
                </w:rPr>
                <m:t>Type equation here.</m:t>
              </m:r>
            </m:oMath>
          </m:oMathPara>
        </w:sdtContent>
      </w:sdt>
    </w:p>
    <w:p w14:paraId="08405A0F" w14:textId="77777777" w:rsidR="00C866C5" w:rsidRPr="009E4EE7" w:rsidRDefault="00C866C5" w:rsidP="00B818D5">
      <w:pPr>
        <w:pStyle w:val="ListParagraph"/>
        <w:rPr>
          <w:rFonts w:ascii="Times New Roman" w:hAnsi="Times New Roman" w:cs="Times New Roman"/>
          <w:sz w:val="20"/>
          <w:szCs w:val="20"/>
        </w:rPr>
      </w:pPr>
    </w:p>
    <w:p w14:paraId="00F21E8F" w14:textId="77777777" w:rsidR="009E4EE7" w:rsidRPr="009E4EE7" w:rsidRDefault="009E4EE7" w:rsidP="009E4EE7">
      <w:pPr>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Section 6: Initial Capacity Requirements</w:t>
      </w:r>
    </w:p>
    <w:p w14:paraId="638AF6A4" w14:textId="77777777" w:rsidR="009E4EE7" w:rsidRPr="009E4EE7" w:rsidRDefault="009E4EE7" w:rsidP="009E4EE7">
      <w:pPr>
        <w:rPr>
          <w:rFonts w:ascii="Times New Roman" w:eastAsiaTheme="majorEastAsia" w:hAnsi="Times New Roman" w:cs="Times New Roman"/>
          <w:sz w:val="28"/>
          <w:szCs w:val="28"/>
          <w:lang w:val="en-IN"/>
        </w:rPr>
      </w:pPr>
      <w:r w:rsidRPr="009E4EE7">
        <w:rPr>
          <w:rFonts w:ascii="Times New Roman" w:eastAsiaTheme="majorEastAsia" w:hAnsi="Times New Roman" w:cs="Times New Roman"/>
          <w:sz w:val="28"/>
          <w:szCs w:val="28"/>
          <w:lang w:val="en-IN"/>
        </w:rPr>
        <w:t>The initial capacity requirements for the TrainHub system are designed to support a mid-sized corporate environment. Estimations are based on a projected user base of approximately 500 Employees, 20 Instructors, and 5 System Administrators.</w:t>
      </w:r>
    </w:p>
    <w:p w14:paraId="6524CF3D" w14:textId="77777777" w:rsidR="009E4EE7" w:rsidRPr="009E4EE7" w:rsidRDefault="009E4EE7" w:rsidP="009E4EE7">
      <w:pPr>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6.1 Transaction Estimations &amp; Processing Frequency</w:t>
      </w:r>
    </w:p>
    <w:p w14:paraId="502F3E69" w14:textId="77777777" w:rsidR="009E4EE7" w:rsidRPr="009E4EE7" w:rsidRDefault="009E4EE7" w:rsidP="009E4EE7">
      <w:pPr>
        <w:pStyle w:val="ListParagraph"/>
        <w:numPr>
          <w:ilvl w:val="0"/>
          <w:numId w:val="18"/>
        </w:numPr>
        <w:rPr>
          <w:rFonts w:ascii="Times New Roman" w:eastAsiaTheme="majorEastAsia" w:hAnsi="Times New Roman" w:cs="Times New Roman"/>
          <w:sz w:val="28"/>
          <w:szCs w:val="28"/>
          <w:lang w:val="en-IN"/>
        </w:rPr>
      </w:pPr>
      <w:r w:rsidRPr="009E4EE7">
        <w:rPr>
          <w:rFonts w:ascii="Times New Roman" w:eastAsiaTheme="majorEastAsia" w:hAnsi="Times New Roman" w:cs="Times New Roman"/>
          <w:b/>
          <w:bCs/>
          <w:sz w:val="28"/>
          <w:szCs w:val="28"/>
          <w:lang w:val="en-IN"/>
        </w:rPr>
        <w:t>Lowest Expected Usage (Standard Daily Operations): </w:t>
      </w:r>
      <w:r w:rsidRPr="009E4EE7">
        <w:rPr>
          <w:rFonts w:ascii="Times New Roman" w:eastAsiaTheme="majorEastAsia" w:hAnsi="Times New Roman" w:cs="Times New Roman"/>
          <w:sz w:val="28"/>
          <w:szCs w:val="28"/>
          <w:lang w:val="en-IN"/>
        </w:rPr>
        <w:t>During standard mid-quarter operations, the system expects low-frequency traffic. Estimated at 10 to 30 API transactions (logins, course browsing, and enrollments) per day.</w:t>
      </w:r>
    </w:p>
    <w:p w14:paraId="3F7A2786" w14:textId="77777777" w:rsidR="009E4EE7" w:rsidRPr="009E4EE7" w:rsidRDefault="009E4EE7" w:rsidP="009E4EE7">
      <w:pPr>
        <w:pStyle w:val="ListParagraph"/>
        <w:numPr>
          <w:ilvl w:val="0"/>
          <w:numId w:val="18"/>
        </w:numPr>
        <w:rPr>
          <w:rFonts w:ascii="Times New Roman" w:eastAsiaTheme="majorEastAsia" w:hAnsi="Times New Roman" w:cs="Times New Roman"/>
          <w:sz w:val="28"/>
          <w:szCs w:val="28"/>
          <w:lang w:val="en-IN"/>
        </w:rPr>
      </w:pPr>
      <w:r w:rsidRPr="009E4EE7">
        <w:rPr>
          <w:rFonts w:ascii="Times New Roman" w:eastAsiaTheme="majorEastAsia" w:hAnsi="Times New Roman" w:cs="Times New Roman"/>
          <w:b/>
          <w:bCs/>
          <w:sz w:val="28"/>
          <w:szCs w:val="28"/>
          <w:lang w:val="en-IN"/>
        </w:rPr>
        <w:t>Highest Expected Usage (Seasonal Peaks): </w:t>
      </w:r>
      <w:r w:rsidRPr="009E4EE7">
        <w:rPr>
          <w:rFonts w:ascii="Times New Roman" w:eastAsiaTheme="majorEastAsia" w:hAnsi="Times New Roman" w:cs="Times New Roman"/>
          <w:sz w:val="28"/>
          <w:szCs w:val="28"/>
          <w:lang w:val="en-IN"/>
        </w:rPr>
        <w:t xml:space="preserve">The system anticipates significant traffic spikes at the end of financial quarters and during annual </w:t>
      </w:r>
      <w:r w:rsidRPr="009E4EE7">
        <w:rPr>
          <w:rFonts w:ascii="Times New Roman" w:eastAsiaTheme="majorEastAsia" w:hAnsi="Times New Roman" w:cs="Times New Roman"/>
          <w:sz w:val="28"/>
          <w:szCs w:val="28"/>
          <w:lang w:val="en-IN"/>
        </w:rPr>
        <w:lastRenderedPageBreak/>
        <w:t>compliance training deadlines. During these peak periods, the system must process up to 300-400 concurrent user sessions and up to 1,500 API transactions per hour as employees rapidly complete mandatory training modules.</w:t>
      </w:r>
    </w:p>
    <w:p w14:paraId="4C4B104D" w14:textId="77777777" w:rsidR="009E4EE7" w:rsidRPr="009E4EE7" w:rsidRDefault="009E4EE7" w:rsidP="009E4EE7">
      <w:pPr>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6.2 Storage &amp; Memory Requirements</w:t>
      </w:r>
    </w:p>
    <w:p w14:paraId="76BD44E4" w14:textId="77777777" w:rsidR="009E4EE7" w:rsidRPr="009E4EE7" w:rsidRDefault="009E4EE7" w:rsidP="009E4EE7">
      <w:pPr>
        <w:pStyle w:val="ListParagraph"/>
        <w:numPr>
          <w:ilvl w:val="0"/>
          <w:numId w:val="19"/>
        </w:numPr>
        <w:rPr>
          <w:rFonts w:ascii="Times New Roman" w:eastAsiaTheme="majorEastAsia" w:hAnsi="Times New Roman" w:cs="Times New Roman"/>
          <w:sz w:val="28"/>
          <w:szCs w:val="28"/>
          <w:lang w:val="en-IN"/>
        </w:rPr>
      </w:pPr>
      <w:r w:rsidRPr="009E4EE7">
        <w:rPr>
          <w:rFonts w:ascii="Times New Roman" w:eastAsiaTheme="majorEastAsia" w:hAnsi="Times New Roman" w:cs="Times New Roman"/>
          <w:b/>
          <w:bCs/>
          <w:sz w:val="28"/>
          <w:szCs w:val="28"/>
          <w:lang w:val="en-IN"/>
        </w:rPr>
        <w:t>Database Storage (MongoDB</w:t>
      </w:r>
      <w:r w:rsidRPr="009E4EE7">
        <w:rPr>
          <w:rFonts w:ascii="Times New Roman" w:eastAsiaTheme="majorEastAsia" w:hAnsi="Times New Roman" w:cs="Times New Roman"/>
          <w:sz w:val="28"/>
          <w:szCs w:val="28"/>
          <w:lang w:val="en-IN"/>
        </w:rPr>
        <w:t>): Because the system relies on NoSQL documents (storing primarily text-based metadata for users, course descriptions, and enrollment records rather than hosting heavy raw video files), data footprint is extremely lightweight. An initial database storage capacity of 500MB to 1GB is more than sufficient for the first 1-2 years of operation.</w:t>
      </w:r>
    </w:p>
    <w:p w14:paraId="5608E6BF" w14:textId="77777777" w:rsidR="009E4EE7" w:rsidRPr="009E4EE7" w:rsidRDefault="009E4EE7" w:rsidP="009E4EE7">
      <w:pPr>
        <w:pStyle w:val="ListParagraph"/>
        <w:numPr>
          <w:ilvl w:val="0"/>
          <w:numId w:val="19"/>
        </w:numPr>
        <w:rPr>
          <w:rFonts w:ascii="Times New Roman" w:eastAsiaTheme="majorEastAsia" w:hAnsi="Times New Roman" w:cs="Times New Roman"/>
          <w:sz w:val="28"/>
          <w:szCs w:val="28"/>
          <w:lang w:val="en-IN"/>
        </w:rPr>
      </w:pPr>
      <w:r w:rsidRPr="009E4EE7">
        <w:rPr>
          <w:rFonts w:ascii="Times New Roman" w:eastAsiaTheme="majorEastAsia" w:hAnsi="Times New Roman" w:cs="Times New Roman"/>
          <w:b/>
          <w:bCs/>
          <w:sz w:val="28"/>
          <w:szCs w:val="28"/>
          <w:lang w:val="en-IN"/>
        </w:rPr>
        <w:t>Server Memory (RAM): </w:t>
      </w:r>
      <w:r w:rsidRPr="009E4EE7">
        <w:rPr>
          <w:rFonts w:ascii="Times New Roman" w:eastAsiaTheme="majorEastAsia" w:hAnsi="Times New Roman" w:cs="Times New Roman"/>
          <w:sz w:val="28"/>
          <w:szCs w:val="28"/>
          <w:lang w:val="en-IN"/>
        </w:rPr>
        <w:t>The Node.js/Express backend environment is highly efficient. To comfortably handle the estimated seasonal peaks without bottlenecking, the application server requires an initial allocation of 1GB to 2GB of RAM.</w:t>
      </w:r>
    </w:p>
    <w:p w14:paraId="16EC88D7" w14:textId="7C744C7C" w:rsidR="00B818D5" w:rsidRDefault="009E4EE7" w:rsidP="00B818D5">
      <w:pPr>
        <w:pStyle w:val="ListParagraph"/>
        <w:spacing w:line="240" w:lineRule="auto"/>
        <w:rPr>
          <w:rFonts w:ascii="Arial" w:hAnsi="Arial" w:cs="Arial"/>
          <w:sz w:val="20"/>
          <w:szCs w:val="20"/>
        </w:rPr>
      </w:pPr>
      <w:sdt>
        <w:sdtPr>
          <w:rPr>
            <w:rFonts w:ascii="Cambria Math" w:hAnsi="Cambria Math" w:cs="Arial"/>
            <w:i/>
            <w:sz w:val="20"/>
            <w:szCs w:val="20"/>
          </w:rPr>
          <w:id w:val="2139371362"/>
          <w:placeholder>
            <w:docPart w:val="DefaultPlaceholder_2098659789"/>
          </w:placeholder>
          <w:temporary/>
          <w:showingPlcHdr/>
          <w:equation/>
        </w:sdtPr>
        <w:sdtContent>
          <m:oMathPara>
            <m:oMath>
              <m:r>
                <w:rPr>
                  <w:rStyle w:val="PlaceholderText"/>
                  <w:rFonts w:ascii="Cambria Math" w:hAnsi="Cambria Math"/>
                </w:rPr>
                <m:t>Type equation here.</m:t>
              </m:r>
            </m:oMath>
          </m:oMathPara>
        </w:sdtContent>
      </w:sdt>
    </w:p>
    <w:p w14:paraId="1CC7015E" w14:textId="491C337F" w:rsidR="009E4EE7" w:rsidRPr="009E4EE7" w:rsidRDefault="009E4EE7" w:rsidP="009E4EE7">
      <w:pPr>
        <w:rPr>
          <w:rFonts w:ascii="Times New Roman" w:eastAsiaTheme="majorEastAsia" w:hAnsi="Times New Roman" w:cs="Times New Roman"/>
          <w:b/>
          <w:bCs/>
          <w:sz w:val="28"/>
          <w:szCs w:val="28"/>
        </w:rPr>
      </w:pPr>
      <w:r w:rsidRPr="009E4EE7">
        <w:rPr>
          <w:rFonts w:ascii="Times New Roman" w:eastAsiaTheme="majorEastAsia" w:hAnsi="Times New Roman" w:cs="Times New Roman"/>
          <w:b/>
          <w:bCs/>
          <w:sz w:val="28"/>
          <w:szCs w:val="28"/>
          <w:lang w:val="en-IN"/>
        </w:rPr>
        <w:t>Section 7: Initial System Architecture</w:t>
      </w:r>
      <w:r w:rsidRPr="009E4EE7">
        <w:rPr>
          <w:rFonts w:ascii="Times New Roman" w:eastAsiaTheme="majorEastAsia" w:hAnsi="Times New Roman" w:cs="Times New Roman"/>
          <w:b/>
          <w:bCs/>
          <w:sz w:val="28"/>
          <w:szCs w:val="28"/>
          <w:lang w:val="en-IN"/>
        </w:rPr>
        <w:t>:</w:t>
      </w:r>
    </w:p>
    <w:p w14:paraId="1DB92F05" w14:textId="77777777" w:rsidR="009E4EE7" w:rsidRPr="009E4EE7" w:rsidRDefault="009E4EE7" w:rsidP="009E4EE7">
      <w:pPr>
        <w:contextualSpacing/>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7.1 Data Platform &amp; Environment </w:t>
      </w:r>
    </w:p>
    <w:p w14:paraId="198C24D4" w14:textId="34362F16" w:rsidR="009E4EE7" w:rsidRPr="009E4EE7" w:rsidRDefault="009E4EE7" w:rsidP="009E4EE7">
      <w:pPr>
        <w:contextualSpacing/>
        <w:rPr>
          <w:rFonts w:ascii="Times New Roman" w:eastAsiaTheme="majorEastAsia" w:hAnsi="Times New Roman" w:cs="Times New Roman"/>
          <w:sz w:val="28"/>
          <w:szCs w:val="28"/>
          <w:lang w:val="en-IN"/>
        </w:rPr>
      </w:pPr>
      <w:r w:rsidRPr="009E4EE7">
        <w:rPr>
          <w:rFonts w:ascii="Times New Roman" w:eastAsiaTheme="majorEastAsia" w:hAnsi="Times New Roman" w:cs="Times New Roman"/>
          <w:sz w:val="28"/>
          <w:szCs w:val="28"/>
          <w:lang w:val="en-IN"/>
        </w:rPr>
        <w:t>The TrainHub application is built on a distributed, cloud-ready architecture utilizing the MERN stack. The backend server environment runs on Node.js, and the data platform relies on a NoSQL document database (MongoDB) to handle dynamic corporate training data flexibly and efficiently.</w:t>
      </w:r>
    </w:p>
    <w:p w14:paraId="3B1FBC7F" w14:textId="77777777" w:rsidR="009E4EE7" w:rsidRPr="009E4EE7" w:rsidRDefault="009E4EE7" w:rsidP="009E4EE7">
      <w:pPr>
        <w:contextualSpacing/>
        <w:rPr>
          <w:rFonts w:ascii="Times New Roman" w:eastAsiaTheme="majorEastAsia" w:hAnsi="Times New Roman" w:cs="Times New Roman"/>
          <w:sz w:val="28"/>
          <w:szCs w:val="28"/>
          <w:lang w:val="en-IN"/>
        </w:rPr>
      </w:pPr>
    </w:p>
    <w:p w14:paraId="306D9CE7" w14:textId="7D56EF35" w:rsidR="009E4EE7" w:rsidRPr="009E4EE7" w:rsidRDefault="009E4EE7" w:rsidP="009E4EE7">
      <w:pPr>
        <w:contextualSpacing/>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A</w:t>
      </w:r>
      <w:r w:rsidRPr="009E4EE7">
        <w:rPr>
          <w:rFonts w:ascii="Times New Roman" w:eastAsiaTheme="majorEastAsia" w:hAnsi="Times New Roman" w:cs="Times New Roman"/>
          <w:b/>
          <w:bCs/>
          <w:sz w:val="28"/>
          <w:szCs w:val="28"/>
          <w:lang w:val="en-IN"/>
        </w:rPr>
        <w:t>. Specialized Hardware Requirements</w:t>
      </w:r>
    </w:p>
    <w:p w14:paraId="7829131F" w14:textId="77777777" w:rsidR="009E4EE7" w:rsidRPr="009E4EE7" w:rsidRDefault="009E4EE7" w:rsidP="009E4EE7">
      <w:pPr>
        <w:numPr>
          <w:ilvl w:val="0"/>
          <w:numId w:val="20"/>
        </w:numPr>
        <w:contextualSpacing/>
        <w:rPr>
          <w:rFonts w:ascii="Times New Roman" w:eastAsiaTheme="majorEastAsia" w:hAnsi="Times New Roman" w:cs="Times New Roman"/>
          <w:sz w:val="28"/>
          <w:szCs w:val="28"/>
          <w:lang w:val="en-IN"/>
        </w:rPr>
      </w:pPr>
      <w:r w:rsidRPr="009E4EE7">
        <w:rPr>
          <w:rFonts w:ascii="Times New Roman" w:eastAsiaTheme="majorEastAsia" w:hAnsi="Times New Roman" w:cs="Times New Roman"/>
          <w:sz w:val="28"/>
          <w:szCs w:val="28"/>
          <w:lang w:val="en-IN"/>
        </w:rPr>
        <w:t>No specialized hardware is required to be purchased or upgraded.</w:t>
      </w:r>
    </w:p>
    <w:p w14:paraId="5ACF77DC" w14:textId="77777777" w:rsidR="009E4EE7" w:rsidRPr="009E4EE7" w:rsidRDefault="009E4EE7" w:rsidP="009E4EE7">
      <w:pPr>
        <w:numPr>
          <w:ilvl w:val="0"/>
          <w:numId w:val="20"/>
        </w:numPr>
        <w:contextualSpacing/>
        <w:rPr>
          <w:rFonts w:ascii="Times New Roman" w:eastAsiaTheme="majorEastAsia" w:hAnsi="Times New Roman" w:cs="Times New Roman"/>
          <w:sz w:val="28"/>
          <w:szCs w:val="28"/>
          <w:lang w:val="en-IN"/>
        </w:rPr>
      </w:pPr>
      <w:r w:rsidRPr="009E4EE7">
        <w:rPr>
          <w:rFonts w:ascii="Times New Roman" w:eastAsiaTheme="majorEastAsia" w:hAnsi="Times New Roman" w:cs="Times New Roman"/>
          <w:b/>
          <w:bCs/>
          <w:sz w:val="28"/>
          <w:szCs w:val="28"/>
          <w:lang w:val="en-IN"/>
        </w:rPr>
        <w:t>End-Users:</w:t>
      </w:r>
      <w:r w:rsidRPr="009E4EE7">
        <w:rPr>
          <w:rFonts w:ascii="Times New Roman" w:eastAsiaTheme="majorEastAsia" w:hAnsi="Times New Roman" w:cs="Times New Roman"/>
          <w:sz w:val="28"/>
          <w:szCs w:val="28"/>
          <w:lang w:val="en-IN"/>
        </w:rPr>
        <w:t> Only require standard commercial hardware (desktop computers, laptops, or mobile devices) with a stable internet connection.</w:t>
      </w:r>
    </w:p>
    <w:p w14:paraId="64360677" w14:textId="77777777" w:rsidR="009E4EE7" w:rsidRPr="009E4EE7" w:rsidRDefault="009E4EE7" w:rsidP="009E4EE7">
      <w:pPr>
        <w:numPr>
          <w:ilvl w:val="0"/>
          <w:numId w:val="20"/>
        </w:numPr>
        <w:contextualSpacing/>
        <w:rPr>
          <w:rFonts w:ascii="Times New Roman" w:eastAsiaTheme="majorEastAsia" w:hAnsi="Times New Roman" w:cs="Times New Roman"/>
          <w:sz w:val="28"/>
          <w:szCs w:val="28"/>
          <w:lang w:val="en-IN"/>
        </w:rPr>
      </w:pPr>
      <w:r w:rsidRPr="009E4EE7">
        <w:rPr>
          <w:rFonts w:ascii="Times New Roman" w:eastAsiaTheme="majorEastAsia" w:hAnsi="Times New Roman" w:cs="Times New Roman"/>
          <w:b/>
          <w:bCs/>
          <w:sz w:val="28"/>
          <w:szCs w:val="28"/>
          <w:lang w:val="en-IN"/>
        </w:rPr>
        <w:t>Server Implementation</w:t>
      </w:r>
      <w:r w:rsidRPr="009E4EE7">
        <w:rPr>
          <w:rFonts w:ascii="Times New Roman" w:eastAsiaTheme="majorEastAsia" w:hAnsi="Times New Roman" w:cs="Times New Roman"/>
          <w:sz w:val="28"/>
          <w:szCs w:val="28"/>
          <w:lang w:val="en-IN"/>
        </w:rPr>
        <w:t>: The system will be deployed to scalable, virtualized cloud infrastructure (e.g., AWS, Render, or Heroku), negating the need for on-premise physical servers.</w:t>
      </w:r>
    </w:p>
    <w:p w14:paraId="07A2F161" w14:textId="46041BD7" w:rsidR="009E4EE7" w:rsidRPr="009E4EE7" w:rsidRDefault="009E4EE7" w:rsidP="009E4EE7">
      <w:pPr>
        <w:ind w:left="360"/>
        <w:contextualSpacing/>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B</w:t>
      </w:r>
      <w:r w:rsidRPr="009E4EE7">
        <w:rPr>
          <w:rFonts w:ascii="Times New Roman" w:eastAsiaTheme="majorEastAsia" w:hAnsi="Times New Roman" w:cs="Times New Roman"/>
          <w:b/>
          <w:bCs/>
          <w:sz w:val="28"/>
          <w:szCs w:val="28"/>
          <w:lang w:val="en-IN"/>
        </w:rPr>
        <w:t>. Specialized Software Requirements</w:t>
      </w:r>
    </w:p>
    <w:p w14:paraId="1112CA2B" w14:textId="77777777" w:rsidR="009E4EE7" w:rsidRPr="009E4EE7" w:rsidRDefault="009E4EE7" w:rsidP="009E4EE7">
      <w:pPr>
        <w:numPr>
          <w:ilvl w:val="0"/>
          <w:numId w:val="21"/>
        </w:numPr>
        <w:contextualSpacing/>
        <w:rPr>
          <w:rFonts w:ascii="Times New Roman" w:eastAsiaTheme="majorEastAsia" w:hAnsi="Times New Roman" w:cs="Times New Roman"/>
          <w:sz w:val="28"/>
          <w:szCs w:val="28"/>
          <w:lang w:val="en-IN"/>
        </w:rPr>
      </w:pPr>
      <w:r w:rsidRPr="009E4EE7">
        <w:rPr>
          <w:rFonts w:ascii="Times New Roman" w:eastAsiaTheme="majorEastAsia" w:hAnsi="Times New Roman" w:cs="Times New Roman"/>
          <w:b/>
          <w:bCs/>
          <w:sz w:val="28"/>
          <w:szCs w:val="28"/>
          <w:lang w:val="en-IN"/>
        </w:rPr>
        <w:lastRenderedPageBreak/>
        <w:t>End-Users: </w:t>
      </w:r>
      <w:r w:rsidRPr="009E4EE7">
        <w:rPr>
          <w:rFonts w:ascii="Times New Roman" w:eastAsiaTheme="majorEastAsia" w:hAnsi="Times New Roman" w:cs="Times New Roman"/>
          <w:sz w:val="28"/>
          <w:szCs w:val="28"/>
          <w:lang w:val="en-IN"/>
        </w:rPr>
        <w:t>No specialized software installations are required. Users access the system entirely via standard, modern web browsers (Google Chrome, Mozilla Firefox, Microsoft Edge, or Safari).</w:t>
      </w:r>
    </w:p>
    <w:p w14:paraId="18E28261" w14:textId="77777777" w:rsidR="009E4EE7" w:rsidRPr="009E4EE7" w:rsidRDefault="009E4EE7" w:rsidP="009E4EE7">
      <w:pPr>
        <w:numPr>
          <w:ilvl w:val="0"/>
          <w:numId w:val="21"/>
        </w:numPr>
        <w:contextualSpacing/>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Development/Hosting: </w:t>
      </w:r>
      <w:r w:rsidRPr="009E4EE7">
        <w:rPr>
          <w:rFonts w:ascii="Times New Roman" w:eastAsiaTheme="majorEastAsia" w:hAnsi="Times New Roman" w:cs="Times New Roman"/>
          <w:sz w:val="28"/>
          <w:szCs w:val="28"/>
          <w:lang w:val="en-IN"/>
        </w:rPr>
        <w:t>A cloud-hosted MongoDB cluster (e.g., MongoDB Atlas) must be provisioned prior to deployment to handle database operations without requiring local software installation on the host server.</w:t>
      </w:r>
    </w:p>
    <w:p w14:paraId="46838119" w14:textId="4F8FAC44" w:rsidR="009E4EE7" w:rsidRPr="009E4EE7" w:rsidRDefault="009E4EE7" w:rsidP="009E4EE7">
      <w:pPr>
        <w:ind w:left="360"/>
        <w:contextualSpacing/>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C</w:t>
      </w:r>
      <w:r w:rsidRPr="009E4EE7">
        <w:rPr>
          <w:rFonts w:ascii="Times New Roman" w:eastAsiaTheme="majorEastAsia" w:hAnsi="Times New Roman" w:cs="Times New Roman"/>
          <w:b/>
          <w:bCs/>
          <w:sz w:val="28"/>
          <w:szCs w:val="28"/>
          <w:lang w:val="en-IN"/>
        </w:rPr>
        <w:t>. Programming Languages and Tools</w:t>
      </w:r>
      <w:r w:rsidRPr="009E4EE7">
        <w:rPr>
          <w:rFonts w:ascii="Times New Roman" w:eastAsiaTheme="majorEastAsia" w:hAnsi="Times New Roman" w:cs="Times New Roman"/>
          <w:b/>
          <w:bCs/>
          <w:sz w:val="28"/>
          <w:szCs w:val="28"/>
          <w:lang w:val="en-IN"/>
        </w:rPr>
        <w:t>:</w:t>
      </w:r>
    </w:p>
    <w:p w14:paraId="44B083E7" w14:textId="399C916B" w:rsidR="009E4EE7" w:rsidRPr="009E4EE7" w:rsidRDefault="009E4EE7" w:rsidP="009E4EE7">
      <w:pPr>
        <w:ind w:left="360"/>
        <w:contextualSpacing/>
        <w:rPr>
          <w:rFonts w:ascii="Times New Roman" w:eastAsiaTheme="majorEastAsia" w:hAnsi="Times New Roman" w:cs="Times New Roman"/>
          <w:sz w:val="28"/>
          <w:szCs w:val="28"/>
          <w:lang w:val="en-IN"/>
        </w:rPr>
      </w:pPr>
      <w:r w:rsidRPr="009E4EE7">
        <w:rPr>
          <w:rFonts w:ascii="Times New Roman" w:eastAsiaTheme="majorEastAsia" w:hAnsi="Times New Roman" w:cs="Times New Roman"/>
          <w:sz w:val="28"/>
          <w:szCs w:val="28"/>
          <w:lang w:val="en-IN"/>
        </w:rPr>
        <w:t>The development of the application utilizes a unified, full-stack JavaScript approach:</w:t>
      </w:r>
    </w:p>
    <w:p w14:paraId="42C10564" w14:textId="77777777" w:rsidR="009E4EE7" w:rsidRPr="009E4EE7" w:rsidRDefault="009E4EE7" w:rsidP="009E4EE7">
      <w:pPr>
        <w:numPr>
          <w:ilvl w:val="0"/>
          <w:numId w:val="22"/>
        </w:numPr>
        <w:contextualSpacing/>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Core Languages: </w:t>
      </w:r>
      <w:r w:rsidRPr="009E4EE7">
        <w:rPr>
          <w:rFonts w:ascii="Times New Roman" w:eastAsiaTheme="majorEastAsia" w:hAnsi="Times New Roman" w:cs="Times New Roman"/>
          <w:sz w:val="28"/>
          <w:szCs w:val="28"/>
          <w:lang w:val="en-IN"/>
        </w:rPr>
        <w:t>JavaScript (ES6+), HTML5, and CSS3</w:t>
      </w:r>
      <w:r w:rsidRPr="009E4EE7">
        <w:rPr>
          <w:rFonts w:ascii="Times New Roman" w:eastAsiaTheme="majorEastAsia" w:hAnsi="Times New Roman" w:cs="Times New Roman"/>
          <w:b/>
          <w:bCs/>
          <w:sz w:val="28"/>
          <w:szCs w:val="28"/>
          <w:lang w:val="en-IN"/>
        </w:rPr>
        <w:t>.</w:t>
      </w:r>
    </w:p>
    <w:p w14:paraId="01F8AA51" w14:textId="77777777" w:rsidR="009E4EE7" w:rsidRPr="009E4EE7" w:rsidRDefault="009E4EE7" w:rsidP="009E4EE7">
      <w:pPr>
        <w:numPr>
          <w:ilvl w:val="0"/>
          <w:numId w:val="22"/>
        </w:numPr>
        <w:contextualSpacing/>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Frontend Framework: </w:t>
      </w:r>
      <w:r w:rsidRPr="009E4EE7">
        <w:rPr>
          <w:rFonts w:ascii="Times New Roman" w:eastAsiaTheme="majorEastAsia" w:hAnsi="Times New Roman" w:cs="Times New Roman"/>
          <w:sz w:val="28"/>
          <w:szCs w:val="28"/>
          <w:lang w:val="en-IN"/>
        </w:rPr>
        <w:t>React.js (bootstrapped and bundled via Vite for rapid development).</w:t>
      </w:r>
    </w:p>
    <w:p w14:paraId="3BAAA8DD" w14:textId="77777777" w:rsidR="009E4EE7" w:rsidRPr="009E4EE7" w:rsidRDefault="009E4EE7" w:rsidP="009E4EE7">
      <w:pPr>
        <w:numPr>
          <w:ilvl w:val="0"/>
          <w:numId w:val="22"/>
        </w:numPr>
        <w:contextualSpacing/>
        <w:rPr>
          <w:rFonts w:ascii="Times New Roman" w:eastAsiaTheme="majorEastAsia" w:hAnsi="Times New Roman" w:cs="Times New Roman"/>
          <w:sz w:val="28"/>
          <w:szCs w:val="28"/>
          <w:lang w:val="en-IN"/>
        </w:rPr>
      </w:pPr>
      <w:r w:rsidRPr="009E4EE7">
        <w:rPr>
          <w:rFonts w:ascii="Times New Roman" w:eastAsiaTheme="majorEastAsia" w:hAnsi="Times New Roman" w:cs="Times New Roman"/>
          <w:b/>
          <w:bCs/>
          <w:sz w:val="28"/>
          <w:szCs w:val="28"/>
          <w:lang w:val="en-IN"/>
        </w:rPr>
        <w:t>Backend Framework: </w:t>
      </w:r>
      <w:r w:rsidRPr="009E4EE7">
        <w:rPr>
          <w:rFonts w:ascii="Times New Roman" w:eastAsiaTheme="majorEastAsia" w:hAnsi="Times New Roman" w:cs="Times New Roman"/>
          <w:sz w:val="28"/>
          <w:szCs w:val="28"/>
          <w:lang w:val="en-IN"/>
        </w:rPr>
        <w:t>Node.js paired with Express.js for RESTful API construction.</w:t>
      </w:r>
    </w:p>
    <w:p w14:paraId="1D1CEC0C" w14:textId="77777777" w:rsidR="009E4EE7" w:rsidRPr="009E4EE7" w:rsidRDefault="009E4EE7" w:rsidP="009E4EE7">
      <w:pPr>
        <w:numPr>
          <w:ilvl w:val="0"/>
          <w:numId w:val="22"/>
        </w:numPr>
        <w:contextualSpacing/>
        <w:rPr>
          <w:rFonts w:ascii="Times New Roman" w:eastAsiaTheme="majorEastAsia" w:hAnsi="Times New Roman" w:cs="Times New Roman"/>
          <w:sz w:val="28"/>
          <w:szCs w:val="28"/>
          <w:lang w:val="en-IN"/>
        </w:rPr>
      </w:pPr>
      <w:r w:rsidRPr="009E4EE7">
        <w:rPr>
          <w:rFonts w:ascii="Times New Roman" w:eastAsiaTheme="majorEastAsia" w:hAnsi="Times New Roman" w:cs="Times New Roman"/>
          <w:b/>
          <w:bCs/>
          <w:sz w:val="28"/>
          <w:szCs w:val="28"/>
          <w:lang w:val="en-IN"/>
        </w:rPr>
        <w:t>Database Management: </w:t>
      </w:r>
      <w:r w:rsidRPr="009E4EE7">
        <w:rPr>
          <w:rFonts w:ascii="Times New Roman" w:eastAsiaTheme="majorEastAsia" w:hAnsi="Times New Roman" w:cs="Times New Roman"/>
          <w:sz w:val="28"/>
          <w:szCs w:val="28"/>
          <w:lang w:val="en-IN"/>
        </w:rPr>
        <w:t>MongoDB, utilizing the Mongoose Object</w:t>
      </w:r>
      <w:r w:rsidRPr="009E4EE7">
        <w:rPr>
          <w:rFonts w:ascii="Times New Roman" w:eastAsiaTheme="majorEastAsia" w:hAnsi="Times New Roman" w:cs="Times New Roman"/>
          <w:b/>
          <w:bCs/>
          <w:sz w:val="28"/>
          <w:szCs w:val="28"/>
          <w:lang w:val="en-IN"/>
        </w:rPr>
        <w:t xml:space="preserve"> </w:t>
      </w:r>
      <w:r w:rsidRPr="009E4EE7">
        <w:rPr>
          <w:rFonts w:ascii="Times New Roman" w:eastAsiaTheme="majorEastAsia" w:hAnsi="Times New Roman" w:cs="Times New Roman"/>
          <w:sz w:val="28"/>
          <w:szCs w:val="28"/>
          <w:lang w:val="en-IN"/>
        </w:rPr>
        <w:t>Data Modeling (ODM) library.</w:t>
      </w:r>
    </w:p>
    <w:p w14:paraId="799856F5" w14:textId="77777777" w:rsidR="009E4EE7" w:rsidRPr="009E4EE7" w:rsidRDefault="009E4EE7" w:rsidP="009E4EE7">
      <w:pPr>
        <w:numPr>
          <w:ilvl w:val="0"/>
          <w:numId w:val="22"/>
        </w:numPr>
        <w:contextualSpacing/>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Development Tools: </w:t>
      </w:r>
      <w:r w:rsidRPr="009E4EE7">
        <w:rPr>
          <w:rFonts w:ascii="Times New Roman" w:eastAsiaTheme="majorEastAsia" w:hAnsi="Times New Roman" w:cs="Times New Roman"/>
          <w:sz w:val="28"/>
          <w:szCs w:val="28"/>
          <w:lang w:val="en-IN"/>
        </w:rPr>
        <w:t>Git (version control), VS Code (IDE), Postman (API endpoint testing), and ESLint (code quality and formatting).</w:t>
      </w:r>
    </w:p>
    <w:p w14:paraId="644CE399" w14:textId="0FA75AEB" w:rsidR="009E4EE7" w:rsidRPr="009E4EE7" w:rsidRDefault="009E4EE7" w:rsidP="009E4EE7">
      <w:pPr>
        <w:ind w:left="360"/>
        <w:contextualSpacing/>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D</w:t>
      </w:r>
      <w:r w:rsidRPr="009E4EE7">
        <w:rPr>
          <w:rFonts w:ascii="Times New Roman" w:eastAsiaTheme="majorEastAsia" w:hAnsi="Times New Roman" w:cs="Times New Roman"/>
          <w:b/>
          <w:bCs/>
          <w:sz w:val="28"/>
          <w:szCs w:val="28"/>
          <w:lang w:val="en-IN"/>
        </w:rPr>
        <w:t>. Network and Operating System Requirements</w:t>
      </w:r>
    </w:p>
    <w:p w14:paraId="74C44250" w14:textId="77777777" w:rsidR="009E4EE7" w:rsidRPr="009E4EE7" w:rsidRDefault="009E4EE7" w:rsidP="009E4EE7">
      <w:pPr>
        <w:numPr>
          <w:ilvl w:val="0"/>
          <w:numId w:val="23"/>
        </w:numPr>
        <w:contextualSpacing/>
        <w:rPr>
          <w:rFonts w:ascii="Times New Roman" w:eastAsiaTheme="majorEastAsia" w:hAnsi="Times New Roman" w:cs="Times New Roman"/>
          <w:sz w:val="28"/>
          <w:szCs w:val="28"/>
          <w:lang w:val="en-IN"/>
        </w:rPr>
      </w:pPr>
      <w:r w:rsidRPr="009E4EE7">
        <w:rPr>
          <w:rFonts w:ascii="Times New Roman" w:eastAsiaTheme="majorEastAsia" w:hAnsi="Times New Roman" w:cs="Times New Roman"/>
          <w:b/>
          <w:bCs/>
          <w:sz w:val="28"/>
          <w:szCs w:val="28"/>
          <w:lang w:val="en-IN"/>
        </w:rPr>
        <w:t>Development Environment: </w:t>
      </w:r>
      <w:r w:rsidRPr="009E4EE7">
        <w:rPr>
          <w:rFonts w:ascii="Times New Roman" w:eastAsiaTheme="majorEastAsia" w:hAnsi="Times New Roman" w:cs="Times New Roman"/>
          <w:sz w:val="28"/>
          <w:szCs w:val="28"/>
          <w:lang w:val="en-IN"/>
        </w:rPr>
        <w:t>The application is OS-agnostic for development and can be built on Windows, macOS, or Linux operating systems.</w:t>
      </w:r>
    </w:p>
    <w:p w14:paraId="2831002F" w14:textId="77777777" w:rsidR="009E4EE7" w:rsidRPr="009E4EE7" w:rsidRDefault="009E4EE7" w:rsidP="009E4EE7">
      <w:pPr>
        <w:numPr>
          <w:ilvl w:val="0"/>
          <w:numId w:val="23"/>
        </w:numPr>
        <w:contextualSpacing/>
        <w:rPr>
          <w:rFonts w:ascii="Times New Roman" w:eastAsiaTheme="majorEastAsia" w:hAnsi="Times New Roman" w:cs="Times New Roman"/>
          <w:sz w:val="28"/>
          <w:szCs w:val="28"/>
          <w:lang w:val="en-IN"/>
        </w:rPr>
      </w:pPr>
      <w:r w:rsidRPr="009E4EE7">
        <w:rPr>
          <w:rFonts w:ascii="Times New Roman" w:eastAsiaTheme="majorEastAsia" w:hAnsi="Times New Roman" w:cs="Times New Roman"/>
          <w:b/>
          <w:bCs/>
          <w:sz w:val="28"/>
          <w:szCs w:val="28"/>
          <w:lang w:val="en-IN"/>
        </w:rPr>
        <w:t>Production Environment: </w:t>
      </w:r>
      <w:r w:rsidRPr="009E4EE7">
        <w:rPr>
          <w:rFonts w:ascii="Times New Roman" w:eastAsiaTheme="majorEastAsia" w:hAnsi="Times New Roman" w:cs="Times New Roman"/>
          <w:sz w:val="28"/>
          <w:szCs w:val="28"/>
          <w:lang w:val="en-IN"/>
        </w:rPr>
        <w:t>The live application is targeted for deployment on a standard Linux-based cloud server (e.g., Ubuntu) running the Node.js runtime environment over standard TCP/IP networks via HTTPS (Port 443) for secure communication.</w:t>
      </w:r>
    </w:p>
    <w:p w14:paraId="29651FD9" w14:textId="6D31FA12" w:rsidR="0038190A" w:rsidRPr="009E4EE7" w:rsidRDefault="009E4EE7" w:rsidP="0038190A">
      <w:pPr>
        <w:ind w:left="720"/>
        <w:contextualSpacing/>
        <w:rPr>
          <w:rFonts w:ascii="Times New Roman" w:eastAsiaTheme="minorEastAsia" w:hAnsi="Times New Roman" w:cs="Times New Roman"/>
          <w:sz w:val="20"/>
          <w:szCs w:val="20"/>
        </w:rPr>
      </w:pPr>
      <w:sdt>
        <w:sdtPr>
          <w:rPr>
            <w:rFonts w:ascii="Cambria Math" w:eastAsiaTheme="minorEastAsia" w:hAnsi="Cambria Math" w:cs="Times New Roman"/>
            <w:i/>
            <w:sz w:val="20"/>
            <w:szCs w:val="20"/>
          </w:rPr>
          <w:id w:val="-1612347765"/>
          <w:placeholder>
            <w:docPart w:val="DefaultPlaceholder_2098659789"/>
          </w:placeholder>
          <w:temporary/>
          <w:showingPlcHdr/>
          <w:equation/>
        </w:sdtPr>
        <w:sdtContent>
          <m:oMathPara>
            <m:oMathParaPr>
              <m:jc m:val="left"/>
            </m:oMathParaPr>
            <m:oMath>
              <m:r>
                <w:rPr>
                  <w:rStyle w:val="PlaceholderText"/>
                  <w:rFonts w:ascii="Cambria Math" w:hAnsi="Cambria Math" w:cs="Times New Roman"/>
                </w:rPr>
                <m:t>Type equation here.</m:t>
              </m:r>
            </m:oMath>
          </m:oMathPara>
        </w:sdtContent>
      </w:sdt>
    </w:p>
    <w:p w14:paraId="3FBBE60F" w14:textId="77777777" w:rsidR="009E4EE7" w:rsidRPr="009E4EE7" w:rsidRDefault="009E4EE7" w:rsidP="009E4EE7">
      <w:pPr>
        <w:spacing w:line="300" w:lineRule="exact"/>
        <w:ind w:left="360"/>
        <w:rPr>
          <w:rFonts w:ascii="Times New Roman" w:eastAsiaTheme="majorEastAsia" w:hAnsi="Times New Roman" w:cs="Times New Roman"/>
          <w:b/>
          <w:bCs/>
          <w:sz w:val="28"/>
          <w:szCs w:val="28"/>
          <w:lang w:val="en-IN"/>
        </w:rPr>
      </w:pPr>
    </w:p>
    <w:p w14:paraId="2C4F42CD" w14:textId="77777777" w:rsidR="009E4EE7" w:rsidRPr="009E4EE7" w:rsidRDefault="009E4EE7" w:rsidP="009E4EE7">
      <w:pPr>
        <w:spacing w:line="300" w:lineRule="exact"/>
        <w:ind w:left="360"/>
        <w:rPr>
          <w:rFonts w:ascii="Times New Roman" w:eastAsiaTheme="majorEastAsia" w:hAnsi="Times New Roman" w:cs="Times New Roman"/>
          <w:b/>
          <w:bCs/>
          <w:sz w:val="28"/>
          <w:szCs w:val="28"/>
          <w:lang w:val="en-IN"/>
        </w:rPr>
      </w:pPr>
    </w:p>
    <w:p w14:paraId="6E797812" w14:textId="7D29C12F" w:rsidR="009E4EE7" w:rsidRPr="009E4EE7" w:rsidRDefault="009E4EE7" w:rsidP="009E4EE7">
      <w:pPr>
        <w:spacing w:line="300" w:lineRule="exact"/>
        <w:ind w:left="360"/>
        <w:rPr>
          <w:rFonts w:ascii="Times New Roman" w:eastAsiaTheme="majorEastAsia" w:hAnsi="Times New Roman" w:cs="Times New Roman"/>
          <w:b/>
          <w:bCs/>
          <w:sz w:val="28"/>
          <w:szCs w:val="28"/>
          <w:lang w:val="en-IN"/>
        </w:rPr>
      </w:pPr>
      <w:r w:rsidRPr="009E4EE7">
        <w:rPr>
          <w:rFonts w:ascii="Times New Roman" w:eastAsiaTheme="majorEastAsia" w:hAnsi="Times New Roman" w:cs="Times New Roman"/>
          <w:b/>
          <w:bCs/>
          <w:sz w:val="28"/>
          <w:szCs w:val="28"/>
          <w:lang w:val="en-IN"/>
        </w:rPr>
        <w:t>Section 8: System Acceptance Criteria</w:t>
      </w:r>
    </w:p>
    <w:p w14:paraId="615D56C3" w14:textId="77777777" w:rsidR="009E4EE7" w:rsidRPr="009E4EE7" w:rsidRDefault="009E4EE7" w:rsidP="009E4EE7">
      <w:pPr>
        <w:spacing w:line="300" w:lineRule="exact"/>
        <w:ind w:left="360"/>
        <w:rPr>
          <w:rFonts w:ascii="Times New Roman" w:hAnsi="Times New Roman" w:cs="Times New Roman"/>
          <w:iCs/>
          <w:sz w:val="28"/>
          <w:szCs w:val="28"/>
          <w:lang w:val="en-IN"/>
        </w:rPr>
      </w:pPr>
      <w:r w:rsidRPr="009E4EE7">
        <w:rPr>
          <w:rFonts w:ascii="Times New Roman" w:hAnsi="Times New Roman" w:cs="Times New Roman"/>
          <w:iCs/>
          <w:sz w:val="28"/>
          <w:szCs w:val="28"/>
          <w:lang w:val="en-IN"/>
        </w:rPr>
        <w:t>The final end product will be formally accepted by the project sponsor and key HR/Management stakeholders upon the successful demonstration and fulfillment of the following criteria:</w:t>
      </w:r>
    </w:p>
    <w:p w14:paraId="54D65819" w14:textId="77777777" w:rsidR="009E4EE7" w:rsidRPr="009E4EE7" w:rsidRDefault="009E4EE7" w:rsidP="009E4EE7">
      <w:pPr>
        <w:numPr>
          <w:ilvl w:val="0"/>
          <w:numId w:val="24"/>
        </w:numPr>
        <w:spacing w:line="300" w:lineRule="exact"/>
        <w:rPr>
          <w:rFonts w:ascii="Times New Roman" w:hAnsi="Times New Roman" w:cs="Times New Roman"/>
          <w:iCs/>
          <w:sz w:val="28"/>
          <w:szCs w:val="28"/>
          <w:lang w:val="en-IN"/>
        </w:rPr>
      </w:pPr>
      <w:r w:rsidRPr="009E4EE7">
        <w:rPr>
          <w:rFonts w:ascii="Times New Roman" w:hAnsi="Times New Roman" w:cs="Times New Roman"/>
          <w:b/>
          <w:bCs/>
          <w:iCs/>
          <w:sz w:val="28"/>
          <w:szCs w:val="28"/>
          <w:lang w:val="en-IN"/>
        </w:rPr>
        <w:lastRenderedPageBreak/>
        <w:t>Parallel Operation Phase:</w:t>
      </w:r>
      <w:r w:rsidRPr="009E4EE7">
        <w:rPr>
          <w:rFonts w:ascii="Times New Roman" w:hAnsi="Times New Roman" w:cs="Times New Roman"/>
          <w:iCs/>
          <w:sz w:val="28"/>
          <w:szCs w:val="28"/>
          <w:lang w:val="en-IN"/>
        </w:rPr>
        <w:t> The new TrainHub system must run in parallel with the current legacy tracking methods (e.g., manual spreadsheets/emails) for a period of </w:t>
      </w:r>
      <w:r w:rsidRPr="009E4EE7">
        <w:rPr>
          <w:rFonts w:ascii="Times New Roman" w:hAnsi="Times New Roman" w:cs="Times New Roman"/>
          <w:b/>
          <w:bCs/>
          <w:iCs/>
          <w:sz w:val="28"/>
          <w:szCs w:val="28"/>
          <w:lang w:val="en-IN"/>
        </w:rPr>
        <w:t>1 month</w:t>
      </w:r>
      <w:r w:rsidRPr="009E4EE7">
        <w:rPr>
          <w:rFonts w:ascii="Times New Roman" w:hAnsi="Times New Roman" w:cs="Times New Roman"/>
          <w:iCs/>
          <w:sz w:val="28"/>
          <w:szCs w:val="28"/>
          <w:lang w:val="en-IN"/>
        </w:rPr>
        <w:t> (or one complete training cycle) to verify enrollment accuracy and system stability without disrupting ongoing operations.</w:t>
      </w:r>
    </w:p>
    <w:p w14:paraId="3DFE8814" w14:textId="77777777" w:rsidR="009E4EE7" w:rsidRPr="009E4EE7" w:rsidRDefault="009E4EE7" w:rsidP="009E4EE7">
      <w:pPr>
        <w:numPr>
          <w:ilvl w:val="0"/>
          <w:numId w:val="24"/>
        </w:numPr>
        <w:spacing w:line="300" w:lineRule="exact"/>
        <w:rPr>
          <w:rFonts w:ascii="Times New Roman" w:hAnsi="Times New Roman" w:cs="Times New Roman"/>
          <w:iCs/>
          <w:sz w:val="28"/>
          <w:szCs w:val="28"/>
          <w:lang w:val="en-IN"/>
        </w:rPr>
      </w:pPr>
      <w:r w:rsidRPr="009E4EE7">
        <w:rPr>
          <w:rFonts w:ascii="Times New Roman" w:hAnsi="Times New Roman" w:cs="Times New Roman"/>
          <w:b/>
          <w:bCs/>
          <w:iCs/>
          <w:sz w:val="28"/>
          <w:szCs w:val="28"/>
          <w:lang w:val="en-IN"/>
        </w:rPr>
        <w:t>Historical Data Migration:</w:t>
      </w:r>
      <w:r w:rsidRPr="009E4EE7">
        <w:rPr>
          <w:rFonts w:ascii="Times New Roman" w:hAnsi="Times New Roman" w:cs="Times New Roman"/>
          <w:iCs/>
          <w:sz w:val="28"/>
          <w:szCs w:val="28"/>
          <w:lang w:val="en-IN"/>
        </w:rPr>
        <w:t> A minimum of </w:t>
      </w:r>
      <w:r w:rsidRPr="009E4EE7">
        <w:rPr>
          <w:rFonts w:ascii="Times New Roman" w:hAnsi="Times New Roman" w:cs="Times New Roman"/>
          <w:b/>
          <w:bCs/>
          <w:iCs/>
          <w:sz w:val="28"/>
          <w:szCs w:val="28"/>
          <w:lang w:val="en-IN"/>
        </w:rPr>
        <w:t>2 years</w:t>
      </w:r>
      <w:r w:rsidRPr="009E4EE7">
        <w:rPr>
          <w:rFonts w:ascii="Times New Roman" w:hAnsi="Times New Roman" w:cs="Times New Roman"/>
          <w:iCs/>
          <w:sz w:val="28"/>
          <w:szCs w:val="28"/>
          <w:lang w:val="en-IN"/>
        </w:rPr>
        <w:t> of historical employee training records must be successfully converted and populated into the new MongoDB database on day one of the parallel run.</w:t>
      </w:r>
    </w:p>
    <w:p w14:paraId="68B74EAA" w14:textId="77777777" w:rsidR="009E4EE7" w:rsidRPr="009E4EE7" w:rsidRDefault="009E4EE7" w:rsidP="009E4EE7">
      <w:pPr>
        <w:numPr>
          <w:ilvl w:val="0"/>
          <w:numId w:val="24"/>
        </w:numPr>
        <w:spacing w:line="300" w:lineRule="exact"/>
        <w:rPr>
          <w:rFonts w:ascii="Times New Roman" w:hAnsi="Times New Roman" w:cs="Times New Roman"/>
          <w:iCs/>
          <w:sz w:val="28"/>
          <w:szCs w:val="28"/>
          <w:lang w:val="en-IN"/>
        </w:rPr>
      </w:pPr>
      <w:r w:rsidRPr="009E4EE7">
        <w:rPr>
          <w:rFonts w:ascii="Times New Roman" w:hAnsi="Times New Roman" w:cs="Times New Roman"/>
          <w:b/>
          <w:bCs/>
          <w:iCs/>
          <w:sz w:val="28"/>
          <w:szCs w:val="28"/>
          <w:lang w:val="en-IN"/>
        </w:rPr>
        <w:t>Role-Based Security Verification:</w:t>
      </w:r>
      <w:r w:rsidRPr="009E4EE7">
        <w:rPr>
          <w:rFonts w:ascii="Times New Roman" w:hAnsi="Times New Roman" w:cs="Times New Roman"/>
          <w:iCs/>
          <w:sz w:val="28"/>
          <w:szCs w:val="28"/>
          <w:lang w:val="en-IN"/>
        </w:rPr>
        <w:t> Independent testing must confirm that Role-Based Access Control (RBAC) is strictly enforced, specifically proving that standard Employee accounts cannot access the Trainer or Administrator dashboards under any circumstances.</w:t>
      </w:r>
    </w:p>
    <w:p w14:paraId="5B51C312" w14:textId="77777777" w:rsidR="009E4EE7" w:rsidRPr="009E4EE7" w:rsidRDefault="009E4EE7" w:rsidP="009E4EE7">
      <w:pPr>
        <w:numPr>
          <w:ilvl w:val="0"/>
          <w:numId w:val="24"/>
        </w:numPr>
        <w:spacing w:line="300" w:lineRule="exact"/>
        <w:rPr>
          <w:rFonts w:ascii="Times New Roman" w:hAnsi="Times New Roman" w:cs="Times New Roman"/>
          <w:iCs/>
          <w:sz w:val="28"/>
          <w:szCs w:val="28"/>
          <w:lang w:val="en-IN"/>
        </w:rPr>
      </w:pPr>
      <w:r w:rsidRPr="009E4EE7">
        <w:rPr>
          <w:rFonts w:ascii="Times New Roman" w:hAnsi="Times New Roman" w:cs="Times New Roman"/>
          <w:b/>
          <w:bCs/>
          <w:iCs/>
          <w:sz w:val="28"/>
          <w:szCs w:val="28"/>
          <w:lang w:val="en-IN"/>
        </w:rPr>
        <w:t>Core Functional Completeness:</w:t>
      </w:r>
      <w:r w:rsidRPr="009E4EE7">
        <w:rPr>
          <w:rFonts w:ascii="Times New Roman" w:hAnsi="Times New Roman" w:cs="Times New Roman"/>
          <w:iCs/>
          <w:sz w:val="28"/>
          <w:szCs w:val="28"/>
          <w:lang w:val="en-IN"/>
        </w:rPr>
        <w:t> The system must successfully demonstrate the complete "training lifecycle" without errors: an Instructor creates a course, an Employee successfully enrolls via the UI, and the Admin dashboard instantly updates to reflect the new statistical data.</w:t>
      </w:r>
    </w:p>
    <w:p w14:paraId="6AB57848" w14:textId="77777777" w:rsidR="009E4EE7" w:rsidRPr="009E4EE7" w:rsidRDefault="009E4EE7" w:rsidP="009E4EE7">
      <w:pPr>
        <w:numPr>
          <w:ilvl w:val="0"/>
          <w:numId w:val="24"/>
        </w:numPr>
        <w:spacing w:line="300" w:lineRule="exact"/>
        <w:rPr>
          <w:rFonts w:ascii="Times New Roman" w:hAnsi="Times New Roman" w:cs="Times New Roman"/>
          <w:iCs/>
          <w:sz w:val="28"/>
          <w:szCs w:val="28"/>
          <w:lang w:val="en-IN"/>
        </w:rPr>
      </w:pPr>
      <w:r w:rsidRPr="009E4EE7">
        <w:rPr>
          <w:rFonts w:ascii="Times New Roman" w:hAnsi="Times New Roman" w:cs="Times New Roman"/>
          <w:b/>
          <w:bCs/>
          <w:iCs/>
          <w:sz w:val="28"/>
          <w:szCs w:val="28"/>
          <w:lang w:val="en-IN"/>
        </w:rPr>
        <w:t>Performance Benchmark:</w:t>
      </w:r>
      <w:r w:rsidRPr="009E4EE7">
        <w:rPr>
          <w:rFonts w:ascii="Times New Roman" w:hAnsi="Times New Roman" w:cs="Times New Roman"/>
          <w:iCs/>
          <w:sz w:val="28"/>
          <w:szCs w:val="28"/>
          <w:lang w:val="en-IN"/>
        </w:rPr>
        <w:t> The application must maintain an average API response time of under 1 second during standard daily operations to ensure a seamless User Experience (UX).</w:t>
      </w:r>
    </w:p>
    <w:p w14:paraId="460B2963" w14:textId="6BCC4FA5" w:rsidR="00990A9D" w:rsidRPr="009E4EE7" w:rsidRDefault="00990A9D" w:rsidP="00990A9D">
      <w:pPr>
        <w:spacing w:line="300" w:lineRule="exact"/>
        <w:ind w:left="360"/>
        <w:rPr>
          <w:rFonts w:ascii="Times New Roman" w:eastAsia="Times New Roman" w:hAnsi="Times New Roman" w:cs="Times New Roman"/>
          <w:sz w:val="20"/>
          <w:szCs w:val="24"/>
        </w:rPr>
      </w:pPr>
    </w:p>
    <w:p w14:paraId="3493515D" w14:textId="63CE4915" w:rsidR="009E4EE7" w:rsidRPr="009E4EE7" w:rsidRDefault="00C92337" w:rsidP="009E4EE7">
      <w:pPr>
        <w:pStyle w:val="Heading1"/>
        <w:spacing w:before="0"/>
        <w:rPr>
          <w:rFonts w:ascii="Times New Roman" w:hAnsi="Times New Roman" w:cs="Times New Roman"/>
        </w:rPr>
      </w:pPr>
      <w:bookmarkStart w:id="6" w:name="_Toc344847421"/>
      <w:r w:rsidRPr="009E4EE7">
        <w:rPr>
          <w:rFonts w:ascii="Times New Roman" w:hAnsi="Times New Roman" w:cs="Times New Roman"/>
        </w:rPr>
        <w:t>Section 9</w:t>
      </w:r>
      <w:r w:rsidR="009E4EE7" w:rsidRPr="009E4EE7">
        <w:rPr>
          <w:rFonts w:ascii="Times New Roman" w:hAnsi="Times New Roman" w:cs="Times New Roman"/>
        </w:rPr>
        <w:t xml:space="preserve">: </w:t>
      </w:r>
      <w:r w:rsidRPr="009E4EE7">
        <w:rPr>
          <w:rFonts w:ascii="Times New Roman" w:hAnsi="Times New Roman" w:cs="Times New Roman"/>
        </w:rPr>
        <w:t>Current System Analysis</w:t>
      </w:r>
      <w:bookmarkEnd w:id="6"/>
    </w:p>
    <w:p w14:paraId="2E831140" w14:textId="77777777" w:rsidR="009E4EE7" w:rsidRPr="009E4EE7" w:rsidRDefault="009E4EE7" w:rsidP="009E4EE7">
      <w:pPr>
        <w:rPr>
          <w:rFonts w:ascii="Times New Roman" w:hAnsi="Times New Roman" w:cs="Times New Roman"/>
        </w:rPr>
      </w:pPr>
    </w:p>
    <w:p w14:paraId="2EF90711" w14:textId="77777777" w:rsidR="009E4EE7" w:rsidRPr="009E4EE7" w:rsidRDefault="009E4EE7" w:rsidP="009E4EE7">
      <w:pPr>
        <w:rPr>
          <w:rFonts w:ascii="Times New Roman" w:hAnsi="Times New Roman" w:cs="Times New Roman"/>
          <w:iCs/>
          <w:sz w:val="28"/>
          <w:szCs w:val="28"/>
          <w:lang w:val="en-IN"/>
        </w:rPr>
      </w:pPr>
      <w:r w:rsidRPr="009E4EE7">
        <w:rPr>
          <w:rFonts w:ascii="Times New Roman" w:hAnsi="Times New Roman" w:cs="Times New Roman"/>
          <w:b/>
          <w:bCs/>
          <w:iCs/>
          <w:sz w:val="28"/>
          <w:szCs w:val="28"/>
          <w:lang w:val="en-IN"/>
        </w:rPr>
        <w:t>9.1 Description of Current System</w:t>
      </w:r>
      <w:r w:rsidRPr="009E4EE7">
        <w:rPr>
          <w:rFonts w:ascii="Times New Roman" w:hAnsi="Times New Roman" w:cs="Times New Roman"/>
          <w:iCs/>
          <w:sz w:val="28"/>
          <w:szCs w:val="28"/>
          <w:lang w:val="en-IN"/>
        </w:rPr>
        <w:t> </w:t>
      </w:r>
    </w:p>
    <w:p w14:paraId="166AB1F0" w14:textId="59766B23" w:rsidR="009E4EE7" w:rsidRPr="009E4EE7" w:rsidRDefault="009E4EE7" w:rsidP="009E4EE7">
      <w:pPr>
        <w:rPr>
          <w:rFonts w:ascii="Times New Roman" w:hAnsi="Times New Roman" w:cs="Times New Roman"/>
          <w:iCs/>
          <w:sz w:val="28"/>
          <w:szCs w:val="28"/>
          <w:lang w:val="en-IN"/>
        </w:rPr>
      </w:pPr>
      <w:r w:rsidRPr="009E4EE7">
        <w:rPr>
          <w:rFonts w:ascii="Times New Roman" w:hAnsi="Times New Roman" w:cs="Times New Roman"/>
          <w:iCs/>
          <w:sz w:val="28"/>
          <w:szCs w:val="28"/>
          <w:lang w:val="en-IN"/>
        </w:rPr>
        <w:t>The organization currently does not utilize a centralized Learning Management System (LMS). The "current system" consists of highly decentralized, manual processes relying primarily on static spreadsheets (e.g., Microsoft Excel) and email chains to manage corporate training.</w:t>
      </w:r>
    </w:p>
    <w:p w14:paraId="44408DD1" w14:textId="77777777" w:rsidR="009E4EE7" w:rsidRPr="009E4EE7" w:rsidRDefault="009E4EE7" w:rsidP="009E4EE7">
      <w:pPr>
        <w:rPr>
          <w:rFonts w:ascii="Times New Roman" w:hAnsi="Times New Roman" w:cs="Times New Roman"/>
          <w:iCs/>
          <w:sz w:val="28"/>
          <w:szCs w:val="28"/>
          <w:lang w:val="en-IN"/>
        </w:rPr>
      </w:pPr>
    </w:p>
    <w:p w14:paraId="355023CB" w14:textId="77777777" w:rsidR="009E4EE7" w:rsidRPr="009E4EE7" w:rsidRDefault="009E4EE7" w:rsidP="009E4EE7">
      <w:pPr>
        <w:rPr>
          <w:rFonts w:ascii="Times New Roman" w:hAnsi="Times New Roman" w:cs="Times New Roman"/>
          <w:iCs/>
          <w:sz w:val="28"/>
          <w:szCs w:val="28"/>
          <w:lang w:val="en-IN"/>
        </w:rPr>
      </w:pPr>
    </w:p>
    <w:p w14:paraId="1638F74B" w14:textId="77777777" w:rsidR="009E4EE7" w:rsidRPr="009E4EE7" w:rsidRDefault="009E4EE7" w:rsidP="009E4EE7">
      <w:pPr>
        <w:rPr>
          <w:rFonts w:ascii="Times New Roman" w:hAnsi="Times New Roman" w:cs="Times New Roman"/>
          <w:iCs/>
          <w:sz w:val="28"/>
          <w:szCs w:val="28"/>
          <w:lang w:val="en-IN"/>
        </w:rPr>
      </w:pPr>
      <w:r w:rsidRPr="009E4EE7">
        <w:rPr>
          <w:rFonts w:ascii="Times New Roman" w:hAnsi="Times New Roman" w:cs="Times New Roman"/>
          <w:b/>
          <w:bCs/>
          <w:iCs/>
          <w:sz w:val="28"/>
          <w:szCs w:val="28"/>
          <w:lang w:val="en-IN"/>
        </w:rPr>
        <w:t>9.2 How the Current System is Used</w:t>
      </w:r>
    </w:p>
    <w:p w14:paraId="2273A714" w14:textId="77777777" w:rsidR="009E4EE7" w:rsidRPr="009E4EE7" w:rsidRDefault="009E4EE7" w:rsidP="009E4EE7">
      <w:pPr>
        <w:numPr>
          <w:ilvl w:val="0"/>
          <w:numId w:val="25"/>
        </w:numPr>
        <w:rPr>
          <w:rFonts w:ascii="Times New Roman" w:hAnsi="Times New Roman" w:cs="Times New Roman"/>
          <w:iCs/>
          <w:sz w:val="28"/>
          <w:szCs w:val="28"/>
          <w:lang w:val="en-IN"/>
        </w:rPr>
      </w:pPr>
      <w:r w:rsidRPr="009E4EE7">
        <w:rPr>
          <w:rFonts w:ascii="Times New Roman" w:hAnsi="Times New Roman" w:cs="Times New Roman"/>
          <w:b/>
          <w:bCs/>
          <w:iCs/>
          <w:sz w:val="28"/>
          <w:szCs w:val="28"/>
          <w:lang w:val="en-IN"/>
        </w:rPr>
        <w:t>Course Announcements:</w:t>
      </w:r>
      <w:r w:rsidRPr="009E4EE7">
        <w:rPr>
          <w:rFonts w:ascii="Times New Roman" w:hAnsi="Times New Roman" w:cs="Times New Roman"/>
          <w:iCs/>
          <w:sz w:val="28"/>
          <w:szCs w:val="28"/>
          <w:lang w:val="en-IN"/>
        </w:rPr>
        <w:t> Instructors inform HR of a new training session. HR then manually sends a company-wide email detailing the course.</w:t>
      </w:r>
    </w:p>
    <w:p w14:paraId="49DD71E6" w14:textId="77777777" w:rsidR="009E4EE7" w:rsidRPr="009E4EE7" w:rsidRDefault="009E4EE7" w:rsidP="009E4EE7">
      <w:pPr>
        <w:numPr>
          <w:ilvl w:val="0"/>
          <w:numId w:val="25"/>
        </w:numPr>
        <w:rPr>
          <w:rFonts w:ascii="Times New Roman" w:hAnsi="Times New Roman" w:cs="Times New Roman"/>
          <w:iCs/>
          <w:sz w:val="28"/>
          <w:szCs w:val="28"/>
          <w:lang w:val="en-IN"/>
        </w:rPr>
      </w:pPr>
      <w:r w:rsidRPr="009E4EE7">
        <w:rPr>
          <w:rFonts w:ascii="Times New Roman" w:hAnsi="Times New Roman" w:cs="Times New Roman"/>
          <w:b/>
          <w:bCs/>
          <w:iCs/>
          <w:sz w:val="28"/>
          <w:szCs w:val="28"/>
          <w:lang w:val="en-IN"/>
        </w:rPr>
        <w:lastRenderedPageBreak/>
        <w:t>Enrollment Flow:</w:t>
      </w:r>
      <w:r w:rsidRPr="009E4EE7">
        <w:rPr>
          <w:rFonts w:ascii="Times New Roman" w:hAnsi="Times New Roman" w:cs="Times New Roman"/>
          <w:iCs/>
          <w:sz w:val="28"/>
          <w:szCs w:val="28"/>
          <w:lang w:val="en-IN"/>
        </w:rPr>
        <w:t> Employees must reply to the email or fill out a separate online form to express interest.</w:t>
      </w:r>
    </w:p>
    <w:p w14:paraId="4F6750E8" w14:textId="77777777" w:rsidR="009E4EE7" w:rsidRPr="009E4EE7" w:rsidRDefault="009E4EE7" w:rsidP="009E4EE7">
      <w:pPr>
        <w:numPr>
          <w:ilvl w:val="0"/>
          <w:numId w:val="25"/>
        </w:numPr>
        <w:rPr>
          <w:rFonts w:ascii="Times New Roman" w:hAnsi="Times New Roman" w:cs="Times New Roman"/>
          <w:iCs/>
          <w:sz w:val="28"/>
          <w:szCs w:val="28"/>
          <w:lang w:val="en-IN"/>
        </w:rPr>
      </w:pPr>
      <w:r w:rsidRPr="009E4EE7">
        <w:rPr>
          <w:rFonts w:ascii="Times New Roman" w:hAnsi="Times New Roman" w:cs="Times New Roman"/>
          <w:b/>
          <w:bCs/>
          <w:iCs/>
          <w:sz w:val="28"/>
          <w:szCs w:val="28"/>
          <w:lang w:val="en-IN"/>
        </w:rPr>
        <w:t>Record Keeping:</w:t>
      </w:r>
      <w:r w:rsidRPr="009E4EE7">
        <w:rPr>
          <w:rFonts w:ascii="Times New Roman" w:hAnsi="Times New Roman" w:cs="Times New Roman"/>
          <w:iCs/>
          <w:sz w:val="28"/>
          <w:szCs w:val="28"/>
          <w:lang w:val="en-IN"/>
        </w:rPr>
        <w:t> An HR administrator acts as the central bottleneck, manually reading emails and copying employee data into a master "Training Tracker" spreadsheet. Instructors must then request a copy of this spreadsheet to see who is attending their class.</w:t>
      </w:r>
    </w:p>
    <w:p w14:paraId="4997B1A4" w14:textId="77777777" w:rsidR="009E4EE7" w:rsidRPr="009E4EE7" w:rsidRDefault="009E4EE7" w:rsidP="009E4EE7">
      <w:pPr>
        <w:rPr>
          <w:rFonts w:ascii="Times New Roman" w:hAnsi="Times New Roman" w:cs="Times New Roman"/>
          <w:iCs/>
          <w:sz w:val="28"/>
          <w:szCs w:val="28"/>
          <w:lang w:val="en-IN"/>
        </w:rPr>
      </w:pPr>
      <w:r w:rsidRPr="009E4EE7">
        <w:rPr>
          <w:rFonts w:ascii="Times New Roman" w:hAnsi="Times New Roman" w:cs="Times New Roman"/>
          <w:b/>
          <w:bCs/>
          <w:iCs/>
          <w:sz w:val="28"/>
          <w:szCs w:val="28"/>
          <w:lang w:val="en-IN"/>
        </w:rPr>
        <w:t>9.3 System Interfaces &amp; Data Flows</w:t>
      </w:r>
    </w:p>
    <w:p w14:paraId="5B86C6DB" w14:textId="77777777" w:rsidR="009E4EE7" w:rsidRPr="009E4EE7" w:rsidRDefault="009E4EE7" w:rsidP="009E4EE7">
      <w:pPr>
        <w:numPr>
          <w:ilvl w:val="0"/>
          <w:numId w:val="26"/>
        </w:numPr>
        <w:rPr>
          <w:rFonts w:ascii="Times New Roman" w:hAnsi="Times New Roman" w:cs="Times New Roman"/>
          <w:iCs/>
          <w:sz w:val="28"/>
          <w:szCs w:val="28"/>
          <w:lang w:val="en-IN"/>
        </w:rPr>
      </w:pPr>
      <w:r w:rsidRPr="009E4EE7">
        <w:rPr>
          <w:rFonts w:ascii="Times New Roman" w:hAnsi="Times New Roman" w:cs="Times New Roman"/>
          <w:b/>
          <w:bCs/>
          <w:iCs/>
          <w:sz w:val="28"/>
          <w:szCs w:val="28"/>
          <w:lang w:val="en-IN"/>
        </w:rPr>
        <w:t>Interfaces:</w:t>
      </w:r>
      <w:r w:rsidRPr="009E4EE7">
        <w:rPr>
          <w:rFonts w:ascii="Times New Roman" w:hAnsi="Times New Roman" w:cs="Times New Roman"/>
          <w:iCs/>
          <w:sz w:val="28"/>
          <w:szCs w:val="28"/>
          <w:lang w:val="en-IN"/>
        </w:rPr>
        <w:t> The current system operates in complete isolation with zero automated interfaces to other enterprise software.</w:t>
      </w:r>
    </w:p>
    <w:p w14:paraId="5C879713" w14:textId="77777777" w:rsidR="009E4EE7" w:rsidRPr="009E4EE7" w:rsidRDefault="009E4EE7" w:rsidP="009E4EE7">
      <w:pPr>
        <w:numPr>
          <w:ilvl w:val="0"/>
          <w:numId w:val="26"/>
        </w:numPr>
        <w:rPr>
          <w:rFonts w:ascii="Times New Roman" w:hAnsi="Times New Roman" w:cs="Times New Roman"/>
          <w:iCs/>
          <w:sz w:val="28"/>
          <w:szCs w:val="28"/>
          <w:lang w:val="en-IN"/>
        </w:rPr>
      </w:pPr>
      <w:r w:rsidRPr="009E4EE7">
        <w:rPr>
          <w:rFonts w:ascii="Times New Roman" w:hAnsi="Times New Roman" w:cs="Times New Roman"/>
          <w:b/>
          <w:bCs/>
          <w:iCs/>
          <w:sz w:val="28"/>
          <w:szCs w:val="28"/>
          <w:lang w:val="en-IN"/>
        </w:rPr>
        <w:t>Data Flow:</w:t>
      </w:r>
      <w:r w:rsidRPr="009E4EE7">
        <w:rPr>
          <w:rFonts w:ascii="Times New Roman" w:hAnsi="Times New Roman" w:cs="Times New Roman"/>
          <w:iCs/>
          <w:sz w:val="28"/>
          <w:szCs w:val="28"/>
          <w:lang w:val="en-IN"/>
        </w:rPr>
        <w:t> Data flows linearly and manually: Instructor -&gt; HR (Email) -&gt; Employee (Email) -&gt; HR (Email) -&gt; Master Spreadsheet. This results in frequent data entry errors and lost enrollment requests.</w:t>
      </w:r>
    </w:p>
    <w:p w14:paraId="6473023C" w14:textId="77777777" w:rsidR="009E4EE7" w:rsidRPr="009E4EE7" w:rsidRDefault="009E4EE7" w:rsidP="009E4EE7">
      <w:pPr>
        <w:rPr>
          <w:rFonts w:ascii="Times New Roman" w:hAnsi="Times New Roman" w:cs="Times New Roman"/>
          <w:iCs/>
          <w:sz w:val="28"/>
          <w:szCs w:val="28"/>
          <w:lang w:val="en-IN"/>
        </w:rPr>
      </w:pPr>
      <w:r w:rsidRPr="009E4EE7">
        <w:rPr>
          <w:rFonts w:ascii="Times New Roman" w:hAnsi="Times New Roman" w:cs="Times New Roman"/>
          <w:b/>
          <w:bCs/>
          <w:iCs/>
          <w:sz w:val="28"/>
          <w:szCs w:val="28"/>
          <w:lang w:val="en-IN"/>
        </w:rPr>
        <w:t>9.4 Reporting Capability</w:t>
      </w:r>
      <w:r w:rsidRPr="009E4EE7">
        <w:rPr>
          <w:rFonts w:ascii="Times New Roman" w:hAnsi="Times New Roman" w:cs="Times New Roman"/>
          <w:iCs/>
          <w:sz w:val="28"/>
          <w:szCs w:val="28"/>
          <w:lang w:val="en-IN"/>
        </w:rPr>
        <w:t> </w:t>
      </w:r>
    </w:p>
    <w:p w14:paraId="58BB93BC" w14:textId="5502B8A9" w:rsidR="009E4EE7" w:rsidRPr="009E4EE7" w:rsidRDefault="009E4EE7" w:rsidP="009E4EE7">
      <w:pPr>
        <w:rPr>
          <w:rFonts w:ascii="Times New Roman" w:hAnsi="Times New Roman" w:cs="Times New Roman"/>
          <w:iCs/>
          <w:sz w:val="28"/>
          <w:szCs w:val="28"/>
          <w:lang w:val="en-IN"/>
        </w:rPr>
      </w:pPr>
      <w:r w:rsidRPr="009E4EE7">
        <w:rPr>
          <w:rFonts w:ascii="Times New Roman" w:hAnsi="Times New Roman" w:cs="Times New Roman"/>
          <w:iCs/>
          <w:sz w:val="28"/>
          <w:szCs w:val="28"/>
          <w:lang w:val="en-IN"/>
        </w:rPr>
        <w:t>Current reporting capabilities are extremely limited and labor-intensive. To generate a quarterly compliance report or view overall completion statistics, an administrator must manually aggregate data across multiple spreadsheet tabs, utilize complex VLOOKUPs, and build pivot tables. This process often takes hours or days to compile, meaning management rarely has access to real-time training analytics.</w:t>
      </w:r>
    </w:p>
    <w:p w14:paraId="7194E0CE" w14:textId="77777777" w:rsidR="009E4EE7" w:rsidRPr="009E4EE7" w:rsidRDefault="009E4EE7" w:rsidP="009E4EE7">
      <w:pPr>
        <w:rPr>
          <w:rFonts w:ascii="Times New Roman" w:hAnsi="Times New Roman" w:cs="Times New Roman"/>
          <w:iCs/>
          <w:sz w:val="28"/>
          <w:szCs w:val="28"/>
          <w:lang w:val="en-IN"/>
        </w:rPr>
      </w:pPr>
      <w:r w:rsidRPr="009E4EE7">
        <w:rPr>
          <w:rFonts w:ascii="Times New Roman" w:hAnsi="Times New Roman" w:cs="Times New Roman"/>
          <w:b/>
          <w:bCs/>
          <w:iCs/>
          <w:sz w:val="28"/>
          <w:szCs w:val="28"/>
          <w:lang w:val="en-IN"/>
        </w:rPr>
        <w:t>9.5 Data Conversion Requirements</w:t>
      </w:r>
      <w:r w:rsidRPr="009E4EE7">
        <w:rPr>
          <w:rFonts w:ascii="Times New Roman" w:hAnsi="Times New Roman" w:cs="Times New Roman"/>
          <w:iCs/>
          <w:sz w:val="28"/>
          <w:szCs w:val="28"/>
          <w:lang w:val="en-IN"/>
        </w:rPr>
        <w:t> </w:t>
      </w:r>
    </w:p>
    <w:p w14:paraId="2F1F795A" w14:textId="2B68E138" w:rsidR="009E4EE7" w:rsidRPr="009E4EE7" w:rsidRDefault="009E4EE7" w:rsidP="009E4EE7">
      <w:pPr>
        <w:rPr>
          <w:rFonts w:ascii="Times New Roman" w:hAnsi="Times New Roman" w:cs="Times New Roman"/>
          <w:iCs/>
          <w:sz w:val="28"/>
          <w:szCs w:val="28"/>
          <w:lang w:val="en-IN"/>
        </w:rPr>
      </w:pPr>
      <w:r w:rsidRPr="009E4EE7">
        <w:rPr>
          <w:rFonts w:ascii="Times New Roman" w:hAnsi="Times New Roman" w:cs="Times New Roman"/>
          <w:iCs/>
          <w:sz w:val="28"/>
          <w:szCs w:val="28"/>
          <w:lang w:val="en-IN"/>
        </w:rPr>
        <w:t>To transition to the new TrainHub system, the legacy "Master Training Tracker" spreadsheet must undergo data cleansing. The unstructured spreadsheet data must be formatted and mapped to match the new MongoDB NoSQL schemas (specifically the Users and Enrollments collections). This cleansed data will then be converted to JSON or CSV format and batch-imported into the new database prior to system launch to ensure historical tracking continuity.</w:t>
      </w:r>
    </w:p>
    <w:p w14:paraId="6BC45EF7" w14:textId="7E80806A" w:rsidR="00753C81" w:rsidRDefault="00753C81" w:rsidP="00134C78"/>
    <w:p w14:paraId="677C1BC5" w14:textId="77777777" w:rsidR="00CC77B2" w:rsidRDefault="00CC77B2">
      <w:pPr>
        <w:rPr>
          <w:rFonts w:asciiTheme="majorHAnsi" w:eastAsiaTheme="majorEastAsia" w:hAnsiTheme="majorHAnsi" w:cstheme="majorBidi"/>
          <w:b/>
          <w:bCs/>
          <w:sz w:val="28"/>
          <w:szCs w:val="28"/>
        </w:rPr>
      </w:pPr>
      <w:r>
        <w:br w:type="page"/>
      </w:r>
    </w:p>
    <w:p w14:paraId="3E4C44B7" w14:textId="77777777" w:rsidR="000D56AA" w:rsidRPr="000D56AA" w:rsidRDefault="000D56AA" w:rsidP="000D56AA">
      <w:pPr>
        <w:rPr>
          <w:rFonts w:ascii="Times New Roman" w:eastAsiaTheme="majorEastAsia" w:hAnsi="Times New Roman" w:cs="Times New Roman"/>
          <w:b/>
          <w:bCs/>
          <w:sz w:val="28"/>
          <w:szCs w:val="28"/>
          <w:lang w:val="en-IN"/>
        </w:rPr>
      </w:pPr>
      <w:r w:rsidRPr="000D56AA">
        <w:rPr>
          <w:rFonts w:ascii="Times New Roman" w:eastAsiaTheme="majorEastAsia" w:hAnsi="Times New Roman" w:cs="Times New Roman"/>
          <w:b/>
          <w:bCs/>
          <w:sz w:val="28"/>
          <w:szCs w:val="28"/>
          <w:lang w:val="en-IN"/>
        </w:rPr>
        <w:lastRenderedPageBreak/>
        <w:t>Section 10: References</w:t>
      </w:r>
    </w:p>
    <w:p w14:paraId="0EF4F587" w14:textId="77777777" w:rsidR="000D56AA" w:rsidRPr="000D56AA" w:rsidRDefault="000D56AA" w:rsidP="000D56AA">
      <w:pPr>
        <w:rPr>
          <w:rFonts w:ascii="Times New Roman" w:eastAsiaTheme="majorEastAsia" w:hAnsi="Times New Roman" w:cs="Times New Roman"/>
          <w:sz w:val="28"/>
          <w:szCs w:val="28"/>
          <w:lang w:val="en-IN"/>
        </w:rPr>
      </w:pPr>
      <w:r w:rsidRPr="000D56AA">
        <w:rPr>
          <w:rFonts w:ascii="Times New Roman" w:eastAsiaTheme="majorEastAsia" w:hAnsi="Times New Roman" w:cs="Times New Roman"/>
          <w:sz w:val="28"/>
          <w:szCs w:val="28"/>
          <w:lang w:val="en-IN"/>
        </w:rPr>
        <w:t>The following documents, standards, and sources of information were utilized during the development of this System Requirements Specification:</w:t>
      </w:r>
    </w:p>
    <w:tbl>
      <w:tblPr>
        <w:tblStyle w:val="TableGrid"/>
        <w:tblW w:w="0" w:type="auto"/>
        <w:tblLook w:val="04A0" w:firstRow="1" w:lastRow="0" w:firstColumn="1" w:lastColumn="0" w:noHBand="0" w:noVBand="1"/>
      </w:tblPr>
      <w:tblGrid>
        <w:gridCol w:w="1617"/>
        <w:gridCol w:w="4087"/>
        <w:gridCol w:w="945"/>
        <w:gridCol w:w="2701"/>
      </w:tblGrid>
      <w:tr w:rsidR="000D56AA" w:rsidRPr="000D56AA" w14:paraId="7A2730E7" w14:textId="77777777" w:rsidTr="000D56AA">
        <w:tc>
          <w:tcPr>
            <w:tcW w:w="0" w:type="auto"/>
            <w:hideMark/>
          </w:tcPr>
          <w:p w14:paraId="667BF5BC" w14:textId="77777777" w:rsidR="000D56AA" w:rsidRPr="000D56AA" w:rsidRDefault="000D56AA" w:rsidP="000D56AA">
            <w:pPr>
              <w:spacing w:after="200" w:line="276" w:lineRule="auto"/>
              <w:rPr>
                <w:rFonts w:ascii="Times New Roman" w:eastAsiaTheme="majorEastAsia" w:hAnsi="Times New Roman" w:cs="Times New Roman"/>
                <w:b/>
                <w:bCs/>
                <w:sz w:val="28"/>
                <w:szCs w:val="28"/>
                <w:lang w:val="en-IN"/>
              </w:rPr>
            </w:pPr>
            <w:r w:rsidRPr="000D56AA">
              <w:rPr>
                <w:rFonts w:ascii="Times New Roman" w:eastAsiaTheme="majorEastAsia" w:hAnsi="Times New Roman" w:cs="Times New Roman"/>
                <w:b/>
                <w:bCs/>
                <w:sz w:val="28"/>
                <w:szCs w:val="28"/>
                <w:lang w:val="en-IN"/>
              </w:rPr>
              <w:t>Document No.</w:t>
            </w:r>
          </w:p>
        </w:tc>
        <w:tc>
          <w:tcPr>
            <w:tcW w:w="0" w:type="auto"/>
            <w:hideMark/>
          </w:tcPr>
          <w:p w14:paraId="3C8F2841" w14:textId="77777777" w:rsidR="000D56AA" w:rsidRPr="000D56AA" w:rsidRDefault="000D56AA" w:rsidP="000D56AA">
            <w:pPr>
              <w:spacing w:after="200" w:line="276" w:lineRule="auto"/>
              <w:rPr>
                <w:rFonts w:ascii="Times New Roman" w:eastAsiaTheme="majorEastAsia" w:hAnsi="Times New Roman" w:cs="Times New Roman"/>
                <w:b/>
                <w:bCs/>
                <w:sz w:val="28"/>
                <w:szCs w:val="28"/>
                <w:lang w:val="en-IN"/>
              </w:rPr>
            </w:pPr>
            <w:r w:rsidRPr="000D56AA">
              <w:rPr>
                <w:rFonts w:ascii="Times New Roman" w:eastAsiaTheme="majorEastAsia" w:hAnsi="Times New Roman" w:cs="Times New Roman"/>
                <w:b/>
                <w:bCs/>
                <w:sz w:val="28"/>
                <w:szCs w:val="28"/>
                <w:lang w:val="en-IN"/>
              </w:rPr>
              <w:t>Document Title</w:t>
            </w:r>
          </w:p>
        </w:tc>
        <w:tc>
          <w:tcPr>
            <w:tcW w:w="0" w:type="auto"/>
            <w:hideMark/>
          </w:tcPr>
          <w:p w14:paraId="5B082239" w14:textId="77777777" w:rsidR="000D56AA" w:rsidRPr="000D56AA" w:rsidRDefault="000D56AA" w:rsidP="000D56AA">
            <w:pPr>
              <w:spacing w:after="200" w:line="276" w:lineRule="auto"/>
              <w:rPr>
                <w:rFonts w:ascii="Times New Roman" w:eastAsiaTheme="majorEastAsia" w:hAnsi="Times New Roman" w:cs="Times New Roman"/>
                <w:b/>
                <w:bCs/>
                <w:sz w:val="28"/>
                <w:szCs w:val="28"/>
                <w:lang w:val="en-IN"/>
              </w:rPr>
            </w:pPr>
            <w:r w:rsidRPr="000D56AA">
              <w:rPr>
                <w:rFonts w:ascii="Times New Roman" w:eastAsiaTheme="majorEastAsia" w:hAnsi="Times New Roman" w:cs="Times New Roman"/>
                <w:b/>
                <w:bCs/>
                <w:sz w:val="28"/>
                <w:szCs w:val="28"/>
                <w:lang w:val="en-IN"/>
              </w:rPr>
              <w:t>Date</w:t>
            </w:r>
          </w:p>
        </w:tc>
        <w:tc>
          <w:tcPr>
            <w:tcW w:w="0" w:type="auto"/>
            <w:hideMark/>
          </w:tcPr>
          <w:p w14:paraId="6215D207" w14:textId="77777777" w:rsidR="000D56AA" w:rsidRPr="000D56AA" w:rsidRDefault="000D56AA" w:rsidP="000D56AA">
            <w:pPr>
              <w:spacing w:after="200" w:line="276" w:lineRule="auto"/>
              <w:rPr>
                <w:rFonts w:ascii="Times New Roman" w:eastAsiaTheme="majorEastAsia" w:hAnsi="Times New Roman" w:cs="Times New Roman"/>
                <w:b/>
                <w:bCs/>
                <w:sz w:val="28"/>
                <w:szCs w:val="28"/>
                <w:lang w:val="en-IN"/>
              </w:rPr>
            </w:pPr>
            <w:r w:rsidRPr="000D56AA">
              <w:rPr>
                <w:rFonts w:ascii="Times New Roman" w:eastAsiaTheme="majorEastAsia" w:hAnsi="Times New Roman" w:cs="Times New Roman"/>
                <w:b/>
                <w:bCs/>
                <w:sz w:val="28"/>
                <w:szCs w:val="28"/>
                <w:lang w:val="en-IN"/>
              </w:rPr>
              <w:t>Author / Responsible Office</w:t>
            </w:r>
          </w:p>
        </w:tc>
      </w:tr>
      <w:tr w:rsidR="000D56AA" w:rsidRPr="000D56AA" w14:paraId="7DDFDC47" w14:textId="77777777" w:rsidTr="000D56AA">
        <w:tc>
          <w:tcPr>
            <w:tcW w:w="0" w:type="auto"/>
            <w:hideMark/>
          </w:tcPr>
          <w:p w14:paraId="4C8C105E" w14:textId="77777777" w:rsidR="000D56AA" w:rsidRPr="000D56AA" w:rsidRDefault="000D56AA" w:rsidP="000D56AA">
            <w:pPr>
              <w:spacing w:after="200" w:line="276" w:lineRule="auto"/>
              <w:rPr>
                <w:rFonts w:ascii="Times New Roman" w:eastAsiaTheme="majorEastAsia" w:hAnsi="Times New Roman" w:cs="Times New Roman"/>
                <w:sz w:val="28"/>
                <w:szCs w:val="28"/>
                <w:lang w:val="en-IN"/>
              </w:rPr>
            </w:pPr>
            <w:r w:rsidRPr="000D56AA">
              <w:rPr>
                <w:rFonts w:ascii="Times New Roman" w:eastAsiaTheme="majorEastAsia" w:hAnsi="Times New Roman" w:cs="Times New Roman"/>
                <w:sz w:val="28"/>
                <w:szCs w:val="28"/>
                <w:lang w:val="en-IN"/>
              </w:rPr>
              <w:t>ISO-29148</w:t>
            </w:r>
          </w:p>
        </w:tc>
        <w:tc>
          <w:tcPr>
            <w:tcW w:w="0" w:type="auto"/>
            <w:hideMark/>
          </w:tcPr>
          <w:p w14:paraId="345CC921" w14:textId="77777777" w:rsidR="000D56AA" w:rsidRPr="000D56AA" w:rsidRDefault="000D56AA" w:rsidP="000D56AA">
            <w:pPr>
              <w:spacing w:after="200" w:line="276" w:lineRule="auto"/>
              <w:rPr>
                <w:rFonts w:ascii="Times New Roman" w:eastAsiaTheme="majorEastAsia" w:hAnsi="Times New Roman" w:cs="Times New Roman"/>
                <w:sz w:val="28"/>
                <w:szCs w:val="28"/>
                <w:lang w:val="en-IN"/>
              </w:rPr>
            </w:pPr>
            <w:r w:rsidRPr="000D56AA">
              <w:rPr>
                <w:rFonts w:ascii="Times New Roman" w:eastAsiaTheme="majorEastAsia" w:hAnsi="Times New Roman" w:cs="Times New Roman"/>
                <w:sz w:val="28"/>
                <w:szCs w:val="28"/>
                <w:lang w:val="en-IN"/>
              </w:rPr>
              <w:t>ISO/IEC/IEEE 29148:2018 (Requirements Engineering Life Cycle Processes)</w:t>
            </w:r>
          </w:p>
        </w:tc>
        <w:tc>
          <w:tcPr>
            <w:tcW w:w="0" w:type="auto"/>
            <w:hideMark/>
          </w:tcPr>
          <w:p w14:paraId="669CCECD" w14:textId="77777777" w:rsidR="000D56AA" w:rsidRPr="000D56AA" w:rsidRDefault="000D56AA" w:rsidP="000D56AA">
            <w:pPr>
              <w:spacing w:after="200" w:line="276" w:lineRule="auto"/>
              <w:rPr>
                <w:rFonts w:ascii="Times New Roman" w:eastAsiaTheme="majorEastAsia" w:hAnsi="Times New Roman" w:cs="Times New Roman"/>
                <w:sz w:val="28"/>
                <w:szCs w:val="28"/>
                <w:lang w:val="en-IN"/>
              </w:rPr>
            </w:pPr>
            <w:r w:rsidRPr="000D56AA">
              <w:rPr>
                <w:rFonts w:ascii="Times New Roman" w:eastAsiaTheme="majorEastAsia" w:hAnsi="Times New Roman" w:cs="Times New Roman"/>
                <w:sz w:val="28"/>
                <w:szCs w:val="28"/>
                <w:lang w:val="en-IN"/>
              </w:rPr>
              <w:t>2018</w:t>
            </w:r>
          </w:p>
        </w:tc>
        <w:tc>
          <w:tcPr>
            <w:tcW w:w="0" w:type="auto"/>
            <w:hideMark/>
          </w:tcPr>
          <w:p w14:paraId="28B68A2E" w14:textId="77777777" w:rsidR="000D56AA" w:rsidRPr="000D56AA" w:rsidRDefault="000D56AA" w:rsidP="000D56AA">
            <w:pPr>
              <w:spacing w:after="200" w:line="276" w:lineRule="auto"/>
              <w:rPr>
                <w:rFonts w:ascii="Times New Roman" w:eastAsiaTheme="majorEastAsia" w:hAnsi="Times New Roman" w:cs="Times New Roman"/>
                <w:sz w:val="28"/>
                <w:szCs w:val="28"/>
                <w:lang w:val="en-IN"/>
              </w:rPr>
            </w:pPr>
            <w:r w:rsidRPr="000D56AA">
              <w:rPr>
                <w:rFonts w:ascii="Times New Roman" w:eastAsiaTheme="majorEastAsia" w:hAnsi="Times New Roman" w:cs="Times New Roman"/>
                <w:sz w:val="28"/>
                <w:szCs w:val="28"/>
                <w:lang w:val="en-IN"/>
              </w:rPr>
              <w:t>Int. Organization for Standardization</w:t>
            </w:r>
          </w:p>
        </w:tc>
      </w:tr>
      <w:tr w:rsidR="000D56AA" w:rsidRPr="000D56AA" w14:paraId="1FE3CE14" w14:textId="77777777" w:rsidTr="000D56AA">
        <w:tc>
          <w:tcPr>
            <w:tcW w:w="0" w:type="auto"/>
            <w:hideMark/>
          </w:tcPr>
          <w:p w14:paraId="10127A45" w14:textId="77777777" w:rsidR="000D56AA" w:rsidRPr="000D56AA" w:rsidRDefault="000D56AA" w:rsidP="000D56AA">
            <w:pPr>
              <w:spacing w:after="200" w:line="276" w:lineRule="auto"/>
              <w:rPr>
                <w:rFonts w:ascii="Times New Roman" w:eastAsiaTheme="majorEastAsia" w:hAnsi="Times New Roman" w:cs="Times New Roman"/>
                <w:sz w:val="28"/>
                <w:szCs w:val="28"/>
                <w:lang w:val="en-IN"/>
              </w:rPr>
            </w:pPr>
            <w:r w:rsidRPr="000D56AA">
              <w:rPr>
                <w:rFonts w:ascii="Times New Roman" w:eastAsiaTheme="majorEastAsia" w:hAnsi="Times New Roman" w:cs="Times New Roman"/>
                <w:sz w:val="28"/>
                <w:szCs w:val="28"/>
                <w:lang w:val="en-IN"/>
              </w:rPr>
              <w:t>TH-DOC-01</w:t>
            </w:r>
          </w:p>
        </w:tc>
        <w:tc>
          <w:tcPr>
            <w:tcW w:w="0" w:type="auto"/>
            <w:hideMark/>
          </w:tcPr>
          <w:p w14:paraId="2FE960E4" w14:textId="77777777" w:rsidR="000D56AA" w:rsidRPr="000D56AA" w:rsidRDefault="000D56AA" w:rsidP="000D56AA">
            <w:pPr>
              <w:spacing w:after="200" w:line="276" w:lineRule="auto"/>
              <w:rPr>
                <w:rFonts w:ascii="Times New Roman" w:eastAsiaTheme="majorEastAsia" w:hAnsi="Times New Roman" w:cs="Times New Roman"/>
                <w:sz w:val="28"/>
                <w:szCs w:val="28"/>
                <w:lang w:val="en-IN"/>
              </w:rPr>
            </w:pPr>
            <w:r w:rsidRPr="000D56AA">
              <w:rPr>
                <w:rFonts w:ascii="Times New Roman" w:eastAsiaTheme="majorEastAsia" w:hAnsi="Times New Roman" w:cs="Times New Roman"/>
                <w:sz w:val="28"/>
                <w:szCs w:val="28"/>
                <w:lang w:val="en-IN"/>
              </w:rPr>
              <w:t>TrainHub Initial Project Proposal &amp; Charter</w:t>
            </w:r>
          </w:p>
        </w:tc>
        <w:tc>
          <w:tcPr>
            <w:tcW w:w="0" w:type="auto"/>
            <w:hideMark/>
          </w:tcPr>
          <w:p w14:paraId="2736CAAB" w14:textId="77777777" w:rsidR="000D56AA" w:rsidRPr="000D56AA" w:rsidRDefault="000D56AA" w:rsidP="000D56AA">
            <w:pPr>
              <w:spacing w:after="200" w:line="276" w:lineRule="auto"/>
              <w:rPr>
                <w:rFonts w:ascii="Times New Roman" w:eastAsiaTheme="majorEastAsia" w:hAnsi="Times New Roman" w:cs="Times New Roman"/>
                <w:sz w:val="28"/>
                <w:szCs w:val="28"/>
                <w:lang w:val="en-IN"/>
              </w:rPr>
            </w:pPr>
            <w:r w:rsidRPr="000D56AA">
              <w:rPr>
                <w:rFonts w:ascii="Times New Roman" w:eastAsiaTheme="majorEastAsia" w:hAnsi="Times New Roman" w:cs="Times New Roman"/>
                <w:sz w:val="28"/>
                <w:szCs w:val="28"/>
                <w:lang w:val="en-IN"/>
              </w:rPr>
              <w:t>Oct 2023</w:t>
            </w:r>
          </w:p>
        </w:tc>
        <w:tc>
          <w:tcPr>
            <w:tcW w:w="0" w:type="auto"/>
            <w:hideMark/>
          </w:tcPr>
          <w:p w14:paraId="7C09D2AA" w14:textId="77777777" w:rsidR="000D56AA" w:rsidRPr="000D56AA" w:rsidRDefault="000D56AA" w:rsidP="000D56AA">
            <w:pPr>
              <w:spacing w:after="200" w:line="276" w:lineRule="auto"/>
              <w:rPr>
                <w:rFonts w:ascii="Times New Roman" w:eastAsiaTheme="majorEastAsia" w:hAnsi="Times New Roman" w:cs="Times New Roman"/>
                <w:sz w:val="28"/>
                <w:szCs w:val="28"/>
                <w:lang w:val="en-IN"/>
              </w:rPr>
            </w:pPr>
            <w:r w:rsidRPr="000D56AA">
              <w:rPr>
                <w:rFonts w:ascii="Times New Roman" w:eastAsiaTheme="majorEastAsia" w:hAnsi="Times New Roman" w:cs="Times New Roman"/>
                <w:sz w:val="28"/>
                <w:szCs w:val="28"/>
                <w:lang w:val="en-IN"/>
              </w:rPr>
              <w:t>Project Management Team</w:t>
            </w:r>
          </w:p>
        </w:tc>
      </w:tr>
      <w:tr w:rsidR="000D56AA" w:rsidRPr="000D56AA" w14:paraId="0B3D3B02" w14:textId="77777777" w:rsidTr="000D56AA">
        <w:tc>
          <w:tcPr>
            <w:tcW w:w="0" w:type="auto"/>
            <w:hideMark/>
          </w:tcPr>
          <w:p w14:paraId="016594BC" w14:textId="77777777" w:rsidR="000D56AA" w:rsidRPr="000D56AA" w:rsidRDefault="000D56AA" w:rsidP="000D56AA">
            <w:pPr>
              <w:spacing w:after="200" w:line="276" w:lineRule="auto"/>
              <w:rPr>
                <w:rFonts w:ascii="Times New Roman" w:eastAsiaTheme="majorEastAsia" w:hAnsi="Times New Roman" w:cs="Times New Roman"/>
                <w:sz w:val="28"/>
                <w:szCs w:val="28"/>
                <w:lang w:val="en-IN"/>
              </w:rPr>
            </w:pPr>
            <w:r w:rsidRPr="000D56AA">
              <w:rPr>
                <w:rFonts w:ascii="Times New Roman" w:eastAsiaTheme="majorEastAsia" w:hAnsi="Times New Roman" w:cs="Times New Roman"/>
                <w:sz w:val="28"/>
                <w:szCs w:val="28"/>
                <w:lang w:val="en-IN"/>
              </w:rPr>
              <w:t>TH-DOC-02</w:t>
            </w:r>
          </w:p>
        </w:tc>
        <w:tc>
          <w:tcPr>
            <w:tcW w:w="0" w:type="auto"/>
            <w:hideMark/>
          </w:tcPr>
          <w:p w14:paraId="31079E01" w14:textId="77777777" w:rsidR="000D56AA" w:rsidRPr="000D56AA" w:rsidRDefault="000D56AA" w:rsidP="000D56AA">
            <w:pPr>
              <w:spacing w:after="200" w:line="276" w:lineRule="auto"/>
              <w:rPr>
                <w:rFonts w:ascii="Times New Roman" w:eastAsiaTheme="majorEastAsia" w:hAnsi="Times New Roman" w:cs="Times New Roman"/>
                <w:sz w:val="28"/>
                <w:szCs w:val="28"/>
                <w:lang w:val="en-IN"/>
              </w:rPr>
            </w:pPr>
            <w:r w:rsidRPr="000D56AA">
              <w:rPr>
                <w:rFonts w:ascii="Times New Roman" w:eastAsiaTheme="majorEastAsia" w:hAnsi="Times New Roman" w:cs="Times New Roman"/>
                <w:sz w:val="28"/>
                <w:szCs w:val="28"/>
                <w:lang w:val="en-IN"/>
              </w:rPr>
              <w:t>Legacy Training Tracker Process Analysis</w:t>
            </w:r>
          </w:p>
        </w:tc>
        <w:tc>
          <w:tcPr>
            <w:tcW w:w="0" w:type="auto"/>
            <w:hideMark/>
          </w:tcPr>
          <w:p w14:paraId="0C455E90" w14:textId="77777777" w:rsidR="000D56AA" w:rsidRPr="000D56AA" w:rsidRDefault="000D56AA" w:rsidP="000D56AA">
            <w:pPr>
              <w:spacing w:after="200" w:line="276" w:lineRule="auto"/>
              <w:rPr>
                <w:rFonts w:ascii="Times New Roman" w:eastAsiaTheme="majorEastAsia" w:hAnsi="Times New Roman" w:cs="Times New Roman"/>
                <w:sz w:val="28"/>
                <w:szCs w:val="28"/>
                <w:lang w:val="en-IN"/>
              </w:rPr>
            </w:pPr>
            <w:r w:rsidRPr="000D56AA">
              <w:rPr>
                <w:rFonts w:ascii="Times New Roman" w:eastAsiaTheme="majorEastAsia" w:hAnsi="Times New Roman" w:cs="Times New Roman"/>
                <w:sz w:val="28"/>
                <w:szCs w:val="28"/>
                <w:lang w:val="en-IN"/>
              </w:rPr>
              <w:t>Nov 2023</w:t>
            </w:r>
          </w:p>
        </w:tc>
        <w:tc>
          <w:tcPr>
            <w:tcW w:w="0" w:type="auto"/>
            <w:hideMark/>
          </w:tcPr>
          <w:p w14:paraId="5C498341" w14:textId="77777777" w:rsidR="000D56AA" w:rsidRPr="000D56AA" w:rsidRDefault="000D56AA" w:rsidP="000D56AA">
            <w:pPr>
              <w:spacing w:after="200" w:line="276" w:lineRule="auto"/>
              <w:rPr>
                <w:rFonts w:ascii="Times New Roman" w:eastAsiaTheme="majorEastAsia" w:hAnsi="Times New Roman" w:cs="Times New Roman"/>
                <w:sz w:val="28"/>
                <w:szCs w:val="28"/>
                <w:lang w:val="en-IN"/>
              </w:rPr>
            </w:pPr>
            <w:r w:rsidRPr="000D56AA">
              <w:rPr>
                <w:rFonts w:ascii="Times New Roman" w:eastAsiaTheme="majorEastAsia" w:hAnsi="Times New Roman" w:cs="Times New Roman"/>
                <w:sz w:val="28"/>
                <w:szCs w:val="28"/>
                <w:lang w:val="en-IN"/>
              </w:rPr>
              <w:t>HR Administration Dept.</w:t>
            </w:r>
          </w:p>
        </w:tc>
      </w:tr>
      <w:tr w:rsidR="000D56AA" w:rsidRPr="000D56AA" w14:paraId="1C2E58E9" w14:textId="77777777" w:rsidTr="000D56AA">
        <w:tc>
          <w:tcPr>
            <w:tcW w:w="0" w:type="auto"/>
            <w:hideMark/>
          </w:tcPr>
          <w:p w14:paraId="470D6430" w14:textId="77777777" w:rsidR="000D56AA" w:rsidRPr="000D56AA" w:rsidRDefault="000D56AA" w:rsidP="000D56AA">
            <w:pPr>
              <w:spacing w:after="200" w:line="276" w:lineRule="auto"/>
              <w:rPr>
                <w:rFonts w:ascii="Times New Roman" w:eastAsiaTheme="majorEastAsia" w:hAnsi="Times New Roman" w:cs="Times New Roman"/>
                <w:sz w:val="28"/>
                <w:szCs w:val="28"/>
                <w:lang w:val="en-IN"/>
              </w:rPr>
            </w:pPr>
            <w:r w:rsidRPr="000D56AA">
              <w:rPr>
                <w:rFonts w:ascii="Times New Roman" w:eastAsiaTheme="majorEastAsia" w:hAnsi="Times New Roman" w:cs="Times New Roman"/>
                <w:sz w:val="28"/>
                <w:szCs w:val="28"/>
                <w:lang w:val="en-IN"/>
              </w:rPr>
              <w:t>REF-MERN-01</w:t>
            </w:r>
          </w:p>
        </w:tc>
        <w:tc>
          <w:tcPr>
            <w:tcW w:w="0" w:type="auto"/>
            <w:hideMark/>
          </w:tcPr>
          <w:p w14:paraId="67C96292" w14:textId="77777777" w:rsidR="000D56AA" w:rsidRPr="000D56AA" w:rsidRDefault="000D56AA" w:rsidP="000D56AA">
            <w:pPr>
              <w:spacing w:after="200" w:line="276" w:lineRule="auto"/>
              <w:rPr>
                <w:rFonts w:ascii="Times New Roman" w:eastAsiaTheme="majorEastAsia" w:hAnsi="Times New Roman" w:cs="Times New Roman"/>
                <w:sz w:val="28"/>
                <w:szCs w:val="28"/>
                <w:lang w:val="en-IN"/>
              </w:rPr>
            </w:pPr>
            <w:r w:rsidRPr="000D56AA">
              <w:rPr>
                <w:rFonts w:ascii="Times New Roman" w:eastAsiaTheme="majorEastAsia" w:hAnsi="Times New Roman" w:cs="Times New Roman"/>
                <w:sz w:val="28"/>
                <w:szCs w:val="28"/>
                <w:lang w:val="en-IN"/>
              </w:rPr>
              <w:t>React.js Official Documentation (v18.x)</w:t>
            </w:r>
          </w:p>
        </w:tc>
        <w:tc>
          <w:tcPr>
            <w:tcW w:w="0" w:type="auto"/>
            <w:hideMark/>
          </w:tcPr>
          <w:p w14:paraId="33D772C7" w14:textId="77777777" w:rsidR="000D56AA" w:rsidRPr="000D56AA" w:rsidRDefault="000D56AA" w:rsidP="000D56AA">
            <w:pPr>
              <w:spacing w:after="200" w:line="276" w:lineRule="auto"/>
              <w:rPr>
                <w:rFonts w:ascii="Times New Roman" w:eastAsiaTheme="majorEastAsia" w:hAnsi="Times New Roman" w:cs="Times New Roman"/>
                <w:sz w:val="28"/>
                <w:szCs w:val="28"/>
                <w:lang w:val="en-IN"/>
              </w:rPr>
            </w:pPr>
            <w:r w:rsidRPr="000D56AA">
              <w:rPr>
                <w:rFonts w:ascii="Times New Roman" w:eastAsiaTheme="majorEastAsia" w:hAnsi="Times New Roman" w:cs="Times New Roman"/>
                <w:sz w:val="28"/>
                <w:szCs w:val="28"/>
                <w:lang w:val="en-IN"/>
              </w:rPr>
              <w:t>2023</w:t>
            </w:r>
          </w:p>
        </w:tc>
        <w:tc>
          <w:tcPr>
            <w:tcW w:w="0" w:type="auto"/>
            <w:hideMark/>
          </w:tcPr>
          <w:p w14:paraId="6B5AF9CF" w14:textId="77777777" w:rsidR="000D56AA" w:rsidRPr="000D56AA" w:rsidRDefault="000D56AA" w:rsidP="000D56AA">
            <w:pPr>
              <w:spacing w:after="200" w:line="276" w:lineRule="auto"/>
              <w:rPr>
                <w:rFonts w:ascii="Times New Roman" w:eastAsiaTheme="majorEastAsia" w:hAnsi="Times New Roman" w:cs="Times New Roman"/>
                <w:sz w:val="28"/>
                <w:szCs w:val="28"/>
                <w:lang w:val="en-IN"/>
              </w:rPr>
            </w:pPr>
            <w:r w:rsidRPr="000D56AA">
              <w:rPr>
                <w:rFonts w:ascii="Times New Roman" w:eastAsiaTheme="majorEastAsia" w:hAnsi="Times New Roman" w:cs="Times New Roman"/>
                <w:sz w:val="28"/>
                <w:szCs w:val="28"/>
                <w:lang w:val="en-IN"/>
              </w:rPr>
              <w:t>Meta / React Open Source Team</w:t>
            </w:r>
          </w:p>
        </w:tc>
      </w:tr>
      <w:tr w:rsidR="000D56AA" w:rsidRPr="000D56AA" w14:paraId="04BA172F" w14:textId="77777777" w:rsidTr="000D56AA">
        <w:tc>
          <w:tcPr>
            <w:tcW w:w="0" w:type="auto"/>
            <w:hideMark/>
          </w:tcPr>
          <w:p w14:paraId="3915ACE6" w14:textId="77777777" w:rsidR="000D56AA" w:rsidRPr="000D56AA" w:rsidRDefault="000D56AA" w:rsidP="000D56AA">
            <w:pPr>
              <w:spacing w:after="200" w:line="276" w:lineRule="auto"/>
              <w:rPr>
                <w:rFonts w:ascii="Times New Roman" w:eastAsiaTheme="majorEastAsia" w:hAnsi="Times New Roman" w:cs="Times New Roman"/>
                <w:sz w:val="28"/>
                <w:szCs w:val="28"/>
                <w:lang w:val="en-IN"/>
              </w:rPr>
            </w:pPr>
            <w:r w:rsidRPr="000D56AA">
              <w:rPr>
                <w:rFonts w:ascii="Times New Roman" w:eastAsiaTheme="majorEastAsia" w:hAnsi="Times New Roman" w:cs="Times New Roman"/>
                <w:sz w:val="28"/>
                <w:szCs w:val="28"/>
                <w:lang w:val="en-IN"/>
              </w:rPr>
              <w:t>REF-MERN-02</w:t>
            </w:r>
          </w:p>
        </w:tc>
        <w:tc>
          <w:tcPr>
            <w:tcW w:w="0" w:type="auto"/>
            <w:hideMark/>
          </w:tcPr>
          <w:p w14:paraId="0F96CD9F" w14:textId="77777777" w:rsidR="000D56AA" w:rsidRPr="000D56AA" w:rsidRDefault="000D56AA" w:rsidP="000D56AA">
            <w:pPr>
              <w:spacing w:after="200" w:line="276" w:lineRule="auto"/>
              <w:rPr>
                <w:rFonts w:ascii="Times New Roman" w:eastAsiaTheme="majorEastAsia" w:hAnsi="Times New Roman" w:cs="Times New Roman"/>
                <w:sz w:val="28"/>
                <w:szCs w:val="28"/>
                <w:lang w:val="en-IN"/>
              </w:rPr>
            </w:pPr>
            <w:r w:rsidRPr="000D56AA">
              <w:rPr>
                <w:rFonts w:ascii="Times New Roman" w:eastAsiaTheme="majorEastAsia" w:hAnsi="Times New Roman" w:cs="Times New Roman"/>
                <w:sz w:val="28"/>
                <w:szCs w:val="28"/>
                <w:lang w:val="en-IN"/>
              </w:rPr>
              <w:t>Express.js API Reference &amp; Security Best Practices</w:t>
            </w:r>
          </w:p>
        </w:tc>
        <w:tc>
          <w:tcPr>
            <w:tcW w:w="0" w:type="auto"/>
            <w:hideMark/>
          </w:tcPr>
          <w:p w14:paraId="275B0CFA" w14:textId="77777777" w:rsidR="000D56AA" w:rsidRPr="000D56AA" w:rsidRDefault="000D56AA" w:rsidP="000D56AA">
            <w:pPr>
              <w:spacing w:after="200" w:line="276" w:lineRule="auto"/>
              <w:rPr>
                <w:rFonts w:ascii="Times New Roman" w:eastAsiaTheme="majorEastAsia" w:hAnsi="Times New Roman" w:cs="Times New Roman"/>
                <w:sz w:val="28"/>
                <w:szCs w:val="28"/>
                <w:lang w:val="en-IN"/>
              </w:rPr>
            </w:pPr>
            <w:r w:rsidRPr="000D56AA">
              <w:rPr>
                <w:rFonts w:ascii="Times New Roman" w:eastAsiaTheme="majorEastAsia" w:hAnsi="Times New Roman" w:cs="Times New Roman"/>
                <w:sz w:val="28"/>
                <w:szCs w:val="28"/>
                <w:lang w:val="en-IN"/>
              </w:rPr>
              <w:t>2023</w:t>
            </w:r>
          </w:p>
        </w:tc>
        <w:tc>
          <w:tcPr>
            <w:tcW w:w="0" w:type="auto"/>
            <w:hideMark/>
          </w:tcPr>
          <w:p w14:paraId="6B0D9FD8" w14:textId="77777777" w:rsidR="000D56AA" w:rsidRPr="000D56AA" w:rsidRDefault="000D56AA" w:rsidP="000D56AA">
            <w:pPr>
              <w:spacing w:after="200" w:line="276" w:lineRule="auto"/>
              <w:rPr>
                <w:rFonts w:ascii="Times New Roman" w:eastAsiaTheme="majorEastAsia" w:hAnsi="Times New Roman" w:cs="Times New Roman"/>
                <w:sz w:val="28"/>
                <w:szCs w:val="28"/>
                <w:lang w:val="en-IN"/>
              </w:rPr>
            </w:pPr>
            <w:r w:rsidRPr="000D56AA">
              <w:rPr>
                <w:rFonts w:ascii="Times New Roman" w:eastAsiaTheme="majorEastAsia" w:hAnsi="Times New Roman" w:cs="Times New Roman"/>
                <w:sz w:val="28"/>
                <w:szCs w:val="28"/>
                <w:lang w:val="en-IN"/>
              </w:rPr>
              <w:t>OpenJS Foundation</w:t>
            </w:r>
          </w:p>
        </w:tc>
      </w:tr>
    </w:tbl>
    <w:p w14:paraId="2BC4393B" w14:textId="77777777" w:rsidR="00990A9D" w:rsidRDefault="00990A9D" w:rsidP="00990A9D">
      <w:pPr>
        <w:rPr>
          <w:rFonts w:asciiTheme="majorHAnsi" w:eastAsiaTheme="majorEastAsia" w:hAnsiTheme="majorHAnsi" w:cstheme="majorBidi"/>
          <w:sz w:val="28"/>
          <w:szCs w:val="28"/>
        </w:rPr>
      </w:pPr>
    </w:p>
    <w:p w14:paraId="5638FD8A" w14:textId="77777777" w:rsidR="000D56AA" w:rsidRPr="000D56AA" w:rsidRDefault="000D56AA" w:rsidP="000D56AA">
      <w:pPr>
        <w:rPr>
          <w:rFonts w:ascii="Times New Roman" w:eastAsiaTheme="majorEastAsia" w:hAnsi="Times New Roman" w:cs="Times New Roman"/>
          <w:b/>
          <w:bCs/>
          <w:sz w:val="28"/>
          <w:szCs w:val="28"/>
          <w:lang w:val="en-IN"/>
        </w:rPr>
      </w:pPr>
      <w:r w:rsidRPr="000D56AA">
        <w:rPr>
          <w:rFonts w:ascii="Times New Roman" w:eastAsiaTheme="majorEastAsia" w:hAnsi="Times New Roman" w:cs="Times New Roman"/>
          <w:b/>
          <w:bCs/>
          <w:sz w:val="28"/>
          <w:szCs w:val="28"/>
          <w:lang w:val="en-IN"/>
        </w:rPr>
        <w:t>Section 11: Glossary</w:t>
      </w:r>
    </w:p>
    <w:p w14:paraId="636372B1" w14:textId="77777777" w:rsidR="000D56AA" w:rsidRPr="000D56AA" w:rsidRDefault="000D56AA" w:rsidP="000D56AA">
      <w:pPr>
        <w:pStyle w:val="ListParagraph"/>
        <w:numPr>
          <w:ilvl w:val="0"/>
          <w:numId w:val="27"/>
        </w:numPr>
        <w:rPr>
          <w:rFonts w:ascii="Times New Roman" w:eastAsiaTheme="majorEastAsia" w:hAnsi="Times New Roman" w:cs="Times New Roman"/>
          <w:b/>
          <w:bCs/>
          <w:sz w:val="28"/>
          <w:szCs w:val="28"/>
          <w:lang w:val="en-IN"/>
        </w:rPr>
      </w:pPr>
      <w:r w:rsidRPr="000D56AA">
        <w:rPr>
          <w:rFonts w:ascii="Times New Roman" w:eastAsiaTheme="majorEastAsia" w:hAnsi="Times New Roman" w:cs="Times New Roman"/>
          <w:b/>
          <w:bCs/>
          <w:sz w:val="28"/>
          <w:szCs w:val="28"/>
          <w:lang w:val="en-IN"/>
        </w:rPr>
        <w:t>API (Application Programming Interface):</w:t>
      </w:r>
      <w:r w:rsidRPr="000D56AA">
        <w:rPr>
          <w:rFonts w:ascii="Times New Roman" w:eastAsiaTheme="majorEastAsia" w:hAnsi="Times New Roman" w:cs="Times New Roman"/>
          <w:sz w:val="28"/>
          <w:szCs w:val="28"/>
          <w:lang w:val="en-IN"/>
        </w:rPr>
        <w:t> A set of rules and protocols that allows the React frontend to communicate with and request data from the Node.js backend.</w:t>
      </w:r>
    </w:p>
    <w:p w14:paraId="7933EF27" w14:textId="77777777" w:rsidR="000D56AA" w:rsidRPr="000D56AA" w:rsidRDefault="000D56AA" w:rsidP="000D56AA">
      <w:pPr>
        <w:pStyle w:val="ListParagraph"/>
        <w:numPr>
          <w:ilvl w:val="0"/>
          <w:numId w:val="27"/>
        </w:numPr>
        <w:rPr>
          <w:rFonts w:ascii="Times New Roman" w:eastAsiaTheme="majorEastAsia" w:hAnsi="Times New Roman" w:cs="Times New Roman"/>
          <w:b/>
          <w:bCs/>
          <w:sz w:val="28"/>
          <w:szCs w:val="28"/>
          <w:lang w:val="en-IN"/>
        </w:rPr>
      </w:pPr>
      <w:r w:rsidRPr="000D56AA">
        <w:rPr>
          <w:rFonts w:ascii="Times New Roman" w:eastAsiaTheme="majorEastAsia" w:hAnsi="Times New Roman" w:cs="Times New Roman"/>
          <w:b/>
          <w:bCs/>
          <w:sz w:val="28"/>
          <w:szCs w:val="28"/>
          <w:lang w:val="en-IN"/>
        </w:rPr>
        <w:t>DAST (Dynamic Application Security Testing): </w:t>
      </w:r>
      <w:r w:rsidRPr="000D56AA">
        <w:rPr>
          <w:rFonts w:ascii="Times New Roman" w:eastAsiaTheme="majorEastAsia" w:hAnsi="Times New Roman" w:cs="Times New Roman"/>
          <w:sz w:val="28"/>
          <w:szCs w:val="28"/>
          <w:lang w:val="en-IN"/>
        </w:rPr>
        <w:t>A process of testing an application from the outside in while it is running to find security vulnerabilities (like XSS or broken authentication).</w:t>
      </w:r>
    </w:p>
    <w:p w14:paraId="586A98DD" w14:textId="77777777" w:rsidR="000D56AA" w:rsidRPr="000D56AA" w:rsidRDefault="000D56AA" w:rsidP="000D56AA">
      <w:pPr>
        <w:pStyle w:val="ListParagraph"/>
        <w:numPr>
          <w:ilvl w:val="0"/>
          <w:numId w:val="27"/>
        </w:numPr>
        <w:rPr>
          <w:rFonts w:ascii="Times New Roman" w:eastAsiaTheme="majorEastAsia" w:hAnsi="Times New Roman" w:cs="Times New Roman"/>
          <w:sz w:val="28"/>
          <w:szCs w:val="28"/>
          <w:lang w:val="en-IN"/>
        </w:rPr>
      </w:pPr>
      <w:r w:rsidRPr="000D56AA">
        <w:rPr>
          <w:rFonts w:ascii="Times New Roman" w:eastAsiaTheme="majorEastAsia" w:hAnsi="Times New Roman" w:cs="Times New Roman"/>
          <w:b/>
          <w:bCs/>
          <w:sz w:val="28"/>
          <w:szCs w:val="28"/>
          <w:lang w:val="en-IN"/>
        </w:rPr>
        <w:t>JWT (JSON Web Token): </w:t>
      </w:r>
      <w:r w:rsidRPr="000D56AA">
        <w:rPr>
          <w:rFonts w:ascii="Times New Roman" w:eastAsiaTheme="majorEastAsia" w:hAnsi="Times New Roman" w:cs="Times New Roman"/>
          <w:sz w:val="28"/>
          <w:szCs w:val="28"/>
          <w:lang w:val="en-IN"/>
        </w:rPr>
        <w:t>A secure, compact, and self-contained method for securely transmitting information between parties as a JSON object. Used in this system for user authentication and session management.</w:t>
      </w:r>
    </w:p>
    <w:p w14:paraId="0C772D21" w14:textId="77777777" w:rsidR="000D56AA" w:rsidRPr="000D56AA" w:rsidRDefault="000D56AA" w:rsidP="000D56AA">
      <w:pPr>
        <w:pStyle w:val="ListParagraph"/>
        <w:numPr>
          <w:ilvl w:val="0"/>
          <w:numId w:val="27"/>
        </w:numPr>
        <w:rPr>
          <w:rFonts w:ascii="Times New Roman" w:eastAsiaTheme="majorEastAsia" w:hAnsi="Times New Roman" w:cs="Times New Roman"/>
          <w:b/>
          <w:bCs/>
          <w:sz w:val="28"/>
          <w:szCs w:val="28"/>
          <w:lang w:val="en-IN"/>
        </w:rPr>
      </w:pPr>
      <w:r w:rsidRPr="000D56AA">
        <w:rPr>
          <w:rFonts w:ascii="Times New Roman" w:eastAsiaTheme="majorEastAsia" w:hAnsi="Times New Roman" w:cs="Times New Roman"/>
          <w:b/>
          <w:bCs/>
          <w:sz w:val="28"/>
          <w:szCs w:val="28"/>
          <w:lang w:val="en-IN"/>
        </w:rPr>
        <w:lastRenderedPageBreak/>
        <w:t>MERN Stack: </w:t>
      </w:r>
      <w:r w:rsidRPr="000D56AA">
        <w:rPr>
          <w:rFonts w:ascii="Times New Roman" w:eastAsiaTheme="majorEastAsia" w:hAnsi="Times New Roman" w:cs="Times New Roman"/>
          <w:sz w:val="28"/>
          <w:szCs w:val="28"/>
          <w:lang w:val="en-IN"/>
        </w:rPr>
        <w:t>The software stack used to build the TrainHub application, consisting of MongoDB (database), Express.js (backend framework), React.js (frontend library), and Node.js (runtime environment).</w:t>
      </w:r>
    </w:p>
    <w:p w14:paraId="530B1278" w14:textId="77777777" w:rsidR="000D56AA" w:rsidRPr="000D56AA" w:rsidRDefault="000D56AA" w:rsidP="000D56AA">
      <w:pPr>
        <w:pStyle w:val="ListParagraph"/>
        <w:numPr>
          <w:ilvl w:val="0"/>
          <w:numId w:val="27"/>
        </w:numPr>
        <w:rPr>
          <w:rFonts w:ascii="Times New Roman" w:eastAsiaTheme="majorEastAsia" w:hAnsi="Times New Roman" w:cs="Times New Roman"/>
          <w:b/>
          <w:bCs/>
          <w:sz w:val="28"/>
          <w:szCs w:val="28"/>
          <w:lang w:val="en-IN"/>
        </w:rPr>
      </w:pPr>
      <w:r w:rsidRPr="000D56AA">
        <w:rPr>
          <w:rFonts w:ascii="Times New Roman" w:eastAsiaTheme="majorEastAsia" w:hAnsi="Times New Roman" w:cs="Times New Roman"/>
          <w:b/>
          <w:bCs/>
          <w:sz w:val="28"/>
          <w:szCs w:val="28"/>
          <w:lang w:val="en-IN"/>
        </w:rPr>
        <w:t>NoSQL</w:t>
      </w:r>
      <w:r w:rsidRPr="000D56AA">
        <w:rPr>
          <w:rFonts w:ascii="Times New Roman" w:eastAsiaTheme="majorEastAsia" w:hAnsi="Times New Roman" w:cs="Times New Roman"/>
          <w:sz w:val="28"/>
          <w:szCs w:val="28"/>
          <w:lang w:val="en-IN"/>
        </w:rPr>
        <w:t>: A type of database (like MongoDB) that provides a mechanism for storage and retrieval of data that is modeled in means other than the tabular relations used in traditional SQL relational databases.</w:t>
      </w:r>
    </w:p>
    <w:p w14:paraId="6AD06A5F" w14:textId="77777777" w:rsidR="000D56AA" w:rsidRPr="000D56AA" w:rsidRDefault="000D56AA" w:rsidP="000D56AA">
      <w:pPr>
        <w:pStyle w:val="ListParagraph"/>
        <w:numPr>
          <w:ilvl w:val="0"/>
          <w:numId w:val="27"/>
        </w:numPr>
        <w:rPr>
          <w:rFonts w:ascii="Times New Roman" w:eastAsiaTheme="majorEastAsia" w:hAnsi="Times New Roman" w:cs="Times New Roman"/>
          <w:b/>
          <w:bCs/>
          <w:sz w:val="28"/>
          <w:szCs w:val="28"/>
          <w:lang w:val="en-IN"/>
        </w:rPr>
      </w:pPr>
      <w:r w:rsidRPr="000D56AA">
        <w:rPr>
          <w:rFonts w:ascii="Times New Roman" w:eastAsiaTheme="majorEastAsia" w:hAnsi="Times New Roman" w:cs="Times New Roman"/>
          <w:b/>
          <w:bCs/>
          <w:sz w:val="28"/>
          <w:szCs w:val="28"/>
          <w:lang w:val="en-IN"/>
        </w:rPr>
        <w:t>RBAC (Role-Based Access Control): </w:t>
      </w:r>
      <w:r w:rsidRPr="000D56AA">
        <w:rPr>
          <w:rFonts w:ascii="Times New Roman" w:eastAsiaTheme="majorEastAsia" w:hAnsi="Times New Roman" w:cs="Times New Roman"/>
          <w:sz w:val="28"/>
          <w:szCs w:val="28"/>
          <w:lang w:val="en-IN"/>
        </w:rPr>
        <w:t>A method of restricting network or system access based on the roles of individual users within an enterprise (e.g., Administrator, Instructor, Employee).</w:t>
      </w:r>
    </w:p>
    <w:p w14:paraId="588DA41D" w14:textId="77777777" w:rsidR="000D56AA" w:rsidRPr="000D56AA" w:rsidRDefault="000D56AA" w:rsidP="000D56AA">
      <w:pPr>
        <w:pStyle w:val="ListParagraph"/>
        <w:numPr>
          <w:ilvl w:val="0"/>
          <w:numId w:val="27"/>
        </w:numPr>
        <w:rPr>
          <w:rFonts w:ascii="Times New Roman" w:eastAsiaTheme="majorEastAsia" w:hAnsi="Times New Roman" w:cs="Times New Roman"/>
          <w:sz w:val="28"/>
          <w:szCs w:val="28"/>
          <w:lang w:val="en-IN"/>
        </w:rPr>
      </w:pPr>
      <w:r w:rsidRPr="000D56AA">
        <w:rPr>
          <w:rFonts w:ascii="Times New Roman" w:eastAsiaTheme="majorEastAsia" w:hAnsi="Times New Roman" w:cs="Times New Roman"/>
          <w:b/>
          <w:bCs/>
          <w:sz w:val="28"/>
          <w:szCs w:val="28"/>
          <w:lang w:val="en-IN"/>
        </w:rPr>
        <w:t>RESTful (Representational State Transfer): </w:t>
      </w:r>
      <w:r w:rsidRPr="000D56AA">
        <w:rPr>
          <w:rFonts w:ascii="Times New Roman" w:eastAsiaTheme="majorEastAsia" w:hAnsi="Times New Roman" w:cs="Times New Roman"/>
          <w:sz w:val="28"/>
          <w:szCs w:val="28"/>
          <w:lang w:val="en-IN"/>
        </w:rPr>
        <w:t>An architectural style for designing networked applications. It relies on a stateless, client-server protocol, usually HTTP, treating server data as resources that can be created, read, updated, or deleted.</w:t>
      </w:r>
    </w:p>
    <w:p w14:paraId="4CDDD210" w14:textId="77777777" w:rsidR="000D56AA" w:rsidRPr="000D56AA" w:rsidRDefault="000D56AA" w:rsidP="000D56AA">
      <w:pPr>
        <w:pStyle w:val="ListParagraph"/>
        <w:numPr>
          <w:ilvl w:val="0"/>
          <w:numId w:val="27"/>
        </w:numPr>
        <w:rPr>
          <w:rFonts w:ascii="Times New Roman" w:eastAsiaTheme="majorEastAsia" w:hAnsi="Times New Roman" w:cs="Times New Roman"/>
          <w:sz w:val="28"/>
          <w:szCs w:val="28"/>
          <w:lang w:val="en-IN"/>
        </w:rPr>
      </w:pPr>
      <w:r w:rsidRPr="000D56AA">
        <w:rPr>
          <w:rFonts w:ascii="Times New Roman" w:eastAsiaTheme="majorEastAsia" w:hAnsi="Times New Roman" w:cs="Times New Roman"/>
          <w:b/>
          <w:bCs/>
          <w:sz w:val="28"/>
          <w:szCs w:val="28"/>
          <w:lang w:val="en-IN"/>
        </w:rPr>
        <w:t>SPA (Single Page Application): </w:t>
      </w:r>
      <w:r w:rsidRPr="000D56AA">
        <w:rPr>
          <w:rFonts w:ascii="Times New Roman" w:eastAsiaTheme="majorEastAsia" w:hAnsi="Times New Roman" w:cs="Times New Roman"/>
          <w:sz w:val="28"/>
          <w:szCs w:val="28"/>
          <w:lang w:val="en-IN"/>
        </w:rPr>
        <w:t>A web application or website that interacts with the user by dynamically rewriting the current web page with new data from the web server, instead of the default method of a web browser loading entire new pages.</w:t>
      </w:r>
    </w:p>
    <w:p w14:paraId="74D08E5E" w14:textId="77777777" w:rsidR="000D56AA" w:rsidRPr="000D56AA" w:rsidRDefault="000D56AA" w:rsidP="000D56AA">
      <w:pPr>
        <w:pStyle w:val="ListParagraph"/>
        <w:numPr>
          <w:ilvl w:val="0"/>
          <w:numId w:val="27"/>
        </w:numPr>
        <w:rPr>
          <w:rFonts w:ascii="Times New Roman" w:eastAsiaTheme="majorEastAsia" w:hAnsi="Times New Roman" w:cs="Times New Roman"/>
          <w:b/>
          <w:bCs/>
          <w:sz w:val="28"/>
          <w:szCs w:val="28"/>
          <w:lang w:val="en-IN"/>
        </w:rPr>
      </w:pPr>
      <w:r w:rsidRPr="000D56AA">
        <w:rPr>
          <w:rFonts w:ascii="Times New Roman" w:eastAsiaTheme="majorEastAsia" w:hAnsi="Times New Roman" w:cs="Times New Roman"/>
          <w:b/>
          <w:bCs/>
          <w:sz w:val="28"/>
          <w:szCs w:val="28"/>
          <w:lang w:val="en-IN"/>
        </w:rPr>
        <w:t>SRS (System Requirements Specification): </w:t>
      </w:r>
      <w:r w:rsidRPr="000D56AA">
        <w:rPr>
          <w:rFonts w:ascii="Times New Roman" w:eastAsiaTheme="majorEastAsia" w:hAnsi="Times New Roman" w:cs="Times New Roman"/>
          <w:sz w:val="28"/>
          <w:szCs w:val="28"/>
          <w:lang w:val="en-IN"/>
        </w:rPr>
        <w:t>This document itself; a comprehensive description of the intended purpose and environment for software under development</w:t>
      </w:r>
      <w:r w:rsidRPr="000D56AA">
        <w:rPr>
          <w:rFonts w:ascii="Times New Roman" w:eastAsiaTheme="majorEastAsia" w:hAnsi="Times New Roman" w:cs="Times New Roman"/>
          <w:b/>
          <w:bCs/>
          <w:sz w:val="28"/>
          <w:szCs w:val="28"/>
          <w:lang w:val="en-IN"/>
        </w:rPr>
        <w:t>.</w:t>
      </w:r>
    </w:p>
    <w:p w14:paraId="1D82B353" w14:textId="77777777" w:rsidR="000D56AA" w:rsidRPr="000D56AA" w:rsidRDefault="007B44DC" w:rsidP="000D56AA">
      <w:pPr>
        <w:pStyle w:val="ListParagraph"/>
        <w:rPr>
          <w:rFonts w:ascii="Times New Roman" w:eastAsiaTheme="majorEastAsia" w:hAnsi="Times New Roman" w:cs="Times New Roman"/>
          <w:sz w:val="20"/>
          <w:szCs w:val="20"/>
        </w:rPr>
      </w:pPr>
      <m:oMathPara>
        <m:oMath>
          <m:r>
            <w:rPr>
              <w:rFonts w:ascii="Cambria Math" w:hAnsi="Cambria Math" w:cs="Arial"/>
              <w:sz w:val="20"/>
              <w:szCs w:val="20"/>
            </w:rPr>
            <m:t>⇒</m:t>
          </m:r>
        </m:oMath>
      </m:oMathPara>
      <w:bookmarkStart w:id="7" w:name="_Toc344847425"/>
    </w:p>
    <w:p w14:paraId="12EDE820" w14:textId="77777777" w:rsidR="000D56AA" w:rsidRDefault="000D56AA" w:rsidP="000D56AA">
      <w:pPr>
        <w:pStyle w:val="ListParagraph"/>
        <w:rPr>
          <w:rFonts w:asciiTheme="majorHAnsi" w:eastAsiaTheme="majorEastAsia" w:hAnsiTheme="majorHAnsi" w:cstheme="majorBidi"/>
          <w:b/>
          <w:bCs/>
          <w:sz w:val="28"/>
          <w:szCs w:val="28"/>
          <w:lang w:val="en-IN"/>
        </w:rPr>
      </w:pPr>
    </w:p>
    <w:p w14:paraId="31ACFABC" w14:textId="77777777" w:rsidR="000D56AA" w:rsidRDefault="000D56AA" w:rsidP="000D56AA">
      <w:pPr>
        <w:pStyle w:val="ListParagraph"/>
        <w:rPr>
          <w:rFonts w:asciiTheme="majorHAnsi" w:eastAsiaTheme="majorEastAsia" w:hAnsiTheme="majorHAnsi" w:cstheme="majorBidi"/>
          <w:b/>
          <w:bCs/>
          <w:sz w:val="28"/>
          <w:szCs w:val="28"/>
          <w:lang w:val="en-IN"/>
        </w:rPr>
      </w:pPr>
    </w:p>
    <w:p w14:paraId="6AD1327C" w14:textId="77777777" w:rsidR="000D56AA" w:rsidRDefault="000D56AA" w:rsidP="000D56AA">
      <w:pPr>
        <w:pStyle w:val="ListParagraph"/>
        <w:rPr>
          <w:rFonts w:asciiTheme="majorHAnsi" w:eastAsiaTheme="majorEastAsia" w:hAnsiTheme="majorHAnsi" w:cstheme="majorBidi"/>
          <w:b/>
          <w:bCs/>
          <w:sz w:val="28"/>
          <w:szCs w:val="28"/>
          <w:lang w:val="en-IN"/>
        </w:rPr>
      </w:pPr>
    </w:p>
    <w:p w14:paraId="7F03205B" w14:textId="77777777" w:rsidR="000D56AA" w:rsidRDefault="000D56AA" w:rsidP="000D56AA">
      <w:pPr>
        <w:pStyle w:val="ListParagraph"/>
        <w:rPr>
          <w:rFonts w:asciiTheme="majorHAnsi" w:eastAsiaTheme="majorEastAsia" w:hAnsiTheme="majorHAnsi" w:cstheme="majorBidi"/>
          <w:b/>
          <w:bCs/>
          <w:sz w:val="28"/>
          <w:szCs w:val="28"/>
          <w:lang w:val="en-IN"/>
        </w:rPr>
      </w:pPr>
    </w:p>
    <w:p w14:paraId="1373A4F0" w14:textId="77777777" w:rsidR="000D56AA" w:rsidRDefault="000D56AA" w:rsidP="000D56AA">
      <w:pPr>
        <w:pStyle w:val="ListParagraph"/>
        <w:rPr>
          <w:rFonts w:asciiTheme="majorHAnsi" w:eastAsiaTheme="majorEastAsia" w:hAnsiTheme="majorHAnsi" w:cstheme="majorBidi"/>
          <w:b/>
          <w:bCs/>
          <w:sz w:val="28"/>
          <w:szCs w:val="28"/>
          <w:lang w:val="en-IN"/>
        </w:rPr>
      </w:pPr>
    </w:p>
    <w:p w14:paraId="650DDF17" w14:textId="77777777" w:rsidR="000D56AA" w:rsidRDefault="000D56AA" w:rsidP="000D56AA">
      <w:pPr>
        <w:pStyle w:val="ListParagraph"/>
        <w:rPr>
          <w:rFonts w:asciiTheme="majorHAnsi" w:eastAsiaTheme="majorEastAsia" w:hAnsiTheme="majorHAnsi" w:cstheme="majorBidi"/>
          <w:b/>
          <w:bCs/>
          <w:sz w:val="28"/>
          <w:szCs w:val="28"/>
          <w:lang w:val="en-IN"/>
        </w:rPr>
      </w:pPr>
    </w:p>
    <w:p w14:paraId="0EB757B9" w14:textId="77777777" w:rsidR="000D56AA" w:rsidRDefault="000D56AA" w:rsidP="000D56AA">
      <w:pPr>
        <w:pStyle w:val="ListParagraph"/>
        <w:rPr>
          <w:rFonts w:asciiTheme="majorHAnsi" w:eastAsiaTheme="majorEastAsia" w:hAnsiTheme="majorHAnsi" w:cstheme="majorBidi"/>
          <w:b/>
          <w:bCs/>
          <w:sz w:val="28"/>
          <w:szCs w:val="28"/>
          <w:lang w:val="en-IN"/>
        </w:rPr>
      </w:pPr>
    </w:p>
    <w:p w14:paraId="70B4BF60" w14:textId="77777777" w:rsidR="000D56AA" w:rsidRDefault="000D56AA" w:rsidP="000D56AA">
      <w:pPr>
        <w:pStyle w:val="ListParagraph"/>
        <w:rPr>
          <w:rFonts w:asciiTheme="majorHAnsi" w:eastAsiaTheme="majorEastAsia" w:hAnsiTheme="majorHAnsi" w:cstheme="majorBidi"/>
          <w:b/>
          <w:bCs/>
          <w:sz w:val="28"/>
          <w:szCs w:val="28"/>
          <w:lang w:val="en-IN"/>
        </w:rPr>
      </w:pPr>
    </w:p>
    <w:p w14:paraId="2C01781D" w14:textId="77777777" w:rsidR="000D56AA" w:rsidRDefault="000D56AA" w:rsidP="000D56AA">
      <w:pPr>
        <w:pStyle w:val="ListParagraph"/>
        <w:rPr>
          <w:rFonts w:asciiTheme="majorHAnsi" w:eastAsiaTheme="majorEastAsia" w:hAnsiTheme="majorHAnsi" w:cstheme="majorBidi"/>
          <w:b/>
          <w:bCs/>
          <w:sz w:val="28"/>
          <w:szCs w:val="28"/>
          <w:lang w:val="en-IN"/>
        </w:rPr>
      </w:pPr>
    </w:p>
    <w:p w14:paraId="3D4B1552" w14:textId="77777777" w:rsidR="000D56AA" w:rsidRDefault="000D56AA" w:rsidP="000D56AA">
      <w:pPr>
        <w:pStyle w:val="ListParagraph"/>
        <w:rPr>
          <w:rFonts w:asciiTheme="majorHAnsi" w:eastAsiaTheme="majorEastAsia" w:hAnsiTheme="majorHAnsi" w:cstheme="majorBidi"/>
          <w:b/>
          <w:bCs/>
          <w:sz w:val="28"/>
          <w:szCs w:val="28"/>
          <w:lang w:val="en-IN"/>
        </w:rPr>
      </w:pPr>
    </w:p>
    <w:p w14:paraId="39045439" w14:textId="77777777" w:rsidR="000D56AA" w:rsidRDefault="000D56AA" w:rsidP="000D56AA">
      <w:pPr>
        <w:pStyle w:val="ListParagraph"/>
        <w:rPr>
          <w:rFonts w:asciiTheme="majorHAnsi" w:eastAsiaTheme="majorEastAsia" w:hAnsiTheme="majorHAnsi" w:cstheme="majorBidi"/>
          <w:b/>
          <w:bCs/>
          <w:sz w:val="28"/>
          <w:szCs w:val="28"/>
          <w:lang w:val="en-IN"/>
        </w:rPr>
      </w:pPr>
    </w:p>
    <w:p w14:paraId="1B46FBE5" w14:textId="77777777" w:rsidR="000D56AA" w:rsidRDefault="000D56AA" w:rsidP="000D56AA">
      <w:pPr>
        <w:pStyle w:val="ListParagraph"/>
        <w:rPr>
          <w:rFonts w:asciiTheme="majorHAnsi" w:eastAsiaTheme="majorEastAsia" w:hAnsiTheme="majorHAnsi" w:cstheme="majorBidi"/>
          <w:b/>
          <w:bCs/>
          <w:sz w:val="28"/>
          <w:szCs w:val="28"/>
          <w:lang w:val="en-IN"/>
        </w:rPr>
      </w:pPr>
    </w:p>
    <w:p w14:paraId="2697164B" w14:textId="77777777" w:rsidR="000D56AA" w:rsidRDefault="000D56AA" w:rsidP="000D56AA">
      <w:pPr>
        <w:pStyle w:val="ListParagraph"/>
        <w:rPr>
          <w:rFonts w:asciiTheme="majorHAnsi" w:eastAsiaTheme="majorEastAsia" w:hAnsiTheme="majorHAnsi" w:cstheme="majorBidi"/>
          <w:b/>
          <w:bCs/>
          <w:sz w:val="28"/>
          <w:szCs w:val="28"/>
          <w:lang w:val="en-IN"/>
        </w:rPr>
      </w:pPr>
    </w:p>
    <w:p w14:paraId="3EF56D74" w14:textId="77777777" w:rsidR="000D56AA" w:rsidRDefault="000D56AA" w:rsidP="000D56AA">
      <w:pPr>
        <w:pStyle w:val="ListParagraph"/>
        <w:rPr>
          <w:rFonts w:asciiTheme="majorHAnsi" w:eastAsiaTheme="majorEastAsia" w:hAnsiTheme="majorHAnsi" w:cstheme="majorBidi"/>
          <w:b/>
          <w:bCs/>
          <w:sz w:val="28"/>
          <w:szCs w:val="28"/>
          <w:lang w:val="en-IN"/>
        </w:rPr>
      </w:pPr>
    </w:p>
    <w:p w14:paraId="4FBC1E97" w14:textId="7FB0DC03" w:rsidR="000D56AA" w:rsidRPr="000D56AA" w:rsidRDefault="000D56AA" w:rsidP="000D56AA">
      <w:pPr>
        <w:pStyle w:val="ListParagraph"/>
        <w:rPr>
          <w:rFonts w:ascii="Times New Roman" w:eastAsiaTheme="majorEastAsia" w:hAnsi="Times New Roman" w:cs="Times New Roman"/>
          <w:sz w:val="20"/>
          <w:szCs w:val="20"/>
        </w:rPr>
      </w:pPr>
      <w:r w:rsidRPr="000D56AA">
        <w:rPr>
          <w:rFonts w:asciiTheme="majorHAnsi" w:eastAsiaTheme="majorEastAsia" w:hAnsiTheme="majorHAnsi" w:cstheme="majorBidi"/>
          <w:b/>
          <w:bCs/>
          <w:sz w:val="28"/>
          <w:szCs w:val="28"/>
          <w:lang w:val="en-IN"/>
        </w:rPr>
        <w:lastRenderedPageBreak/>
        <w:t>Section 12: Document Revision History</w:t>
      </w:r>
    </w:p>
    <w:tbl>
      <w:tblPr>
        <w:tblStyle w:val="TableGrid"/>
        <w:tblW w:w="0" w:type="auto"/>
        <w:tblLook w:val="04A0" w:firstRow="1" w:lastRow="0" w:firstColumn="1" w:lastColumn="0" w:noHBand="0" w:noVBand="1"/>
      </w:tblPr>
      <w:tblGrid>
        <w:gridCol w:w="1217"/>
        <w:gridCol w:w="1079"/>
        <w:gridCol w:w="1210"/>
        <w:gridCol w:w="5844"/>
      </w:tblGrid>
      <w:tr w:rsidR="000D56AA" w:rsidRPr="000D56AA" w14:paraId="5B8E038E" w14:textId="77777777" w:rsidTr="000D56AA">
        <w:tc>
          <w:tcPr>
            <w:tcW w:w="0" w:type="auto"/>
            <w:hideMark/>
          </w:tcPr>
          <w:p w14:paraId="7EEE69FB" w14:textId="77777777" w:rsidR="000D56AA" w:rsidRPr="000D56AA" w:rsidRDefault="000D56AA" w:rsidP="000D56AA">
            <w:pPr>
              <w:pStyle w:val="Heading1"/>
              <w:spacing w:line="276" w:lineRule="auto"/>
              <w:rPr>
                <w:lang w:val="en-IN"/>
              </w:rPr>
            </w:pPr>
            <w:r w:rsidRPr="000D56AA">
              <w:rPr>
                <w:lang w:val="en-IN"/>
              </w:rPr>
              <w:t>Version</w:t>
            </w:r>
          </w:p>
        </w:tc>
        <w:tc>
          <w:tcPr>
            <w:tcW w:w="0" w:type="auto"/>
            <w:hideMark/>
          </w:tcPr>
          <w:p w14:paraId="1B64CE4D" w14:textId="77777777" w:rsidR="000D56AA" w:rsidRPr="000D56AA" w:rsidRDefault="000D56AA" w:rsidP="000D56AA">
            <w:pPr>
              <w:pStyle w:val="Heading1"/>
              <w:spacing w:line="276" w:lineRule="auto"/>
              <w:rPr>
                <w:lang w:val="en-IN"/>
              </w:rPr>
            </w:pPr>
            <w:r w:rsidRPr="000D56AA">
              <w:rPr>
                <w:lang w:val="en-IN"/>
              </w:rPr>
              <w:t>Date</w:t>
            </w:r>
          </w:p>
        </w:tc>
        <w:tc>
          <w:tcPr>
            <w:tcW w:w="0" w:type="auto"/>
            <w:hideMark/>
          </w:tcPr>
          <w:p w14:paraId="054B2D3A" w14:textId="77777777" w:rsidR="000D56AA" w:rsidRPr="000D56AA" w:rsidRDefault="000D56AA" w:rsidP="000D56AA">
            <w:pPr>
              <w:pStyle w:val="Heading1"/>
              <w:spacing w:line="276" w:lineRule="auto"/>
              <w:rPr>
                <w:lang w:val="en-IN"/>
              </w:rPr>
            </w:pPr>
            <w:r w:rsidRPr="000D56AA">
              <w:rPr>
                <w:lang w:val="en-IN"/>
              </w:rPr>
              <w:t>Name</w:t>
            </w:r>
          </w:p>
        </w:tc>
        <w:tc>
          <w:tcPr>
            <w:tcW w:w="0" w:type="auto"/>
            <w:hideMark/>
          </w:tcPr>
          <w:p w14:paraId="3012C7F6" w14:textId="77777777" w:rsidR="000D56AA" w:rsidRPr="000D56AA" w:rsidRDefault="000D56AA" w:rsidP="000D56AA">
            <w:pPr>
              <w:pStyle w:val="Heading1"/>
              <w:spacing w:line="276" w:lineRule="auto"/>
              <w:rPr>
                <w:lang w:val="en-IN"/>
              </w:rPr>
            </w:pPr>
            <w:r w:rsidRPr="000D56AA">
              <w:rPr>
                <w:lang w:val="en-IN"/>
              </w:rPr>
              <w:t>Description</w:t>
            </w:r>
          </w:p>
        </w:tc>
      </w:tr>
      <w:tr w:rsidR="000D56AA" w:rsidRPr="000D56AA" w14:paraId="63F2EA25" w14:textId="77777777" w:rsidTr="000D56AA">
        <w:tc>
          <w:tcPr>
            <w:tcW w:w="0" w:type="auto"/>
            <w:hideMark/>
          </w:tcPr>
          <w:p w14:paraId="722B3A98" w14:textId="77777777" w:rsidR="000D56AA" w:rsidRPr="000D56AA" w:rsidRDefault="000D56AA" w:rsidP="000D56AA">
            <w:pPr>
              <w:pStyle w:val="Heading1"/>
              <w:spacing w:line="276" w:lineRule="auto"/>
              <w:rPr>
                <w:rFonts w:ascii="Times New Roman" w:hAnsi="Times New Roman" w:cs="Times New Roman"/>
                <w:b w:val="0"/>
                <w:bCs w:val="0"/>
                <w:lang w:val="en-IN"/>
              </w:rPr>
            </w:pPr>
            <w:r w:rsidRPr="000D56AA">
              <w:rPr>
                <w:rFonts w:ascii="Times New Roman" w:hAnsi="Times New Roman" w:cs="Times New Roman"/>
                <w:b w:val="0"/>
                <w:bCs w:val="0"/>
                <w:lang w:val="en-IN"/>
              </w:rPr>
              <w:t>1.0</w:t>
            </w:r>
          </w:p>
        </w:tc>
        <w:tc>
          <w:tcPr>
            <w:tcW w:w="0" w:type="auto"/>
            <w:hideMark/>
          </w:tcPr>
          <w:p w14:paraId="7F73DB84" w14:textId="77777777" w:rsidR="000D56AA" w:rsidRPr="000D56AA" w:rsidRDefault="000D56AA" w:rsidP="000D56AA">
            <w:pPr>
              <w:pStyle w:val="Heading1"/>
              <w:spacing w:line="276" w:lineRule="auto"/>
              <w:rPr>
                <w:rFonts w:ascii="Times New Roman" w:hAnsi="Times New Roman" w:cs="Times New Roman"/>
                <w:b w:val="0"/>
                <w:bCs w:val="0"/>
                <w:lang w:val="en-IN"/>
              </w:rPr>
            </w:pPr>
            <w:r w:rsidRPr="000D56AA">
              <w:rPr>
                <w:rFonts w:ascii="Times New Roman" w:hAnsi="Times New Roman" w:cs="Times New Roman"/>
                <w:b w:val="0"/>
                <w:bCs w:val="0"/>
                <w:lang w:val="en-IN"/>
              </w:rPr>
              <w:t>Oct 10, 2023</w:t>
            </w:r>
          </w:p>
        </w:tc>
        <w:tc>
          <w:tcPr>
            <w:tcW w:w="0" w:type="auto"/>
            <w:hideMark/>
          </w:tcPr>
          <w:p w14:paraId="1AB9525D" w14:textId="77777777" w:rsidR="000D56AA" w:rsidRPr="000D56AA" w:rsidRDefault="000D56AA" w:rsidP="000D56AA">
            <w:pPr>
              <w:pStyle w:val="Heading1"/>
              <w:spacing w:line="276" w:lineRule="auto"/>
              <w:rPr>
                <w:rFonts w:ascii="Times New Roman" w:hAnsi="Times New Roman" w:cs="Times New Roman"/>
                <w:b w:val="0"/>
                <w:bCs w:val="0"/>
                <w:lang w:val="en-IN"/>
              </w:rPr>
            </w:pPr>
            <w:r w:rsidRPr="000D56AA">
              <w:rPr>
                <w:rFonts w:ascii="Times New Roman" w:hAnsi="Times New Roman" w:cs="Times New Roman"/>
                <w:b w:val="0"/>
                <w:bCs w:val="0"/>
                <w:lang w:val="en-IN"/>
              </w:rPr>
              <w:t>Project Team</w:t>
            </w:r>
          </w:p>
        </w:tc>
        <w:tc>
          <w:tcPr>
            <w:tcW w:w="0" w:type="auto"/>
            <w:hideMark/>
          </w:tcPr>
          <w:p w14:paraId="5299738E" w14:textId="77777777" w:rsidR="000D56AA" w:rsidRPr="000D56AA" w:rsidRDefault="000D56AA" w:rsidP="000D56AA">
            <w:pPr>
              <w:pStyle w:val="Heading1"/>
              <w:spacing w:line="276" w:lineRule="auto"/>
              <w:rPr>
                <w:rFonts w:ascii="Times New Roman" w:hAnsi="Times New Roman" w:cs="Times New Roman"/>
                <w:b w:val="0"/>
                <w:bCs w:val="0"/>
                <w:lang w:val="en-IN"/>
              </w:rPr>
            </w:pPr>
            <w:r w:rsidRPr="000D56AA">
              <w:rPr>
                <w:rFonts w:ascii="Times New Roman" w:hAnsi="Times New Roman" w:cs="Times New Roman"/>
                <w:b w:val="0"/>
                <w:bCs w:val="0"/>
                <w:lang w:val="en-IN"/>
              </w:rPr>
              <w:t>Initial creation and drafting of core functional requirements and system architecture for TrainHub.</w:t>
            </w:r>
          </w:p>
        </w:tc>
      </w:tr>
      <w:tr w:rsidR="000D56AA" w:rsidRPr="000D56AA" w14:paraId="703330C3" w14:textId="77777777" w:rsidTr="000D56AA">
        <w:tc>
          <w:tcPr>
            <w:tcW w:w="0" w:type="auto"/>
            <w:hideMark/>
          </w:tcPr>
          <w:p w14:paraId="790D8C4B" w14:textId="77777777" w:rsidR="000D56AA" w:rsidRPr="000D56AA" w:rsidRDefault="000D56AA" w:rsidP="000D56AA">
            <w:pPr>
              <w:pStyle w:val="Heading1"/>
              <w:spacing w:line="276" w:lineRule="auto"/>
              <w:rPr>
                <w:rFonts w:ascii="Times New Roman" w:hAnsi="Times New Roman" w:cs="Times New Roman"/>
                <w:b w:val="0"/>
                <w:bCs w:val="0"/>
                <w:lang w:val="en-IN"/>
              </w:rPr>
            </w:pPr>
            <w:r w:rsidRPr="000D56AA">
              <w:rPr>
                <w:rFonts w:ascii="Times New Roman" w:hAnsi="Times New Roman" w:cs="Times New Roman"/>
                <w:b w:val="0"/>
                <w:bCs w:val="0"/>
                <w:lang w:val="en-IN"/>
              </w:rPr>
              <w:t>1.1</w:t>
            </w:r>
          </w:p>
        </w:tc>
        <w:tc>
          <w:tcPr>
            <w:tcW w:w="0" w:type="auto"/>
            <w:hideMark/>
          </w:tcPr>
          <w:p w14:paraId="17CC06F2" w14:textId="77777777" w:rsidR="000D56AA" w:rsidRPr="000D56AA" w:rsidRDefault="000D56AA" w:rsidP="000D56AA">
            <w:pPr>
              <w:pStyle w:val="Heading1"/>
              <w:spacing w:line="276" w:lineRule="auto"/>
              <w:rPr>
                <w:rFonts w:ascii="Times New Roman" w:hAnsi="Times New Roman" w:cs="Times New Roman"/>
                <w:b w:val="0"/>
                <w:bCs w:val="0"/>
                <w:lang w:val="en-IN"/>
              </w:rPr>
            </w:pPr>
            <w:r w:rsidRPr="000D56AA">
              <w:rPr>
                <w:rFonts w:ascii="Times New Roman" w:hAnsi="Times New Roman" w:cs="Times New Roman"/>
                <w:b w:val="0"/>
                <w:bCs w:val="0"/>
                <w:lang w:val="en-IN"/>
              </w:rPr>
              <w:t>Oct 18, 2023</w:t>
            </w:r>
          </w:p>
        </w:tc>
        <w:tc>
          <w:tcPr>
            <w:tcW w:w="0" w:type="auto"/>
            <w:hideMark/>
          </w:tcPr>
          <w:p w14:paraId="09332265" w14:textId="77777777" w:rsidR="000D56AA" w:rsidRPr="000D56AA" w:rsidRDefault="000D56AA" w:rsidP="000D56AA">
            <w:pPr>
              <w:pStyle w:val="Heading1"/>
              <w:spacing w:line="276" w:lineRule="auto"/>
              <w:rPr>
                <w:rFonts w:ascii="Times New Roman" w:hAnsi="Times New Roman" w:cs="Times New Roman"/>
                <w:b w:val="0"/>
                <w:bCs w:val="0"/>
                <w:lang w:val="en-IN"/>
              </w:rPr>
            </w:pPr>
            <w:r w:rsidRPr="000D56AA">
              <w:rPr>
                <w:rFonts w:ascii="Times New Roman" w:hAnsi="Times New Roman" w:cs="Times New Roman"/>
                <w:b w:val="0"/>
                <w:bCs w:val="0"/>
                <w:lang w:val="en-IN"/>
              </w:rPr>
              <w:t>Project Team</w:t>
            </w:r>
          </w:p>
        </w:tc>
        <w:tc>
          <w:tcPr>
            <w:tcW w:w="0" w:type="auto"/>
            <w:hideMark/>
          </w:tcPr>
          <w:p w14:paraId="09BB442D" w14:textId="77777777" w:rsidR="000D56AA" w:rsidRPr="000D56AA" w:rsidRDefault="000D56AA" w:rsidP="000D56AA">
            <w:pPr>
              <w:pStyle w:val="Heading1"/>
              <w:spacing w:line="276" w:lineRule="auto"/>
              <w:rPr>
                <w:rFonts w:ascii="Times New Roman" w:hAnsi="Times New Roman" w:cs="Times New Roman"/>
                <w:b w:val="0"/>
                <w:bCs w:val="0"/>
                <w:lang w:val="en-IN"/>
              </w:rPr>
            </w:pPr>
            <w:r w:rsidRPr="000D56AA">
              <w:rPr>
                <w:rFonts w:ascii="Times New Roman" w:hAnsi="Times New Roman" w:cs="Times New Roman"/>
                <w:b w:val="0"/>
                <w:bCs w:val="0"/>
                <w:lang w:val="en-IN"/>
              </w:rPr>
              <w:t>Updated Section 4 (Security Requirements) to include specific JWT and RBAC enforcement details following IT security review.</w:t>
            </w:r>
          </w:p>
        </w:tc>
      </w:tr>
      <w:tr w:rsidR="000D56AA" w:rsidRPr="000D56AA" w14:paraId="4D825F85" w14:textId="77777777" w:rsidTr="000D56AA">
        <w:tc>
          <w:tcPr>
            <w:tcW w:w="0" w:type="auto"/>
            <w:hideMark/>
          </w:tcPr>
          <w:p w14:paraId="76E28E71" w14:textId="77777777" w:rsidR="000D56AA" w:rsidRPr="000D56AA" w:rsidRDefault="000D56AA" w:rsidP="000D56AA">
            <w:pPr>
              <w:pStyle w:val="Heading1"/>
              <w:spacing w:line="276" w:lineRule="auto"/>
              <w:rPr>
                <w:rFonts w:ascii="Times New Roman" w:hAnsi="Times New Roman" w:cs="Times New Roman"/>
                <w:b w:val="0"/>
                <w:bCs w:val="0"/>
                <w:lang w:val="en-IN"/>
              </w:rPr>
            </w:pPr>
            <w:r w:rsidRPr="000D56AA">
              <w:rPr>
                <w:rFonts w:ascii="Times New Roman" w:hAnsi="Times New Roman" w:cs="Times New Roman"/>
                <w:b w:val="0"/>
                <w:bCs w:val="0"/>
                <w:lang w:val="en-IN"/>
              </w:rPr>
              <w:t>1.2</w:t>
            </w:r>
          </w:p>
        </w:tc>
        <w:tc>
          <w:tcPr>
            <w:tcW w:w="0" w:type="auto"/>
            <w:hideMark/>
          </w:tcPr>
          <w:p w14:paraId="6C7F6A94" w14:textId="77777777" w:rsidR="000D56AA" w:rsidRPr="000D56AA" w:rsidRDefault="000D56AA" w:rsidP="000D56AA">
            <w:pPr>
              <w:pStyle w:val="Heading1"/>
              <w:spacing w:line="276" w:lineRule="auto"/>
              <w:rPr>
                <w:rFonts w:ascii="Times New Roman" w:hAnsi="Times New Roman" w:cs="Times New Roman"/>
                <w:b w:val="0"/>
                <w:bCs w:val="0"/>
                <w:lang w:val="en-IN"/>
              </w:rPr>
            </w:pPr>
            <w:r w:rsidRPr="000D56AA">
              <w:rPr>
                <w:rFonts w:ascii="Times New Roman" w:hAnsi="Times New Roman" w:cs="Times New Roman"/>
                <w:b w:val="0"/>
                <w:bCs w:val="0"/>
                <w:lang w:val="en-IN"/>
              </w:rPr>
              <w:t>Nov 02, 2023</w:t>
            </w:r>
          </w:p>
        </w:tc>
        <w:tc>
          <w:tcPr>
            <w:tcW w:w="0" w:type="auto"/>
            <w:hideMark/>
          </w:tcPr>
          <w:p w14:paraId="6F288E66" w14:textId="77777777" w:rsidR="000D56AA" w:rsidRPr="000D56AA" w:rsidRDefault="000D56AA" w:rsidP="000D56AA">
            <w:pPr>
              <w:pStyle w:val="Heading1"/>
              <w:spacing w:line="276" w:lineRule="auto"/>
              <w:rPr>
                <w:rFonts w:ascii="Times New Roman" w:hAnsi="Times New Roman" w:cs="Times New Roman"/>
                <w:b w:val="0"/>
                <w:bCs w:val="0"/>
                <w:lang w:val="en-IN"/>
              </w:rPr>
            </w:pPr>
            <w:r w:rsidRPr="000D56AA">
              <w:rPr>
                <w:rFonts w:ascii="Times New Roman" w:hAnsi="Times New Roman" w:cs="Times New Roman"/>
                <w:b w:val="0"/>
                <w:bCs w:val="0"/>
                <w:lang w:val="en-IN"/>
              </w:rPr>
              <w:t>Project Team</w:t>
            </w:r>
          </w:p>
        </w:tc>
        <w:tc>
          <w:tcPr>
            <w:tcW w:w="0" w:type="auto"/>
            <w:hideMark/>
          </w:tcPr>
          <w:p w14:paraId="01EBC8C8" w14:textId="77777777" w:rsidR="000D56AA" w:rsidRPr="000D56AA" w:rsidRDefault="000D56AA" w:rsidP="000D56AA">
            <w:pPr>
              <w:pStyle w:val="Heading1"/>
              <w:spacing w:line="276" w:lineRule="auto"/>
              <w:rPr>
                <w:rFonts w:ascii="Times New Roman" w:hAnsi="Times New Roman" w:cs="Times New Roman"/>
                <w:b w:val="0"/>
                <w:bCs w:val="0"/>
                <w:lang w:val="en-IN"/>
              </w:rPr>
            </w:pPr>
            <w:r w:rsidRPr="000D56AA">
              <w:rPr>
                <w:rFonts w:ascii="Times New Roman" w:hAnsi="Times New Roman" w:cs="Times New Roman"/>
                <w:b w:val="0"/>
                <w:bCs w:val="0"/>
                <w:lang w:val="en-IN"/>
              </w:rPr>
              <w:t>Finalized Section 8 (Acceptance Criteria) and Section 6 (Capacity Requirements) based on feedback from HR Management stakeholders.</w:t>
            </w:r>
          </w:p>
        </w:tc>
      </w:tr>
      <w:tr w:rsidR="000D56AA" w:rsidRPr="000D56AA" w14:paraId="1724B883" w14:textId="77777777" w:rsidTr="000D56AA">
        <w:tc>
          <w:tcPr>
            <w:tcW w:w="0" w:type="auto"/>
            <w:hideMark/>
          </w:tcPr>
          <w:p w14:paraId="1D975A5F" w14:textId="77777777" w:rsidR="000D56AA" w:rsidRPr="000D56AA" w:rsidRDefault="000D56AA" w:rsidP="000D56AA">
            <w:pPr>
              <w:pStyle w:val="Heading1"/>
              <w:spacing w:line="276" w:lineRule="auto"/>
              <w:rPr>
                <w:rFonts w:ascii="Times New Roman" w:hAnsi="Times New Roman" w:cs="Times New Roman"/>
                <w:b w:val="0"/>
                <w:bCs w:val="0"/>
                <w:lang w:val="en-IN"/>
              </w:rPr>
            </w:pPr>
            <w:r w:rsidRPr="000D56AA">
              <w:rPr>
                <w:rFonts w:ascii="Times New Roman" w:hAnsi="Times New Roman" w:cs="Times New Roman"/>
                <w:b w:val="0"/>
                <w:bCs w:val="0"/>
                <w:lang w:val="en-IN"/>
              </w:rPr>
              <w:t>2.0</w:t>
            </w:r>
          </w:p>
        </w:tc>
        <w:tc>
          <w:tcPr>
            <w:tcW w:w="0" w:type="auto"/>
            <w:hideMark/>
          </w:tcPr>
          <w:p w14:paraId="5272ABF4" w14:textId="77777777" w:rsidR="000D56AA" w:rsidRPr="000D56AA" w:rsidRDefault="000D56AA" w:rsidP="000D56AA">
            <w:pPr>
              <w:pStyle w:val="Heading1"/>
              <w:spacing w:line="276" w:lineRule="auto"/>
              <w:rPr>
                <w:rFonts w:ascii="Times New Roman" w:hAnsi="Times New Roman" w:cs="Times New Roman"/>
                <w:b w:val="0"/>
                <w:bCs w:val="0"/>
                <w:lang w:val="en-IN"/>
              </w:rPr>
            </w:pPr>
            <w:r w:rsidRPr="000D56AA">
              <w:rPr>
                <w:rFonts w:ascii="Times New Roman" w:hAnsi="Times New Roman" w:cs="Times New Roman"/>
                <w:b w:val="0"/>
                <w:bCs w:val="0"/>
                <w:lang w:val="en-IN"/>
              </w:rPr>
              <w:t>Nov 15, 2023</w:t>
            </w:r>
          </w:p>
        </w:tc>
        <w:tc>
          <w:tcPr>
            <w:tcW w:w="0" w:type="auto"/>
            <w:hideMark/>
          </w:tcPr>
          <w:p w14:paraId="143B8762" w14:textId="77777777" w:rsidR="000D56AA" w:rsidRPr="000D56AA" w:rsidRDefault="000D56AA" w:rsidP="000D56AA">
            <w:pPr>
              <w:pStyle w:val="Heading1"/>
              <w:spacing w:line="276" w:lineRule="auto"/>
              <w:rPr>
                <w:rFonts w:ascii="Times New Roman" w:hAnsi="Times New Roman" w:cs="Times New Roman"/>
                <w:b w:val="0"/>
                <w:bCs w:val="0"/>
                <w:lang w:val="en-IN"/>
              </w:rPr>
            </w:pPr>
            <w:r w:rsidRPr="000D56AA">
              <w:rPr>
                <w:rFonts w:ascii="Times New Roman" w:hAnsi="Times New Roman" w:cs="Times New Roman"/>
                <w:b w:val="0"/>
                <w:bCs w:val="0"/>
                <w:lang w:val="en-IN"/>
              </w:rPr>
              <w:t>Project Team</w:t>
            </w:r>
          </w:p>
        </w:tc>
        <w:tc>
          <w:tcPr>
            <w:tcW w:w="0" w:type="auto"/>
            <w:hideMark/>
          </w:tcPr>
          <w:p w14:paraId="4AC588FA" w14:textId="77777777" w:rsidR="000D56AA" w:rsidRPr="000D56AA" w:rsidRDefault="000D56AA" w:rsidP="000D56AA">
            <w:pPr>
              <w:pStyle w:val="Heading1"/>
              <w:spacing w:line="276" w:lineRule="auto"/>
              <w:rPr>
                <w:rFonts w:ascii="Times New Roman" w:hAnsi="Times New Roman" w:cs="Times New Roman"/>
                <w:b w:val="0"/>
                <w:bCs w:val="0"/>
                <w:lang w:val="en-IN"/>
              </w:rPr>
            </w:pPr>
            <w:r w:rsidRPr="000D56AA">
              <w:rPr>
                <w:rFonts w:ascii="Times New Roman" w:hAnsi="Times New Roman" w:cs="Times New Roman"/>
                <w:b w:val="0"/>
                <w:bCs w:val="0"/>
                <w:lang w:val="en-IN"/>
              </w:rPr>
              <w:t>Final approved version authorized by Project Sponsor for commencement of development phase.</w:t>
            </w:r>
          </w:p>
        </w:tc>
      </w:tr>
    </w:tbl>
    <w:p w14:paraId="6C5613E6" w14:textId="77777777" w:rsidR="000D56AA" w:rsidRDefault="000D56AA" w:rsidP="007E4050">
      <w:pPr>
        <w:pStyle w:val="Heading1"/>
        <w:spacing w:before="0"/>
      </w:pPr>
    </w:p>
    <w:p w14:paraId="561FAC41" w14:textId="5EF807F4" w:rsidR="00AD1D82" w:rsidRPr="009571E5" w:rsidRDefault="00C92337" w:rsidP="007E4050">
      <w:pPr>
        <w:pStyle w:val="Heading1"/>
        <w:spacing w:before="0"/>
      </w:pPr>
      <w:r>
        <w:t xml:space="preserve">Section </w:t>
      </w:r>
      <w:bookmarkEnd w:id="7"/>
      <w:r w:rsidR="0050590B">
        <w:t>13</w:t>
      </w:r>
      <w:r w:rsidR="0050590B" w:rsidRPr="009571E5">
        <w:t xml:space="preserve"> Appendices</w:t>
      </w:r>
    </w:p>
    <w:p w14:paraId="3A6A015B" w14:textId="77777777" w:rsidR="00A0592D" w:rsidRPr="000D56AA" w:rsidRDefault="00A0592D" w:rsidP="00AD1D82">
      <w:pPr>
        <w:pStyle w:val="ListParagraph"/>
        <w:ind w:left="0"/>
        <w:rPr>
          <w:rFonts w:ascii="Times New Roman" w:hAnsi="Times New Roman" w:cs="Times New Roman"/>
          <w:b/>
          <w:iCs/>
          <w:sz w:val="28"/>
          <w:szCs w:val="28"/>
        </w:rPr>
      </w:pPr>
    </w:p>
    <w:p w14:paraId="56C38EED" w14:textId="77777777" w:rsidR="000D56AA" w:rsidRPr="000D56AA" w:rsidRDefault="000D56AA" w:rsidP="000D56AA">
      <w:pPr>
        <w:rPr>
          <w:rFonts w:ascii="Times New Roman" w:hAnsi="Times New Roman" w:cs="Times New Roman"/>
          <w:iCs/>
          <w:sz w:val="28"/>
          <w:szCs w:val="28"/>
          <w:lang w:val="en-IN"/>
        </w:rPr>
      </w:pPr>
      <w:r w:rsidRPr="000D56AA">
        <w:rPr>
          <w:rFonts w:ascii="Times New Roman" w:hAnsi="Times New Roman" w:cs="Times New Roman"/>
          <w:iCs/>
          <w:sz w:val="28"/>
          <w:szCs w:val="28"/>
          <w:lang w:val="en-IN"/>
        </w:rPr>
        <w:t>The following appendices contain supplementary diagrams, technical specifications, and visual references that support the requirements outlined in this document.</w:t>
      </w:r>
    </w:p>
    <w:p w14:paraId="4A56B1BB" w14:textId="77777777" w:rsidR="000D56AA" w:rsidRDefault="000D56AA" w:rsidP="000D56AA">
      <w:pPr>
        <w:rPr>
          <w:rFonts w:ascii="Times New Roman" w:hAnsi="Times New Roman" w:cs="Times New Roman"/>
          <w:b/>
          <w:bCs/>
          <w:iCs/>
          <w:sz w:val="28"/>
          <w:szCs w:val="28"/>
          <w:lang w:val="en-IN"/>
        </w:rPr>
      </w:pPr>
    </w:p>
    <w:p w14:paraId="461093F3" w14:textId="77777777" w:rsidR="000D56AA" w:rsidRDefault="000D56AA" w:rsidP="000D56AA">
      <w:pPr>
        <w:rPr>
          <w:rFonts w:ascii="Times New Roman" w:hAnsi="Times New Roman" w:cs="Times New Roman"/>
          <w:b/>
          <w:bCs/>
          <w:iCs/>
          <w:sz w:val="28"/>
          <w:szCs w:val="28"/>
          <w:lang w:val="en-IN"/>
        </w:rPr>
      </w:pPr>
    </w:p>
    <w:p w14:paraId="58CB3EFE" w14:textId="77777777" w:rsidR="000D56AA" w:rsidRDefault="000D56AA" w:rsidP="000D56AA">
      <w:pPr>
        <w:rPr>
          <w:rFonts w:ascii="Times New Roman" w:hAnsi="Times New Roman" w:cs="Times New Roman"/>
          <w:b/>
          <w:bCs/>
          <w:iCs/>
          <w:sz w:val="28"/>
          <w:szCs w:val="28"/>
          <w:lang w:val="en-IN"/>
        </w:rPr>
      </w:pPr>
    </w:p>
    <w:p w14:paraId="292F6D66" w14:textId="77777777" w:rsidR="000D56AA" w:rsidRDefault="000D56AA" w:rsidP="000D56AA">
      <w:pPr>
        <w:rPr>
          <w:rFonts w:ascii="Times New Roman" w:hAnsi="Times New Roman" w:cs="Times New Roman"/>
          <w:b/>
          <w:bCs/>
          <w:iCs/>
          <w:sz w:val="28"/>
          <w:szCs w:val="28"/>
          <w:lang w:val="en-IN"/>
        </w:rPr>
      </w:pPr>
    </w:p>
    <w:p w14:paraId="7B7A8BA1" w14:textId="77777777" w:rsidR="000D56AA" w:rsidRDefault="000D56AA" w:rsidP="000D56AA">
      <w:pPr>
        <w:rPr>
          <w:rFonts w:ascii="Times New Roman" w:hAnsi="Times New Roman" w:cs="Times New Roman"/>
          <w:b/>
          <w:bCs/>
          <w:iCs/>
          <w:sz w:val="28"/>
          <w:szCs w:val="28"/>
          <w:lang w:val="en-IN"/>
        </w:rPr>
      </w:pPr>
    </w:p>
    <w:p w14:paraId="274EF2F7" w14:textId="022C7A17" w:rsidR="000D56AA" w:rsidRDefault="000D56AA" w:rsidP="000D56AA">
      <w:pPr>
        <w:rPr>
          <w:rFonts w:ascii="Times New Roman" w:hAnsi="Times New Roman" w:cs="Times New Roman"/>
          <w:b/>
          <w:bCs/>
          <w:iCs/>
          <w:sz w:val="28"/>
          <w:szCs w:val="28"/>
          <w:lang w:val="en-IN"/>
        </w:rPr>
      </w:pPr>
      <w:r w:rsidRPr="000D56AA">
        <w:rPr>
          <w:rFonts w:ascii="Times New Roman" w:hAnsi="Times New Roman" w:cs="Times New Roman"/>
          <w:b/>
          <w:bCs/>
          <w:iCs/>
          <w:sz w:val="28"/>
          <w:szCs w:val="28"/>
          <w:lang w:val="en-IN"/>
        </w:rPr>
        <w:lastRenderedPageBreak/>
        <w:t>Appendix A: Entity-Relationship Diagram (ERD)</w:t>
      </w:r>
    </w:p>
    <w:p w14:paraId="76D7871A" w14:textId="704CF4DB" w:rsidR="000D56AA" w:rsidRDefault="000D56AA" w:rsidP="000D56AA">
      <w:pPr>
        <w:rPr>
          <w:rFonts w:ascii="Times New Roman" w:hAnsi="Times New Roman" w:cs="Times New Roman"/>
          <w:b/>
          <w:bCs/>
          <w:iCs/>
          <w:sz w:val="28"/>
          <w:szCs w:val="28"/>
          <w:lang w:val="en-IN"/>
        </w:rPr>
      </w:pPr>
      <w:r w:rsidRPr="000D56AA">
        <w:rPr>
          <w:rFonts w:ascii="Times New Roman" w:hAnsi="Times New Roman" w:cs="Times New Roman"/>
          <w:b/>
          <w:bCs/>
          <w:iCs/>
          <w:sz w:val="28"/>
          <w:szCs w:val="28"/>
          <w:lang w:val="en-IN"/>
        </w:rPr>
        <w:drawing>
          <wp:inline distT="0" distB="0" distL="0" distR="0" wp14:anchorId="535A5D42" wp14:editId="076D319C">
            <wp:extent cx="5966460" cy="6637688"/>
            <wp:effectExtent l="0" t="0" r="0" b="0"/>
            <wp:docPr id="156304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46122" name=""/>
                    <pic:cNvPicPr/>
                  </pic:nvPicPr>
                  <pic:blipFill>
                    <a:blip r:embed="rId14"/>
                    <a:stretch>
                      <a:fillRect/>
                    </a:stretch>
                  </pic:blipFill>
                  <pic:spPr>
                    <a:xfrm>
                      <a:off x="0" y="0"/>
                      <a:ext cx="5973372" cy="6645378"/>
                    </a:xfrm>
                    <a:prstGeom prst="rect">
                      <a:avLst/>
                    </a:prstGeom>
                  </pic:spPr>
                </pic:pic>
              </a:graphicData>
            </a:graphic>
          </wp:inline>
        </w:drawing>
      </w:r>
    </w:p>
    <w:p w14:paraId="39155E06" w14:textId="77777777" w:rsidR="005C5713" w:rsidRDefault="005C5713" w:rsidP="000D56AA">
      <w:pPr>
        <w:rPr>
          <w:rFonts w:ascii="Times New Roman" w:hAnsi="Times New Roman" w:cs="Times New Roman"/>
          <w:b/>
          <w:bCs/>
          <w:iCs/>
          <w:sz w:val="28"/>
          <w:szCs w:val="28"/>
          <w:lang w:val="en-IN"/>
        </w:rPr>
      </w:pPr>
    </w:p>
    <w:p w14:paraId="0123DAFC" w14:textId="77777777" w:rsidR="005C5713" w:rsidRDefault="005C5713" w:rsidP="000D56AA">
      <w:pPr>
        <w:rPr>
          <w:rFonts w:ascii="Times New Roman" w:hAnsi="Times New Roman" w:cs="Times New Roman"/>
          <w:b/>
          <w:bCs/>
          <w:iCs/>
          <w:sz w:val="28"/>
          <w:szCs w:val="28"/>
          <w:lang w:val="en-IN"/>
        </w:rPr>
      </w:pPr>
    </w:p>
    <w:p w14:paraId="04B530A6" w14:textId="77777777" w:rsidR="005C5713" w:rsidRDefault="005C5713" w:rsidP="000D56AA">
      <w:pPr>
        <w:rPr>
          <w:rFonts w:ascii="Times New Roman" w:hAnsi="Times New Roman" w:cs="Times New Roman"/>
          <w:b/>
          <w:bCs/>
          <w:iCs/>
          <w:sz w:val="28"/>
          <w:szCs w:val="28"/>
          <w:lang w:val="en-IN"/>
        </w:rPr>
      </w:pPr>
    </w:p>
    <w:p w14:paraId="398DAE4E" w14:textId="77777777" w:rsidR="005C5713" w:rsidRDefault="005C5713" w:rsidP="000D56AA">
      <w:pPr>
        <w:rPr>
          <w:rFonts w:ascii="Times New Roman" w:hAnsi="Times New Roman" w:cs="Times New Roman"/>
          <w:b/>
          <w:bCs/>
          <w:iCs/>
          <w:sz w:val="28"/>
          <w:szCs w:val="28"/>
          <w:lang w:val="en-IN"/>
        </w:rPr>
      </w:pPr>
    </w:p>
    <w:p w14:paraId="0B9F04D5" w14:textId="5E5094E7" w:rsidR="005C5713" w:rsidRDefault="005C5713" w:rsidP="000D56AA">
      <w:pPr>
        <w:rPr>
          <w:rFonts w:ascii="Times New Roman" w:hAnsi="Times New Roman" w:cs="Times New Roman"/>
          <w:b/>
          <w:bCs/>
          <w:iCs/>
          <w:sz w:val="28"/>
          <w:szCs w:val="28"/>
        </w:rPr>
      </w:pPr>
      <w:r w:rsidRPr="005C5713">
        <w:rPr>
          <w:rFonts w:ascii="Times New Roman" w:hAnsi="Times New Roman" w:cs="Times New Roman"/>
          <w:b/>
          <w:bCs/>
          <w:iCs/>
          <w:sz w:val="28"/>
          <w:szCs w:val="28"/>
        </w:rPr>
        <w:t xml:space="preserve">Appendix B: User </w:t>
      </w:r>
      <w:r>
        <w:rPr>
          <w:rFonts w:ascii="Times New Roman" w:hAnsi="Times New Roman" w:cs="Times New Roman"/>
          <w:b/>
          <w:bCs/>
          <w:iCs/>
          <w:sz w:val="28"/>
          <w:szCs w:val="28"/>
        </w:rPr>
        <w:t>Case and Sequence:</w:t>
      </w:r>
    </w:p>
    <w:p w14:paraId="6C712213" w14:textId="56ACB26A" w:rsidR="005C5713" w:rsidRDefault="005C5713" w:rsidP="000D56AA">
      <w:pPr>
        <w:rPr>
          <w:rFonts w:ascii="Times New Roman" w:hAnsi="Times New Roman" w:cs="Times New Roman"/>
          <w:b/>
          <w:bCs/>
          <w:iCs/>
          <w:sz w:val="28"/>
          <w:szCs w:val="28"/>
          <w:lang w:val="en-IN"/>
        </w:rPr>
      </w:pPr>
      <w:r w:rsidRPr="005C5713">
        <w:rPr>
          <w:rFonts w:ascii="Times New Roman" w:hAnsi="Times New Roman" w:cs="Times New Roman"/>
          <w:b/>
          <w:bCs/>
          <w:iCs/>
          <w:sz w:val="28"/>
          <w:szCs w:val="28"/>
          <w:lang w:val="en-IN"/>
        </w:rPr>
        <w:drawing>
          <wp:inline distT="0" distB="0" distL="0" distR="0" wp14:anchorId="3A45703D" wp14:editId="5B09A03B">
            <wp:extent cx="5585460" cy="7319479"/>
            <wp:effectExtent l="0" t="0" r="0" b="0"/>
            <wp:docPr id="204816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60157" name=""/>
                    <pic:cNvPicPr/>
                  </pic:nvPicPr>
                  <pic:blipFill>
                    <a:blip r:embed="rId15"/>
                    <a:stretch>
                      <a:fillRect/>
                    </a:stretch>
                  </pic:blipFill>
                  <pic:spPr>
                    <a:xfrm>
                      <a:off x="0" y="0"/>
                      <a:ext cx="5599154" cy="7337424"/>
                    </a:xfrm>
                    <a:prstGeom prst="rect">
                      <a:avLst/>
                    </a:prstGeom>
                  </pic:spPr>
                </pic:pic>
              </a:graphicData>
            </a:graphic>
          </wp:inline>
        </w:drawing>
      </w:r>
    </w:p>
    <w:p w14:paraId="0FC2C778" w14:textId="325945F8" w:rsidR="00AD1D82" w:rsidRPr="005C5713" w:rsidRDefault="00AD1D82" w:rsidP="005C5713">
      <w:pPr>
        <w:rPr>
          <w:rFonts w:ascii="Arial" w:hAnsi="Arial" w:cs="Arial"/>
          <w:sz w:val="20"/>
          <w:szCs w:val="20"/>
        </w:rPr>
      </w:pPr>
    </w:p>
    <w:p w14:paraId="3E6AFE0B" w14:textId="36EF32E8" w:rsidR="00AD1D82" w:rsidRPr="00AD1D82" w:rsidRDefault="005C5713" w:rsidP="007B44DC">
      <w:pPr>
        <w:pStyle w:val="ListParagraph"/>
        <w:ind w:left="0"/>
        <w:rPr>
          <w:rFonts w:ascii="Arial" w:hAnsi="Arial" w:cs="Arial"/>
          <w:sz w:val="20"/>
          <w:szCs w:val="20"/>
        </w:rPr>
      </w:pPr>
      <w:r w:rsidRPr="005C5713">
        <w:rPr>
          <w:rFonts w:ascii="Arial" w:hAnsi="Arial" w:cs="Arial"/>
          <w:sz w:val="20"/>
          <w:szCs w:val="20"/>
        </w:rPr>
        <w:drawing>
          <wp:inline distT="0" distB="0" distL="0" distR="0" wp14:anchorId="1180B252" wp14:editId="0B09955A">
            <wp:extent cx="5608320" cy="3855720"/>
            <wp:effectExtent l="0" t="0" r="0" b="0"/>
            <wp:docPr id="27863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30667" name=""/>
                    <pic:cNvPicPr/>
                  </pic:nvPicPr>
                  <pic:blipFill>
                    <a:blip r:embed="rId16"/>
                    <a:stretch>
                      <a:fillRect/>
                    </a:stretch>
                  </pic:blipFill>
                  <pic:spPr>
                    <a:xfrm>
                      <a:off x="0" y="0"/>
                      <a:ext cx="5608320" cy="3855720"/>
                    </a:xfrm>
                    <a:prstGeom prst="rect">
                      <a:avLst/>
                    </a:prstGeom>
                  </pic:spPr>
                </pic:pic>
              </a:graphicData>
            </a:graphic>
          </wp:inline>
        </w:drawing>
      </w:r>
    </w:p>
    <w:sectPr w:rsidR="00AD1D82" w:rsidRPr="00AD1D82" w:rsidSect="007E4050">
      <w:headerReference w:type="default" r:id="rId17"/>
      <w:footerReference w:type="default" r:id="rId18"/>
      <w:headerReference w:type="first" r:id="rId19"/>
      <w:footerReference w:type="first" r:id="rId20"/>
      <w:pgSz w:w="12240" w:h="15840"/>
      <w:pgMar w:top="1440" w:right="1440" w:bottom="1440" w:left="1440" w:header="720" w:footer="43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36D6D" w14:textId="77777777" w:rsidR="009E1014" w:rsidRDefault="009E1014" w:rsidP="00DF34D6">
      <w:pPr>
        <w:spacing w:after="0" w:line="240" w:lineRule="auto"/>
      </w:pPr>
      <w:r>
        <w:separator/>
      </w:r>
    </w:p>
  </w:endnote>
  <w:endnote w:type="continuationSeparator" w:id="0">
    <w:p w14:paraId="141BC4E4" w14:textId="77777777" w:rsidR="009E1014" w:rsidRDefault="009E1014" w:rsidP="00DF3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FBDA8" w14:textId="77777777" w:rsidR="00DA7AEE" w:rsidRPr="00D04111" w:rsidRDefault="00DA7AEE" w:rsidP="00D04111">
    <w:pPr>
      <w:pStyle w:val="Footer"/>
      <w:jc w:val="center"/>
      <w:rPr>
        <w:color w:val="FF0000"/>
      </w:rPr>
    </w:pPr>
    <w:r w:rsidRPr="00D04111">
      <w:rPr>
        <w:color w:val="FF0000"/>
      </w:rPr>
      <w:t xml:space="preserve">NOTE: Please remove this page when creating </w:t>
    </w:r>
    <w:r>
      <w:rPr>
        <w:color w:val="FF0000"/>
      </w:rPr>
      <w:t>this</w:t>
    </w:r>
    <w:r w:rsidRPr="00D04111">
      <w:rPr>
        <w:color w:val="FF0000"/>
      </w:rPr>
      <w:t xml:space="preserve"> deliverable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6D5D5" w14:textId="77777777" w:rsidR="00DA7AEE" w:rsidRPr="00E1200C" w:rsidRDefault="00DA7AEE" w:rsidP="00052AC8">
    <w:pPr>
      <w:pStyle w:val="Footer"/>
      <w:jc w:val="center"/>
      <w:rPr>
        <w:color w:val="FF0000"/>
      </w:rPr>
    </w:pPr>
    <w:r w:rsidRPr="00E1200C">
      <w:rPr>
        <w:color w:val="FF0000"/>
      </w:rPr>
      <w:t>NOTE: Please remove this page when creating this deliverable</w:t>
    </w:r>
  </w:p>
  <w:p w14:paraId="4C664038" w14:textId="77777777" w:rsidR="00DA7AEE" w:rsidRPr="00EF578A" w:rsidRDefault="00DA7AEE" w:rsidP="00052AC8">
    <w:pPr>
      <w:pStyle w:val="Footer"/>
      <w:jc w:val="center"/>
      <w:rPr>
        <w:color w:val="FF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770140"/>
      <w:docPartObj>
        <w:docPartGallery w:val="Page Numbers (Bottom of Page)"/>
        <w:docPartUnique/>
      </w:docPartObj>
    </w:sdtPr>
    <w:sdtContent>
      <w:sdt>
        <w:sdtPr>
          <w:id w:val="22770141"/>
          <w:docPartObj>
            <w:docPartGallery w:val="Page Numbers (Top of Page)"/>
            <w:docPartUnique/>
          </w:docPartObj>
        </w:sdtPr>
        <w:sdtContent>
          <w:p w14:paraId="7112B94F" w14:textId="77777777" w:rsidR="00DA7AEE" w:rsidRPr="00D04111" w:rsidRDefault="00DA7AEE" w:rsidP="00D04111">
            <w:pPr>
              <w:pStyle w:val="Footer"/>
              <w:jc w:val="center"/>
            </w:pPr>
            <w:r>
              <w:rPr>
                <w:rFonts w:ascii="Arial" w:hAnsi="Arial" w:cs="Arial"/>
                <w:color w:val="FF0000"/>
                <w:sz w:val="18"/>
                <w:szCs w:val="18"/>
              </w:rPr>
              <w:t>------------------------------------------------------------------------------------------------------------------------------------------------------------</w:t>
            </w:r>
          </w:p>
          <w:sdt>
            <w:sdtPr>
              <w:id w:val="27236792"/>
              <w:docPartObj>
                <w:docPartGallery w:val="Page Numbers (Bottom of Page)"/>
                <w:docPartUnique/>
              </w:docPartObj>
            </w:sdtPr>
            <w:sdtContent>
              <w:sdt>
                <w:sdtPr>
                  <w:rPr>
                    <w:color w:val="FF0000"/>
                  </w:rPr>
                  <w:id w:val="27236793"/>
                  <w:docPartObj>
                    <w:docPartGallery w:val="Page Numbers (Top of Page)"/>
                    <w:docPartUnique/>
                  </w:docPartObj>
                </w:sdtPr>
                <w:sdtEndPr>
                  <w:rPr>
                    <w:color w:val="auto"/>
                  </w:rPr>
                </w:sdtEndPr>
                <w:sdtContent>
                  <w:p w14:paraId="765BFC50" w14:textId="52DE95ED" w:rsidR="00DA7AEE" w:rsidRPr="009311B6" w:rsidRDefault="00086D34" w:rsidP="00D04111">
                    <w:pPr>
                      <w:pStyle w:val="Footer"/>
                      <w:rPr>
                        <w:color w:val="FF0000"/>
                      </w:rPr>
                    </w:pPr>
                    <w:r>
                      <w:t>PDM SyReq Template Ver 2.1|5/17</w:t>
                    </w:r>
                    <w:r w:rsidR="00DA7AEE">
                      <w:t>/2013</w:t>
                    </w:r>
                    <w:r w:rsidR="00DA7AEE" w:rsidRPr="007E570D">
                      <w:rPr>
                        <w:lang w:val="nl-NL"/>
                      </w:rPr>
                      <w:tab/>
                    </w:r>
                    <w:r w:rsidR="00DA7AEE">
                      <w:rPr>
                        <w:lang w:val="nl-NL"/>
                      </w:rPr>
                      <w:tab/>
                    </w:r>
                    <w:r w:rsidR="00DA7AEE" w:rsidRPr="001902A0">
                      <w:rPr>
                        <w:bCs/>
                        <w:lang w:val="nl-NL"/>
                      </w:rPr>
                      <w:t xml:space="preserve">Page </w:t>
                    </w:r>
                    <w:r w:rsidR="0098331D" w:rsidRPr="001902A0">
                      <w:rPr>
                        <w:rStyle w:val="PageNumber"/>
                        <w:bCs/>
                      </w:rPr>
                      <w:fldChar w:fldCharType="begin"/>
                    </w:r>
                    <w:r w:rsidR="00DA7AEE" w:rsidRPr="001902A0">
                      <w:rPr>
                        <w:rStyle w:val="PageNumber"/>
                        <w:bCs/>
                        <w:lang w:val="nl-NL"/>
                      </w:rPr>
                      <w:instrText xml:space="preserve"> PAGE </w:instrText>
                    </w:r>
                    <w:r w:rsidR="0098331D" w:rsidRPr="001902A0">
                      <w:rPr>
                        <w:rStyle w:val="PageNumber"/>
                        <w:bCs/>
                      </w:rPr>
                      <w:fldChar w:fldCharType="separate"/>
                    </w:r>
                    <w:r w:rsidR="00E76ADB">
                      <w:rPr>
                        <w:rStyle w:val="PageNumber"/>
                        <w:bCs/>
                        <w:noProof/>
                        <w:lang w:val="nl-NL"/>
                      </w:rPr>
                      <w:t>6</w:t>
                    </w:r>
                    <w:r w:rsidR="0098331D" w:rsidRPr="001902A0">
                      <w:rPr>
                        <w:rStyle w:val="PageNumber"/>
                        <w:bCs/>
                      </w:rPr>
                      <w:fldChar w:fldCharType="end"/>
                    </w:r>
                    <w:r w:rsidR="00DA7AEE" w:rsidRPr="001902A0">
                      <w:rPr>
                        <w:rStyle w:val="PageNumber"/>
                        <w:bCs/>
                      </w:rPr>
                      <w:t xml:space="preserve"> of </w:t>
                    </w:r>
                    <w:r w:rsidR="00D30C11">
                      <w:rPr>
                        <w:rStyle w:val="PageNumber"/>
                        <w:bCs/>
                        <w:noProof/>
                      </w:rPr>
                      <w:fldChar w:fldCharType="begin"/>
                    </w:r>
                    <w:r w:rsidR="00D30C11">
                      <w:rPr>
                        <w:rStyle w:val="PageNumber"/>
                        <w:bCs/>
                        <w:noProof/>
                      </w:rPr>
                      <w:instrText xml:space="preserve"> SECTIONPAGES   \* MERGEFORMAT </w:instrText>
                    </w:r>
                    <w:r w:rsidR="00D30C11">
                      <w:rPr>
                        <w:rStyle w:val="PageNumber"/>
                        <w:bCs/>
                        <w:noProof/>
                      </w:rPr>
                      <w:fldChar w:fldCharType="separate"/>
                    </w:r>
                    <w:r w:rsidR="00322D6F">
                      <w:rPr>
                        <w:rStyle w:val="PageNumber"/>
                        <w:bCs/>
                        <w:noProof/>
                      </w:rPr>
                      <w:t>19</w:t>
                    </w:r>
                    <w:r w:rsidR="00D30C11">
                      <w:rPr>
                        <w:rStyle w:val="PageNumber"/>
                        <w:bCs/>
                        <w:noProof/>
                      </w:rPr>
                      <w:fldChar w:fldCharType="end"/>
                    </w:r>
                  </w:p>
                </w:sdtContent>
              </w:sdt>
            </w:sdtContent>
          </w:sdt>
        </w:sdtContent>
      </w:sdt>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7B4A1" w14:textId="77777777" w:rsidR="00DA7AEE" w:rsidRPr="00EF578A" w:rsidRDefault="00DA7AEE" w:rsidP="007E4050">
    <w:pPr>
      <w:pStyle w:val="Footer"/>
      <w:rPr>
        <w:color w:val="FF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2339A" w14:textId="77777777" w:rsidR="009E1014" w:rsidRDefault="009E1014" w:rsidP="00DF34D6">
      <w:pPr>
        <w:spacing w:after="0" w:line="240" w:lineRule="auto"/>
      </w:pPr>
      <w:r>
        <w:separator/>
      </w:r>
    </w:p>
  </w:footnote>
  <w:footnote w:type="continuationSeparator" w:id="0">
    <w:p w14:paraId="212E3AEB" w14:textId="77777777" w:rsidR="009E1014" w:rsidRDefault="009E1014" w:rsidP="00DF34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4EA91" w14:textId="77777777" w:rsidR="00DA7AEE" w:rsidRPr="00D04111" w:rsidRDefault="00DA7AEE" w:rsidP="009311B6">
    <w:pPr>
      <w:pStyle w:val="Header"/>
      <w:rPr>
        <w:rFonts w:ascii="Arial" w:hAnsi="Arial" w:cs="Arial"/>
        <w:color w:val="FF0000"/>
        <w:sz w:val="18"/>
        <w:szCs w:val="18"/>
      </w:rPr>
    </w:pPr>
    <w:r>
      <w:rPr>
        <w:rFonts w:ascii="Arial" w:hAnsi="Arial" w:cs="Arial"/>
        <w:color w:val="FF0000"/>
        <w:sz w:val="18"/>
        <w:szCs w:val="18"/>
      </w:rPr>
      <w:t xml:space="preserve">Business System Support Office </w:t>
    </w:r>
    <w:r>
      <w:rPr>
        <w:rFonts w:ascii="Arial" w:hAnsi="Arial" w:cs="Arial"/>
        <w:color w:val="FF0000"/>
        <w:sz w:val="18"/>
        <w:szCs w:val="18"/>
      </w:rPr>
      <w:tab/>
    </w:r>
    <w:r>
      <w:rPr>
        <w:rFonts w:ascii="Arial" w:hAnsi="Arial" w:cs="Arial"/>
        <w:color w:val="FF0000"/>
        <w:sz w:val="18"/>
        <w:szCs w:val="18"/>
      </w:rPr>
      <w:tab/>
      <w:t>SYSTEM REQUIREMENTS</w:t>
    </w:r>
    <w:r w:rsidRPr="00D04111">
      <w:rPr>
        <w:rFonts w:ascii="Arial" w:hAnsi="Arial" w:cs="Arial"/>
        <w:color w:val="FF0000"/>
        <w:sz w:val="18"/>
        <w:szCs w:val="18"/>
      </w:rPr>
      <w:t xml:space="preserve"> TEMPLATE</w:t>
    </w:r>
  </w:p>
  <w:p w14:paraId="4987911F" w14:textId="77777777" w:rsidR="00DA7AEE" w:rsidRDefault="00DA7AEE" w:rsidP="00E1200C">
    <w:pPr>
      <w:pStyle w:val="Header"/>
      <w:rPr>
        <w:rFonts w:ascii="Arial" w:hAnsi="Arial" w:cs="Arial"/>
        <w:color w:val="FF0000"/>
        <w:sz w:val="18"/>
        <w:szCs w:val="18"/>
      </w:rPr>
    </w:pPr>
    <w:r w:rsidRPr="00D04111">
      <w:rPr>
        <w:rFonts w:ascii="Arial" w:hAnsi="Arial" w:cs="Arial"/>
        <w:color w:val="FF0000"/>
        <w:sz w:val="18"/>
        <w:szCs w:val="18"/>
      </w:rPr>
      <w:t>Pr</w:t>
    </w:r>
    <w:r>
      <w:rPr>
        <w:rFonts w:ascii="Arial" w:hAnsi="Arial" w:cs="Arial"/>
        <w:color w:val="FF0000"/>
        <w:sz w:val="18"/>
        <w:szCs w:val="18"/>
      </w:rPr>
      <w:t>oject Delivery Methodology (PDM)</w:t>
    </w:r>
    <w:r w:rsidRPr="00D04111">
      <w:rPr>
        <w:rFonts w:ascii="Arial" w:hAnsi="Arial" w:cs="Arial"/>
        <w:color w:val="FF0000"/>
        <w:sz w:val="18"/>
        <w:szCs w:val="18"/>
      </w:rPr>
      <w:tab/>
    </w:r>
  </w:p>
  <w:p w14:paraId="70D720EF" w14:textId="77777777" w:rsidR="00DA7AEE" w:rsidRPr="00D04111" w:rsidRDefault="00DA7AEE" w:rsidP="00E1200C">
    <w:pPr>
      <w:pStyle w:val="Header"/>
      <w:rPr>
        <w:rFonts w:ascii="Arial" w:hAnsi="Arial" w:cs="Arial"/>
        <w:color w:val="FF0000"/>
        <w:sz w:val="18"/>
        <w:szCs w:val="18"/>
      </w:rPr>
    </w:pPr>
    <w:r>
      <w:rPr>
        <w:rFonts w:ascii="Arial" w:hAnsi="Arial" w:cs="Arial"/>
        <w:color w:val="FF0000"/>
        <w:sz w:val="18"/>
        <w:szCs w:val="18"/>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6EE7" w14:textId="4144E694" w:rsidR="00DA7AEE" w:rsidRPr="009311B6" w:rsidRDefault="00DA7AEE" w:rsidP="00E1200C">
    <w:pPr>
      <w:pStyle w:val="Header"/>
      <w:rPr>
        <w:rFonts w:ascii="Arial" w:hAnsi="Arial" w:cs="Arial"/>
        <w:color w:val="FF0000"/>
        <w:sz w:val="18"/>
        <w:szCs w:val="18"/>
      </w:rPr>
    </w:pPr>
    <w:r w:rsidRPr="009311B6">
      <w:rPr>
        <w:rFonts w:ascii="Arial" w:hAnsi="Arial" w:cs="Arial"/>
        <w:color w:val="FF0000"/>
        <w:sz w:val="18"/>
        <w:szCs w:val="18"/>
      </w:rPr>
      <w:t>[</w:t>
    </w:r>
    <w:r w:rsidR="005C5713">
      <w:rPr>
        <w:rFonts w:ascii="Arial" w:hAnsi="Arial" w:cs="Arial"/>
        <w:color w:val="FF0000"/>
        <w:sz w:val="18"/>
        <w:szCs w:val="18"/>
      </w:rPr>
      <w:t>TrainHub</w:t>
    </w:r>
    <w:r w:rsidRPr="009311B6">
      <w:rPr>
        <w:rFonts w:ascii="Arial" w:hAnsi="Arial" w:cs="Arial"/>
        <w:color w:val="FF0000"/>
        <w:sz w:val="18"/>
        <w:szCs w:val="18"/>
      </w:rPr>
      <w:t>]</w:t>
    </w:r>
    <w:r w:rsidRPr="009311B6">
      <w:rPr>
        <w:rFonts w:ascii="Arial" w:hAnsi="Arial" w:cs="Arial"/>
        <w:color w:val="FF0000"/>
        <w:sz w:val="18"/>
        <w:szCs w:val="18"/>
      </w:rPr>
      <w:tab/>
    </w:r>
    <w:r w:rsidRPr="009311B6">
      <w:rPr>
        <w:rFonts w:ascii="Arial" w:hAnsi="Arial" w:cs="Arial"/>
        <w:color w:val="FF0000"/>
        <w:sz w:val="18"/>
        <w:szCs w:val="18"/>
      </w:rPr>
      <w:tab/>
    </w:r>
    <w:r>
      <w:rPr>
        <w:rFonts w:ascii="Arial" w:hAnsi="Arial" w:cs="Arial"/>
        <w:color w:val="FF0000"/>
        <w:sz w:val="18"/>
        <w:szCs w:val="18"/>
      </w:rPr>
      <w:t>System Requirements</w:t>
    </w:r>
    <w:r w:rsidRPr="009311B6">
      <w:rPr>
        <w:rFonts w:ascii="Arial" w:hAnsi="Arial" w:cs="Arial"/>
        <w:color w:val="FF0000"/>
        <w:sz w:val="18"/>
        <w:szCs w:val="18"/>
      </w:rPr>
      <w:t xml:space="preserve"> </w:t>
    </w:r>
  </w:p>
  <w:p w14:paraId="3AA0710E" w14:textId="48D2FB74" w:rsidR="00DA7AEE" w:rsidRDefault="00DA7AEE" w:rsidP="00D04111">
    <w:pPr>
      <w:pStyle w:val="Header"/>
      <w:jc w:val="right"/>
      <w:rPr>
        <w:rFonts w:ascii="Arial" w:hAnsi="Arial" w:cs="Arial"/>
        <w:color w:val="FF0000"/>
        <w:sz w:val="18"/>
        <w:szCs w:val="18"/>
      </w:rPr>
    </w:pPr>
    <w:r w:rsidRPr="009311B6">
      <w:rPr>
        <w:rFonts w:ascii="Arial" w:hAnsi="Arial" w:cs="Arial"/>
        <w:color w:val="FF0000"/>
        <w:sz w:val="18"/>
        <w:szCs w:val="18"/>
      </w:rPr>
      <w:t>[</w:t>
    </w:r>
    <w:r w:rsidR="005C5713">
      <w:rPr>
        <w:rFonts w:ascii="Arial" w:hAnsi="Arial" w:cs="Arial"/>
        <w:color w:val="FF0000"/>
        <w:sz w:val="18"/>
        <w:szCs w:val="18"/>
      </w:rPr>
      <w:t>1.0</w:t>
    </w:r>
    <w:r w:rsidRPr="009311B6">
      <w:rPr>
        <w:rFonts w:ascii="Arial" w:hAnsi="Arial" w:cs="Arial"/>
        <w:color w:val="FF0000"/>
        <w:sz w:val="18"/>
        <w:szCs w:val="18"/>
      </w:rPr>
      <w:t>]  [Revision Date]</w:t>
    </w:r>
  </w:p>
  <w:p w14:paraId="381DF775" w14:textId="77777777" w:rsidR="00DA7AEE" w:rsidRPr="009311B6" w:rsidRDefault="00DA7AEE" w:rsidP="00D04111">
    <w:pPr>
      <w:pStyle w:val="Header"/>
      <w:jc w:val="right"/>
      <w:rPr>
        <w:rFonts w:ascii="Arial" w:hAnsi="Arial" w:cs="Arial"/>
        <w:color w:val="FF0000"/>
        <w:sz w:val="18"/>
        <w:szCs w:val="18"/>
      </w:rPr>
    </w:pPr>
    <w:r>
      <w:rPr>
        <w:rFonts w:ascii="Arial" w:hAnsi="Arial" w:cs="Arial"/>
        <w:color w:val="FF0000"/>
        <w:sz w:val="18"/>
        <w:szCs w:val="18"/>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946F0" w14:textId="77777777" w:rsidR="00DA7AEE" w:rsidRPr="007E4050" w:rsidRDefault="00DA7AEE" w:rsidP="007E40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C53"/>
    <w:multiLevelType w:val="multilevel"/>
    <w:tmpl w:val="392C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EA349E"/>
    <w:multiLevelType w:val="hybridMultilevel"/>
    <w:tmpl w:val="A51EE8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D615E4"/>
    <w:multiLevelType w:val="multilevel"/>
    <w:tmpl w:val="09D0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E42A51"/>
    <w:multiLevelType w:val="hybridMultilevel"/>
    <w:tmpl w:val="7AEC283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8C3EF4"/>
    <w:multiLevelType w:val="multilevel"/>
    <w:tmpl w:val="BC4E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02075B"/>
    <w:multiLevelType w:val="multilevel"/>
    <w:tmpl w:val="998E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771634"/>
    <w:multiLevelType w:val="multilevel"/>
    <w:tmpl w:val="DE42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9F25B6"/>
    <w:multiLevelType w:val="multilevel"/>
    <w:tmpl w:val="C562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4437EF"/>
    <w:multiLevelType w:val="hybridMultilevel"/>
    <w:tmpl w:val="24088D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A5A75B8"/>
    <w:multiLevelType w:val="multilevel"/>
    <w:tmpl w:val="EE5E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3A7310"/>
    <w:multiLevelType w:val="multilevel"/>
    <w:tmpl w:val="D4E2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EA0899"/>
    <w:multiLevelType w:val="multilevel"/>
    <w:tmpl w:val="0C88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661EF3"/>
    <w:multiLevelType w:val="multilevel"/>
    <w:tmpl w:val="3190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5477BD"/>
    <w:multiLevelType w:val="multilevel"/>
    <w:tmpl w:val="C2C2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8E33D3"/>
    <w:multiLevelType w:val="multilevel"/>
    <w:tmpl w:val="B348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4E752C"/>
    <w:multiLevelType w:val="multilevel"/>
    <w:tmpl w:val="CF68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805733"/>
    <w:multiLevelType w:val="multilevel"/>
    <w:tmpl w:val="1676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7286AA7"/>
    <w:multiLevelType w:val="multilevel"/>
    <w:tmpl w:val="AC80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78550C1"/>
    <w:multiLevelType w:val="hybridMultilevel"/>
    <w:tmpl w:val="41CC9ECC"/>
    <w:lvl w:ilvl="0" w:tplc="4868189A">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96E0CBE"/>
    <w:multiLevelType w:val="multilevel"/>
    <w:tmpl w:val="E7DE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EDE4661"/>
    <w:multiLevelType w:val="hybridMultilevel"/>
    <w:tmpl w:val="600893E6"/>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9562D6"/>
    <w:multiLevelType w:val="multilevel"/>
    <w:tmpl w:val="64464B5A"/>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63882E4C"/>
    <w:multiLevelType w:val="hybridMultilevel"/>
    <w:tmpl w:val="F5A09654"/>
    <w:lvl w:ilvl="0" w:tplc="02B8A98C">
      <w:start w:val="2"/>
      <w:numFmt w:val="bullet"/>
      <w:lvlText w:val="-"/>
      <w:lvlJc w:val="left"/>
      <w:pPr>
        <w:ind w:left="1800" w:hanging="360"/>
      </w:pPr>
      <w:rPr>
        <w:rFonts w:ascii="Arial" w:eastAsiaTheme="minorHAnsi"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648926B3"/>
    <w:multiLevelType w:val="multilevel"/>
    <w:tmpl w:val="CCBA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C291CDA"/>
    <w:multiLevelType w:val="multilevel"/>
    <w:tmpl w:val="FFC6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D907697"/>
    <w:multiLevelType w:val="multilevel"/>
    <w:tmpl w:val="9A6A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2B67CFE"/>
    <w:multiLevelType w:val="multilevel"/>
    <w:tmpl w:val="E90E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678480">
    <w:abstractNumId w:val="20"/>
  </w:num>
  <w:num w:numId="2" w16cid:durableId="131097299">
    <w:abstractNumId w:val="3"/>
  </w:num>
  <w:num w:numId="3" w16cid:durableId="203522459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79428115">
    <w:abstractNumId w:val="8"/>
  </w:num>
  <w:num w:numId="5" w16cid:durableId="456145852">
    <w:abstractNumId w:val="1"/>
  </w:num>
  <w:num w:numId="6" w16cid:durableId="1969047220">
    <w:abstractNumId w:val="18"/>
  </w:num>
  <w:num w:numId="7" w16cid:durableId="478041197">
    <w:abstractNumId w:val="22"/>
  </w:num>
  <w:num w:numId="8" w16cid:durableId="1813981570">
    <w:abstractNumId w:val="4"/>
  </w:num>
  <w:num w:numId="9" w16cid:durableId="883250033">
    <w:abstractNumId w:val="9"/>
  </w:num>
  <w:num w:numId="10" w16cid:durableId="2086612067">
    <w:abstractNumId w:val="16"/>
  </w:num>
  <w:num w:numId="11" w16cid:durableId="2143036969">
    <w:abstractNumId w:val="13"/>
  </w:num>
  <w:num w:numId="12" w16cid:durableId="747994751">
    <w:abstractNumId w:val="7"/>
  </w:num>
  <w:num w:numId="13" w16cid:durableId="1357539167">
    <w:abstractNumId w:val="5"/>
  </w:num>
  <w:num w:numId="14" w16cid:durableId="2133203710">
    <w:abstractNumId w:val="23"/>
  </w:num>
  <w:num w:numId="15" w16cid:durableId="180509576">
    <w:abstractNumId w:val="17"/>
  </w:num>
  <w:num w:numId="16" w16cid:durableId="524295261">
    <w:abstractNumId w:val="10"/>
  </w:num>
  <w:num w:numId="17" w16cid:durableId="274286163">
    <w:abstractNumId w:val="19"/>
  </w:num>
  <w:num w:numId="18" w16cid:durableId="1904440994">
    <w:abstractNumId w:val="15"/>
  </w:num>
  <w:num w:numId="19" w16cid:durableId="2142914842">
    <w:abstractNumId w:val="24"/>
  </w:num>
  <w:num w:numId="20" w16cid:durableId="351106585">
    <w:abstractNumId w:val="6"/>
  </w:num>
  <w:num w:numId="21" w16cid:durableId="649939777">
    <w:abstractNumId w:val="26"/>
  </w:num>
  <w:num w:numId="22" w16cid:durableId="1372456574">
    <w:abstractNumId w:val="14"/>
  </w:num>
  <w:num w:numId="23" w16cid:durableId="1254126238">
    <w:abstractNumId w:val="11"/>
  </w:num>
  <w:num w:numId="24" w16cid:durableId="23411060">
    <w:abstractNumId w:val="2"/>
  </w:num>
  <w:num w:numId="25" w16cid:durableId="1950619497">
    <w:abstractNumId w:val="0"/>
  </w:num>
  <w:num w:numId="26" w16cid:durableId="3480511">
    <w:abstractNumId w:val="12"/>
  </w:num>
  <w:num w:numId="27" w16cid:durableId="132304300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4D6"/>
    <w:rsid w:val="000100DE"/>
    <w:rsid w:val="0001393F"/>
    <w:rsid w:val="00023535"/>
    <w:rsid w:val="00031D22"/>
    <w:rsid w:val="00043D66"/>
    <w:rsid w:val="00052AC8"/>
    <w:rsid w:val="00062465"/>
    <w:rsid w:val="0006636A"/>
    <w:rsid w:val="00071339"/>
    <w:rsid w:val="00080E04"/>
    <w:rsid w:val="00086D34"/>
    <w:rsid w:val="000D56AA"/>
    <w:rsid w:val="000D5C37"/>
    <w:rsid w:val="000E1027"/>
    <w:rsid w:val="00115E30"/>
    <w:rsid w:val="001267A9"/>
    <w:rsid w:val="00131884"/>
    <w:rsid w:val="00134C78"/>
    <w:rsid w:val="00140C6E"/>
    <w:rsid w:val="0016054B"/>
    <w:rsid w:val="001A49AD"/>
    <w:rsid w:val="001D2CCD"/>
    <w:rsid w:val="00204916"/>
    <w:rsid w:val="00207E6F"/>
    <w:rsid w:val="0024100E"/>
    <w:rsid w:val="00266565"/>
    <w:rsid w:val="00266F11"/>
    <w:rsid w:val="002709E9"/>
    <w:rsid w:val="0027683A"/>
    <w:rsid w:val="002873ED"/>
    <w:rsid w:val="002D7C51"/>
    <w:rsid w:val="00305156"/>
    <w:rsid w:val="00310A4B"/>
    <w:rsid w:val="00322D6F"/>
    <w:rsid w:val="003353FA"/>
    <w:rsid w:val="00356D95"/>
    <w:rsid w:val="0036341C"/>
    <w:rsid w:val="0037524C"/>
    <w:rsid w:val="003778EF"/>
    <w:rsid w:val="0038190A"/>
    <w:rsid w:val="003B26A8"/>
    <w:rsid w:val="003D6032"/>
    <w:rsid w:val="003E12E2"/>
    <w:rsid w:val="003E3B39"/>
    <w:rsid w:val="00402B68"/>
    <w:rsid w:val="004540EC"/>
    <w:rsid w:val="004619FD"/>
    <w:rsid w:val="004648AC"/>
    <w:rsid w:val="00477BE2"/>
    <w:rsid w:val="004C2B50"/>
    <w:rsid w:val="004C41D7"/>
    <w:rsid w:val="00501563"/>
    <w:rsid w:val="00502091"/>
    <w:rsid w:val="0050590B"/>
    <w:rsid w:val="0051322D"/>
    <w:rsid w:val="005253C9"/>
    <w:rsid w:val="00551F49"/>
    <w:rsid w:val="0058305F"/>
    <w:rsid w:val="00583B1E"/>
    <w:rsid w:val="005B5A5B"/>
    <w:rsid w:val="005C54BD"/>
    <w:rsid w:val="005C5713"/>
    <w:rsid w:val="005D7406"/>
    <w:rsid w:val="005E02AF"/>
    <w:rsid w:val="00637B5A"/>
    <w:rsid w:val="00680D0D"/>
    <w:rsid w:val="0069137D"/>
    <w:rsid w:val="00693F0E"/>
    <w:rsid w:val="00696715"/>
    <w:rsid w:val="006A17B5"/>
    <w:rsid w:val="006B6C0C"/>
    <w:rsid w:val="006D1BCD"/>
    <w:rsid w:val="006D6729"/>
    <w:rsid w:val="006E2125"/>
    <w:rsid w:val="00736A08"/>
    <w:rsid w:val="00737D1F"/>
    <w:rsid w:val="00753C81"/>
    <w:rsid w:val="007914C7"/>
    <w:rsid w:val="007A0342"/>
    <w:rsid w:val="007A0D85"/>
    <w:rsid w:val="007A2557"/>
    <w:rsid w:val="007A45EB"/>
    <w:rsid w:val="007A7D14"/>
    <w:rsid w:val="007B44DC"/>
    <w:rsid w:val="007B6D94"/>
    <w:rsid w:val="007D4713"/>
    <w:rsid w:val="007D58E4"/>
    <w:rsid w:val="007E0A67"/>
    <w:rsid w:val="007E4050"/>
    <w:rsid w:val="008471F6"/>
    <w:rsid w:val="00856971"/>
    <w:rsid w:val="00890032"/>
    <w:rsid w:val="00892780"/>
    <w:rsid w:val="00894D97"/>
    <w:rsid w:val="00894DDA"/>
    <w:rsid w:val="008A0182"/>
    <w:rsid w:val="00917762"/>
    <w:rsid w:val="009311B6"/>
    <w:rsid w:val="00931FCF"/>
    <w:rsid w:val="009571E5"/>
    <w:rsid w:val="0098331D"/>
    <w:rsid w:val="00990A9D"/>
    <w:rsid w:val="009C5CCC"/>
    <w:rsid w:val="009E1014"/>
    <w:rsid w:val="009E4EE7"/>
    <w:rsid w:val="00A0592D"/>
    <w:rsid w:val="00A10CAA"/>
    <w:rsid w:val="00A140B9"/>
    <w:rsid w:val="00A265CF"/>
    <w:rsid w:val="00A27553"/>
    <w:rsid w:val="00A41E08"/>
    <w:rsid w:val="00A91597"/>
    <w:rsid w:val="00AB6D2E"/>
    <w:rsid w:val="00AC1AF8"/>
    <w:rsid w:val="00AC7AD6"/>
    <w:rsid w:val="00AD1D82"/>
    <w:rsid w:val="00AF0F33"/>
    <w:rsid w:val="00AF237E"/>
    <w:rsid w:val="00B13D93"/>
    <w:rsid w:val="00B37931"/>
    <w:rsid w:val="00B547FE"/>
    <w:rsid w:val="00B62E85"/>
    <w:rsid w:val="00B643A4"/>
    <w:rsid w:val="00B818D5"/>
    <w:rsid w:val="00BB1A30"/>
    <w:rsid w:val="00BE7C86"/>
    <w:rsid w:val="00C0058A"/>
    <w:rsid w:val="00C444CC"/>
    <w:rsid w:val="00C866C5"/>
    <w:rsid w:val="00C92337"/>
    <w:rsid w:val="00CA7CC5"/>
    <w:rsid w:val="00CB76DA"/>
    <w:rsid w:val="00CC73B5"/>
    <w:rsid w:val="00CC77B2"/>
    <w:rsid w:val="00D04111"/>
    <w:rsid w:val="00D30C11"/>
    <w:rsid w:val="00D315E9"/>
    <w:rsid w:val="00D41A15"/>
    <w:rsid w:val="00D50316"/>
    <w:rsid w:val="00D53BF4"/>
    <w:rsid w:val="00D84023"/>
    <w:rsid w:val="00D92B94"/>
    <w:rsid w:val="00D9710D"/>
    <w:rsid w:val="00DA7AEE"/>
    <w:rsid w:val="00DF34D6"/>
    <w:rsid w:val="00E06327"/>
    <w:rsid w:val="00E0775C"/>
    <w:rsid w:val="00E1200C"/>
    <w:rsid w:val="00E35E0F"/>
    <w:rsid w:val="00E76ADB"/>
    <w:rsid w:val="00E85733"/>
    <w:rsid w:val="00EA0542"/>
    <w:rsid w:val="00EA1C35"/>
    <w:rsid w:val="00EF578A"/>
    <w:rsid w:val="00EF7A66"/>
    <w:rsid w:val="00F37C7B"/>
    <w:rsid w:val="00F56951"/>
    <w:rsid w:val="00F74EEA"/>
    <w:rsid w:val="00F95030"/>
    <w:rsid w:val="00FB4400"/>
    <w:rsid w:val="00FC0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779CC"/>
  <w15:docId w15:val="{BBFAC33D-4FD1-4550-BEF7-6196E023F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B1E"/>
  </w:style>
  <w:style w:type="paragraph" w:styleId="Heading1">
    <w:name w:val="heading 1"/>
    <w:basedOn w:val="Normal"/>
    <w:next w:val="Normal"/>
    <w:link w:val="Heading1Char"/>
    <w:uiPriority w:val="9"/>
    <w:qFormat/>
    <w:rsid w:val="00CA7CC5"/>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CA7CC5"/>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CA7CC5"/>
    <w:pPr>
      <w:keepNext/>
      <w:keepLines/>
      <w:spacing w:before="200" w:after="0"/>
      <w:ind w:left="7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D315E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34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34D6"/>
  </w:style>
  <w:style w:type="paragraph" w:styleId="Footer">
    <w:name w:val="footer"/>
    <w:basedOn w:val="Normal"/>
    <w:link w:val="FooterChar"/>
    <w:uiPriority w:val="99"/>
    <w:unhideWhenUsed/>
    <w:rsid w:val="00DF34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4D6"/>
  </w:style>
  <w:style w:type="paragraph" w:styleId="BalloonText">
    <w:name w:val="Balloon Text"/>
    <w:basedOn w:val="Normal"/>
    <w:link w:val="BalloonTextChar"/>
    <w:uiPriority w:val="99"/>
    <w:semiHidden/>
    <w:unhideWhenUsed/>
    <w:rsid w:val="00DF34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34D6"/>
    <w:rPr>
      <w:rFonts w:ascii="Tahoma" w:hAnsi="Tahoma" w:cs="Tahoma"/>
      <w:sz w:val="16"/>
      <w:szCs w:val="16"/>
    </w:rPr>
  </w:style>
  <w:style w:type="paragraph" w:styleId="ListParagraph">
    <w:name w:val="List Paragraph"/>
    <w:basedOn w:val="Normal"/>
    <w:uiPriority w:val="34"/>
    <w:qFormat/>
    <w:rsid w:val="00A41E08"/>
    <w:pPr>
      <w:ind w:left="720"/>
      <w:contextualSpacing/>
    </w:pPr>
  </w:style>
  <w:style w:type="character" w:styleId="PlaceholderText">
    <w:name w:val="Placeholder Text"/>
    <w:basedOn w:val="DefaultParagraphFont"/>
    <w:uiPriority w:val="99"/>
    <w:semiHidden/>
    <w:rsid w:val="007A0D85"/>
    <w:rPr>
      <w:color w:val="808080"/>
    </w:rPr>
  </w:style>
  <w:style w:type="table" w:styleId="TableGrid">
    <w:name w:val="Table Grid"/>
    <w:basedOn w:val="TableNormal"/>
    <w:uiPriority w:val="59"/>
    <w:rsid w:val="009177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91776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1Char">
    <w:name w:val="Heading 1 Char"/>
    <w:basedOn w:val="DefaultParagraphFont"/>
    <w:link w:val="Heading1"/>
    <w:uiPriority w:val="9"/>
    <w:rsid w:val="00CA7CC5"/>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CA7CC5"/>
    <w:rPr>
      <w:rFonts w:asciiTheme="majorHAnsi" w:eastAsiaTheme="majorEastAsia" w:hAnsiTheme="majorHAnsi" w:cstheme="majorBidi"/>
      <w:b/>
      <w:bCs/>
      <w:sz w:val="26"/>
      <w:szCs w:val="26"/>
    </w:rPr>
  </w:style>
  <w:style w:type="paragraph" w:styleId="TOCHeading">
    <w:name w:val="TOC Heading"/>
    <w:basedOn w:val="Heading1"/>
    <w:next w:val="Normal"/>
    <w:uiPriority w:val="39"/>
    <w:semiHidden/>
    <w:unhideWhenUsed/>
    <w:qFormat/>
    <w:rsid w:val="007E4050"/>
    <w:pPr>
      <w:outlineLvl w:val="9"/>
    </w:pPr>
  </w:style>
  <w:style w:type="paragraph" w:styleId="TOC1">
    <w:name w:val="toc 1"/>
    <w:basedOn w:val="Normal"/>
    <w:next w:val="Normal"/>
    <w:autoRedefine/>
    <w:uiPriority w:val="39"/>
    <w:unhideWhenUsed/>
    <w:rsid w:val="007E4050"/>
    <w:pPr>
      <w:spacing w:after="100"/>
    </w:pPr>
  </w:style>
  <w:style w:type="paragraph" w:styleId="TOC2">
    <w:name w:val="toc 2"/>
    <w:basedOn w:val="Normal"/>
    <w:next w:val="Normal"/>
    <w:autoRedefine/>
    <w:uiPriority w:val="39"/>
    <w:unhideWhenUsed/>
    <w:rsid w:val="007E4050"/>
    <w:pPr>
      <w:spacing w:after="100"/>
      <w:ind w:left="220"/>
    </w:pPr>
  </w:style>
  <w:style w:type="character" w:styleId="Hyperlink">
    <w:name w:val="Hyperlink"/>
    <w:basedOn w:val="DefaultParagraphFont"/>
    <w:uiPriority w:val="99"/>
    <w:unhideWhenUsed/>
    <w:rsid w:val="007E4050"/>
    <w:rPr>
      <w:color w:val="0000FF" w:themeColor="hyperlink"/>
      <w:u w:val="single"/>
    </w:rPr>
  </w:style>
  <w:style w:type="character" w:customStyle="1" w:styleId="Heading3Char">
    <w:name w:val="Heading 3 Char"/>
    <w:basedOn w:val="DefaultParagraphFont"/>
    <w:link w:val="Heading3"/>
    <w:uiPriority w:val="9"/>
    <w:rsid w:val="00CA7CC5"/>
    <w:rPr>
      <w:rFonts w:asciiTheme="majorHAnsi" w:eastAsiaTheme="majorEastAsia" w:hAnsiTheme="majorHAnsi" w:cstheme="majorBidi"/>
      <w:b/>
      <w:bCs/>
    </w:rPr>
  </w:style>
  <w:style w:type="paragraph" w:styleId="TOC3">
    <w:name w:val="toc 3"/>
    <w:basedOn w:val="Normal"/>
    <w:next w:val="Normal"/>
    <w:autoRedefine/>
    <w:uiPriority w:val="39"/>
    <w:unhideWhenUsed/>
    <w:rsid w:val="007E0A67"/>
    <w:pPr>
      <w:spacing w:after="100"/>
      <w:ind w:left="440"/>
    </w:pPr>
  </w:style>
  <w:style w:type="character" w:styleId="CommentReference">
    <w:name w:val="annotation reference"/>
    <w:basedOn w:val="DefaultParagraphFont"/>
    <w:uiPriority w:val="99"/>
    <w:semiHidden/>
    <w:unhideWhenUsed/>
    <w:rsid w:val="003778EF"/>
    <w:rPr>
      <w:sz w:val="16"/>
      <w:szCs w:val="16"/>
    </w:rPr>
  </w:style>
  <w:style w:type="paragraph" w:styleId="CommentText">
    <w:name w:val="annotation text"/>
    <w:basedOn w:val="Normal"/>
    <w:link w:val="CommentTextChar"/>
    <w:uiPriority w:val="99"/>
    <w:semiHidden/>
    <w:unhideWhenUsed/>
    <w:rsid w:val="003778EF"/>
    <w:pPr>
      <w:spacing w:line="240" w:lineRule="auto"/>
    </w:pPr>
    <w:rPr>
      <w:sz w:val="20"/>
      <w:szCs w:val="20"/>
    </w:rPr>
  </w:style>
  <w:style w:type="character" w:customStyle="1" w:styleId="CommentTextChar">
    <w:name w:val="Comment Text Char"/>
    <w:basedOn w:val="DefaultParagraphFont"/>
    <w:link w:val="CommentText"/>
    <w:uiPriority w:val="99"/>
    <w:semiHidden/>
    <w:rsid w:val="003778EF"/>
    <w:rPr>
      <w:sz w:val="20"/>
      <w:szCs w:val="20"/>
    </w:rPr>
  </w:style>
  <w:style w:type="paragraph" w:styleId="CommentSubject">
    <w:name w:val="annotation subject"/>
    <w:basedOn w:val="CommentText"/>
    <w:next w:val="CommentText"/>
    <w:link w:val="CommentSubjectChar"/>
    <w:uiPriority w:val="99"/>
    <w:semiHidden/>
    <w:unhideWhenUsed/>
    <w:rsid w:val="003778EF"/>
    <w:rPr>
      <w:b/>
      <w:bCs/>
    </w:rPr>
  </w:style>
  <w:style w:type="character" w:customStyle="1" w:styleId="CommentSubjectChar">
    <w:name w:val="Comment Subject Char"/>
    <w:basedOn w:val="CommentTextChar"/>
    <w:link w:val="CommentSubject"/>
    <w:uiPriority w:val="99"/>
    <w:semiHidden/>
    <w:rsid w:val="003778EF"/>
    <w:rPr>
      <w:b/>
      <w:bCs/>
      <w:sz w:val="20"/>
      <w:szCs w:val="20"/>
    </w:rPr>
  </w:style>
  <w:style w:type="character" w:styleId="PageNumber">
    <w:name w:val="page number"/>
    <w:basedOn w:val="DefaultParagraphFont"/>
    <w:rsid w:val="003778EF"/>
  </w:style>
  <w:style w:type="character" w:customStyle="1" w:styleId="Heading4Char">
    <w:name w:val="Heading 4 Char"/>
    <w:basedOn w:val="DefaultParagraphFont"/>
    <w:link w:val="Heading4"/>
    <w:uiPriority w:val="9"/>
    <w:semiHidden/>
    <w:rsid w:val="00D315E9"/>
    <w:rPr>
      <w:rFonts w:asciiTheme="majorHAnsi" w:eastAsiaTheme="majorEastAsia" w:hAnsiTheme="majorHAnsi" w:cstheme="majorBidi"/>
      <w:i/>
      <w:iCs/>
      <w:color w:val="365F91" w:themeColor="accent1" w:themeShade="BF"/>
    </w:rPr>
  </w:style>
  <w:style w:type="table" w:styleId="TableGridLight">
    <w:name w:val="Grid Table Light"/>
    <w:basedOn w:val="TableNormal"/>
    <w:uiPriority w:val="40"/>
    <w:rsid w:val="003E3B3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0D56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015399">
      <w:bodyDiv w:val="1"/>
      <w:marLeft w:val="0"/>
      <w:marRight w:val="0"/>
      <w:marTop w:val="0"/>
      <w:marBottom w:val="0"/>
      <w:divBdr>
        <w:top w:val="none" w:sz="0" w:space="0" w:color="auto"/>
        <w:left w:val="none" w:sz="0" w:space="0" w:color="auto"/>
        <w:bottom w:val="none" w:sz="0" w:space="0" w:color="auto"/>
        <w:right w:val="none" w:sz="0" w:space="0" w:color="auto"/>
      </w:divBdr>
    </w:div>
    <w:div w:id="1048840943">
      <w:bodyDiv w:val="1"/>
      <w:marLeft w:val="0"/>
      <w:marRight w:val="0"/>
      <w:marTop w:val="0"/>
      <w:marBottom w:val="0"/>
      <w:divBdr>
        <w:top w:val="none" w:sz="0" w:space="0" w:color="auto"/>
        <w:left w:val="none" w:sz="0" w:space="0" w:color="auto"/>
        <w:bottom w:val="none" w:sz="0" w:space="0" w:color="auto"/>
        <w:right w:val="none" w:sz="0" w:space="0" w:color="auto"/>
      </w:divBdr>
    </w:div>
    <w:div w:id="1838499952">
      <w:bodyDiv w:val="1"/>
      <w:marLeft w:val="0"/>
      <w:marRight w:val="0"/>
      <w:marTop w:val="0"/>
      <w:marBottom w:val="0"/>
      <w:divBdr>
        <w:top w:val="none" w:sz="0" w:space="0" w:color="auto"/>
        <w:left w:val="none" w:sz="0" w:space="0" w:color="auto"/>
        <w:bottom w:val="none" w:sz="0" w:space="0" w:color="auto"/>
        <w:right w:val="none" w:sz="0" w:space="0" w:color="auto"/>
      </w:divBdr>
    </w:div>
    <w:div w:id="2068720032">
      <w:bodyDiv w:val="1"/>
      <w:marLeft w:val="0"/>
      <w:marRight w:val="0"/>
      <w:marTop w:val="0"/>
      <w:marBottom w:val="0"/>
      <w:divBdr>
        <w:top w:val="none" w:sz="0" w:space="0" w:color="auto"/>
        <w:left w:val="none" w:sz="0" w:space="0" w:color="auto"/>
        <w:bottom w:val="none" w:sz="0" w:space="0" w:color="auto"/>
        <w:right w:val="none" w:sz="0" w:space="0" w:color="auto"/>
      </w:divBdr>
    </w:div>
    <w:div w:id="2107459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9"/>
        <w:category>
          <w:name w:val="General"/>
          <w:gallery w:val="placeholder"/>
        </w:category>
        <w:types>
          <w:type w:val="bbPlcHdr"/>
        </w:types>
        <w:behaviors>
          <w:behavior w:val="content"/>
        </w:behaviors>
        <w:guid w:val="{E4B5C2D8-89CD-43CF-9AB1-0F0DD7D41E76}"/>
      </w:docPartPr>
      <w:docPartBody>
        <w:p w:rsidR="00000000" w:rsidRDefault="00E62018">
          <w:r w:rsidRPr="00991892">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018"/>
    <w:rsid w:val="005C54BD"/>
    <w:rsid w:val="00D408EE"/>
    <w:rsid w:val="00E620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201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101DCD78EE434E86188039D780B7F0" ma:contentTypeVersion="0" ma:contentTypeDescription="Create a new document." ma:contentTypeScope="" ma:versionID="67289e8dd67f887603183c1dde2d1397">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9AACDF1-515A-416F-BE57-FAB500CF50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6BD1A02-E755-45F7-BADC-ABB3BB559903}">
  <ds:schemaRefs>
    <ds:schemaRef ds:uri="http://schemas.microsoft.com/sharepoint/v3/contenttype/forms"/>
  </ds:schemaRefs>
</ds:datastoreItem>
</file>

<file path=customXml/itemProps3.xml><?xml version="1.0" encoding="utf-8"?>
<ds:datastoreItem xmlns:ds="http://schemas.openxmlformats.org/officeDocument/2006/customXml" ds:itemID="{2AD14884-A892-454B-98EB-9A072443718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F240730-CBF2-4937-A5DC-6C1BB2AF7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3532</Words>
  <Characters>20137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System Requirements Template</vt:lpstr>
    </vt:vector>
  </TitlesOfParts>
  <Company>FDOT</Company>
  <LinksUpToDate>false</LinksUpToDate>
  <CharactersWithSpaces>23622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Requirements Template</dc:title>
  <dc:creator>KNCAIEB</dc:creator>
  <cp:keywords/>
  <cp:lastModifiedBy>Niki allen</cp:lastModifiedBy>
  <cp:revision>2</cp:revision>
  <dcterms:created xsi:type="dcterms:W3CDTF">2026-05-03T15:32:00Z</dcterms:created>
  <dcterms:modified xsi:type="dcterms:W3CDTF">2026-05-03T15:32:00Z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0x010100B7101DCD78EE434E86188039D780B7F0</vt:lpwstr>
  </property>
</Properties>
</file>