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6828" w14:textId="77777777" w:rsidR="00DF065D" w:rsidRPr="00713E9D" w:rsidRDefault="00DF065D" w:rsidP="00DF065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fldChar w:fldCharType="begin"/>
      </w:r>
      <w:r w:rsidRPr="00713E9D">
        <w:rPr>
          <w:rFonts w:ascii="Times New Roman" w:eastAsia="Times New Roman" w:hAnsi="Times New Roman" w:cs="Times New Roman"/>
          <w:color w:val="000000"/>
          <w:sz w:val="27"/>
          <w:szCs w:val="27"/>
        </w:rPr>
        <w:instrText xml:space="preserve"> HYPERLINK "http://127.0.0.1:54857/help/topic/com.ibm.spss.modeler.tutorial/clementine/example_bayesnet_retrain.htm" </w:instrText>
      </w:r>
      <w:r w:rsidRPr="00713E9D">
        <w:rPr>
          <w:rFonts w:ascii="Times New Roman" w:eastAsia="Times New Roman" w:hAnsi="Times New Roman" w:cs="Times New Roman"/>
          <w:color w:val="000000"/>
          <w:sz w:val="27"/>
          <w:szCs w:val="27"/>
        </w:rPr>
        <w:fldChar w:fldCharType="separate"/>
      </w:r>
      <w:r w:rsidRPr="00713E9D">
        <w:rPr>
          <w:rFonts w:ascii="Times New Roman" w:eastAsia="Times New Roman" w:hAnsi="Times New Roman" w:cs="Times New Roman"/>
          <w:color w:val="0000FF"/>
          <w:sz w:val="27"/>
          <w:szCs w:val="27"/>
          <w:u w:val="single"/>
        </w:rPr>
        <w:t>Retraining a Model on a Monthly Basis (Bayesian Network)</w:t>
      </w:r>
      <w:r w:rsidRPr="00713E9D">
        <w:rPr>
          <w:rFonts w:ascii="Times New Roman" w:eastAsia="Times New Roman" w:hAnsi="Times New Roman" w:cs="Times New Roman"/>
          <w:color w:val="000000"/>
          <w:sz w:val="27"/>
          <w:szCs w:val="27"/>
        </w:rPr>
        <w:fldChar w:fldCharType="end"/>
      </w:r>
    </w:p>
    <w:p w14:paraId="2D3895BB" w14:textId="77777777" w:rsidR="00DF065D" w:rsidRDefault="00DF065D" w:rsidP="00DF065D">
      <w:pPr>
        <w:pStyle w:val="Heading1"/>
        <w:spacing w:before="0" w:beforeAutospacing="0" w:after="24" w:afterAutospacing="0"/>
        <w:rPr>
          <w:color w:val="000000"/>
          <w:sz w:val="32"/>
          <w:szCs w:val="32"/>
        </w:rPr>
      </w:pPr>
      <w:r>
        <w:rPr>
          <w:color w:val="000000"/>
          <w:sz w:val="32"/>
          <w:szCs w:val="32"/>
        </w:rPr>
        <w:t>Retraining a Model on a Monthly Basis (Bayesian Network)</w:t>
      </w:r>
    </w:p>
    <w:p w14:paraId="6ED5008C" w14:textId="77777777" w:rsidR="00DF065D" w:rsidRDefault="00DF065D" w:rsidP="00DF065D">
      <w:pPr>
        <w:pStyle w:val="p"/>
        <w:spacing w:before="240" w:beforeAutospacing="0"/>
        <w:rPr>
          <w:color w:val="000000"/>
          <w:sz w:val="27"/>
          <w:szCs w:val="27"/>
        </w:rPr>
      </w:pPr>
      <w:r>
        <w:rPr>
          <w:color w:val="000000"/>
          <w:sz w:val="27"/>
          <w:szCs w:val="27"/>
        </w:rPr>
        <w:t>Bayesian networks enable you to build a probability model by combining observed and recorded evidence with "common-sense" real-world knowledge to establish the likelihood of occurrences by using seemingly unlinked attributes.</w:t>
      </w:r>
    </w:p>
    <w:p w14:paraId="7C82DDFC" w14:textId="77777777" w:rsidR="00DF065D" w:rsidRDefault="00DF065D" w:rsidP="00DF065D">
      <w:pPr>
        <w:pStyle w:val="p"/>
        <w:spacing w:before="240" w:beforeAutospacing="0"/>
        <w:rPr>
          <w:color w:val="000000"/>
          <w:sz w:val="27"/>
          <w:szCs w:val="27"/>
        </w:rPr>
      </w:pPr>
      <w:r>
        <w:rPr>
          <w:color w:val="000000"/>
          <w:sz w:val="27"/>
          <w:szCs w:val="27"/>
        </w:rPr>
        <w:t>This example uses the stream named </w:t>
      </w:r>
      <w:proofErr w:type="spellStart"/>
      <w:r>
        <w:rPr>
          <w:rStyle w:val="Emphasis"/>
          <w:color w:val="000000"/>
          <w:sz w:val="27"/>
          <w:szCs w:val="27"/>
        </w:rPr>
        <w:t>bayes_churn_retrain.str</w:t>
      </w:r>
      <w:proofErr w:type="spellEnd"/>
      <w:r>
        <w:rPr>
          <w:color w:val="000000"/>
          <w:sz w:val="27"/>
          <w:szCs w:val="27"/>
        </w:rPr>
        <w:t>, which references the data files named </w:t>
      </w:r>
      <w:proofErr w:type="spellStart"/>
      <w:r>
        <w:rPr>
          <w:rStyle w:val="Emphasis"/>
          <w:color w:val="000000"/>
          <w:sz w:val="27"/>
          <w:szCs w:val="27"/>
        </w:rPr>
        <w:t>telco_Jan.sav</w:t>
      </w:r>
      <w:proofErr w:type="spellEnd"/>
      <w:r>
        <w:rPr>
          <w:color w:val="000000"/>
          <w:sz w:val="27"/>
          <w:szCs w:val="27"/>
        </w:rPr>
        <w:t> and </w:t>
      </w:r>
      <w:proofErr w:type="spellStart"/>
      <w:r>
        <w:rPr>
          <w:rStyle w:val="Emphasis"/>
          <w:color w:val="000000"/>
          <w:sz w:val="27"/>
          <w:szCs w:val="27"/>
        </w:rPr>
        <w:t>telco_Feb.sav</w:t>
      </w:r>
      <w:proofErr w:type="spellEnd"/>
      <w:r>
        <w:rPr>
          <w:color w:val="000000"/>
          <w:sz w:val="27"/>
          <w:szCs w:val="27"/>
        </w:rPr>
        <w:t>. These files are available from the</w:t>
      </w:r>
      <w:r>
        <w:rPr>
          <w:rStyle w:val="Emphasis"/>
          <w:color w:val="000000"/>
          <w:sz w:val="27"/>
          <w:szCs w:val="27"/>
        </w:rPr>
        <w:t> Demos</w:t>
      </w:r>
      <w:r>
        <w:rPr>
          <w:color w:val="000000"/>
          <w:sz w:val="27"/>
          <w:szCs w:val="27"/>
        </w:rPr>
        <w:t> directory of any </w:t>
      </w:r>
      <w:r>
        <w:rPr>
          <w:rStyle w:val="ph"/>
          <w:color w:val="000000"/>
          <w:sz w:val="27"/>
          <w:szCs w:val="27"/>
        </w:rPr>
        <w:t>IBM® SPSS® Modeler</w:t>
      </w:r>
      <w:r>
        <w:rPr>
          <w:color w:val="000000"/>
          <w:sz w:val="27"/>
          <w:szCs w:val="27"/>
        </w:rPr>
        <w:t> installation and can be accessed from the </w:t>
      </w:r>
      <w:r>
        <w:rPr>
          <w:rStyle w:val="ph"/>
          <w:color w:val="000000"/>
          <w:sz w:val="27"/>
          <w:szCs w:val="27"/>
        </w:rPr>
        <w:t>IBM SPSS Modeler</w:t>
      </w:r>
      <w:r>
        <w:rPr>
          <w:color w:val="000000"/>
          <w:sz w:val="27"/>
          <w:szCs w:val="27"/>
        </w:rPr>
        <w:t> program group on the Windows Start menu. The </w:t>
      </w:r>
      <w:proofErr w:type="spellStart"/>
      <w:r>
        <w:rPr>
          <w:rStyle w:val="Emphasis"/>
          <w:color w:val="000000"/>
          <w:sz w:val="27"/>
          <w:szCs w:val="27"/>
        </w:rPr>
        <w:t>bayes_churn_retrain.str</w:t>
      </w:r>
      <w:proofErr w:type="spellEnd"/>
      <w:r>
        <w:rPr>
          <w:color w:val="000000"/>
          <w:sz w:val="27"/>
          <w:szCs w:val="27"/>
        </w:rPr>
        <w:t> file is in the </w:t>
      </w:r>
      <w:proofErr w:type="gramStart"/>
      <w:r>
        <w:rPr>
          <w:rStyle w:val="Emphasis"/>
          <w:color w:val="000000"/>
          <w:sz w:val="27"/>
          <w:szCs w:val="27"/>
        </w:rPr>
        <w:t>streams</w:t>
      </w:r>
      <w:proofErr w:type="gramEnd"/>
      <w:r>
        <w:rPr>
          <w:rStyle w:val="Emphasis"/>
          <w:color w:val="000000"/>
          <w:sz w:val="27"/>
          <w:szCs w:val="27"/>
        </w:rPr>
        <w:t> </w:t>
      </w:r>
      <w:r>
        <w:rPr>
          <w:color w:val="000000"/>
          <w:sz w:val="27"/>
          <w:szCs w:val="27"/>
        </w:rPr>
        <w:t>directory.</w:t>
      </w:r>
    </w:p>
    <w:p w14:paraId="438B18BD" w14:textId="77777777" w:rsidR="00DF065D" w:rsidRDefault="00DF065D" w:rsidP="00DF065D">
      <w:pPr>
        <w:pStyle w:val="p"/>
        <w:spacing w:before="240" w:beforeAutospacing="0"/>
        <w:rPr>
          <w:color w:val="000000"/>
          <w:sz w:val="27"/>
          <w:szCs w:val="27"/>
        </w:rPr>
      </w:pPr>
      <w:r>
        <w:rPr>
          <w:color w:val="000000"/>
          <w:sz w:val="27"/>
          <w:szCs w:val="27"/>
        </w:rPr>
        <w:t>For example, suppose that a telecommunications provider is concerned about the number of customers it is losing to competitors (churn). If historic customer data can be used to predict which customers are more likely to churn in the future, these customers can be targeted with incentives or other offers to discourage them from transferring to another service provider.</w:t>
      </w:r>
    </w:p>
    <w:p w14:paraId="4A40DECE" w14:textId="77777777" w:rsidR="00DF065D" w:rsidRDefault="00DF065D" w:rsidP="00DF065D">
      <w:pPr>
        <w:pStyle w:val="p"/>
        <w:spacing w:before="240" w:beforeAutospacing="0"/>
        <w:rPr>
          <w:color w:val="000000"/>
          <w:sz w:val="27"/>
          <w:szCs w:val="27"/>
        </w:rPr>
      </w:pPr>
      <w:r>
        <w:rPr>
          <w:color w:val="000000"/>
          <w:sz w:val="27"/>
          <w:szCs w:val="27"/>
        </w:rPr>
        <w:t>This example focuses on using an existing month's churn data to predict which customers may be likely to churn in the future and then adding the following month's data to refine and retrain the model.</w:t>
      </w:r>
    </w:p>
    <w:p w14:paraId="35B05E00" w14:textId="77777777" w:rsidR="00DF065D" w:rsidRPr="00E705C8" w:rsidRDefault="00DF065D" w:rsidP="00DF065D">
      <w:pPr>
        <w:spacing w:after="24" w:line="240" w:lineRule="auto"/>
        <w:outlineLvl w:val="0"/>
        <w:rPr>
          <w:rFonts w:ascii="Times New Roman" w:eastAsia="Times New Roman" w:hAnsi="Times New Roman" w:cs="Times New Roman"/>
          <w:b/>
          <w:bCs/>
          <w:color w:val="000000"/>
          <w:kern w:val="36"/>
          <w:sz w:val="32"/>
          <w:szCs w:val="32"/>
        </w:rPr>
      </w:pPr>
      <w:r w:rsidRPr="00E705C8">
        <w:rPr>
          <w:rFonts w:ascii="Times New Roman" w:eastAsia="Times New Roman" w:hAnsi="Times New Roman" w:cs="Times New Roman"/>
          <w:b/>
          <w:bCs/>
          <w:color w:val="000000"/>
          <w:kern w:val="36"/>
          <w:sz w:val="32"/>
          <w:szCs w:val="32"/>
        </w:rPr>
        <w:t>Building the Stream</w:t>
      </w:r>
    </w:p>
    <w:p w14:paraId="4A1305AF"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Add a Statistics File source node pointing to </w:t>
      </w:r>
      <w:proofErr w:type="spellStart"/>
      <w:r w:rsidRPr="00E705C8">
        <w:rPr>
          <w:rFonts w:ascii="Times New Roman" w:eastAsia="Times New Roman" w:hAnsi="Times New Roman" w:cs="Times New Roman"/>
          <w:i/>
          <w:iCs/>
          <w:color w:val="000000"/>
          <w:sz w:val="27"/>
          <w:szCs w:val="27"/>
        </w:rPr>
        <w:t>telco_Jan.sav</w:t>
      </w:r>
      <w:proofErr w:type="spellEnd"/>
      <w:r w:rsidRPr="00E705C8">
        <w:rPr>
          <w:rFonts w:ascii="Times New Roman" w:eastAsia="Times New Roman" w:hAnsi="Times New Roman" w:cs="Times New Roman"/>
          <w:color w:val="000000"/>
          <w:sz w:val="27"/>
          <w:szCs w:val="27"/>
        </w:rPr>
        <w:t> in the </w:t>
      </w:r>
      <w:r w:rsidRPr="00E705C8">
        <w:rPr>
          <w:rFonts w:ascii="Times New Roman" w:eastAsia="Times New Roman" w:hAnsi="Times New Roman" w:cs="Times New Roman"/>
          <w:i/>
          <w:iCs/>
          <w:color w:val="000000"/>
          <w:sz w:val="27"/>
          <w:szCs w:val="27"/>
        </w:rPr>
        <w:t>Demos</w:t>
      </w:r>
      <w:r w:rsidRPr="00E705C8">
        <w:rPr>
          <w:rFonts w:ascii="Times New Roman" w:eastAsia="Times New Roman" w:hAnsi="Times New Roman" w:cs="Times New Roman"/>
          <w:color w:val="000000"/>
          <w:sz w:val="27"/>
          <w:szCs w:val="27"/>
        </w:rPr>
        <w:t> folder.</w:t>
      </w:r>
    </w:p>
    <w:p w14:paraId="56CDE2B0"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1. Bayesian Network sample stream</w:t>
      </w:r>
    </w:p>
    <w:p w14:paraId="337E6B28"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lastRenderedPageBreak/>
        <w:drawing>
          <wp:inline distT="0" distB="0" distL="0" distR="0" wp14:anchorId="1D32946C" wp14:editId="3874C582">
            <wp:extent cx="4391025" cy="3036570"/>
            <wp:effectExtent l="0" t="0" r="9525" b="0"/>
            <wp:docPr id="218" name="Picture 218" descr="Bayesian Network sample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Bayesian Network sample stre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3036570"/>
                    </a:xfrm>
                    <a:prstGeom prst="rect">
                      <a:avLst/>
                    </a:prstGeom>
                    <a:noFill/>
                    <a:ln>
                      <a:noFill/>
                    </a:ln>
                  </pic:spPr>
                </pic:pic>
              </a:graphicData>
            </a:graphic>
          </wp:inline>
        </w:drawing>
      </w:r>
    </w:p>
    <w:p w14:paraId="13E1A29E" w14:textId="77777777" w:rsidR="00DF065D" w:rsidRPr="00E705C8" w:rsidRDefault="00DF065D" w:rsidP="00DF065D">
      <w:pPr>
        <w:spacing w:before="240"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Previous analysis has shown you that several data fields are of little importance when predicting churn. These fields can be filtered from your data set to increase the speed of processing when you are building and scoring models.</w:t>
      </w:r>
    </w:p>
    <w:p w14:paraId="52284D02"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Add a Filter node to the Source node.</w:t>
      </w:r>
    </w:p>
    <w:p w14:paraId="6F1F15BF"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Exclude all fields except </w:t>
      </w:r>
      <w:r w:rsidRPr="00E705C8">
        <w:rPr>
          <w:rFonts w:ascii="Times New Roman" w:eastAsia="Times New Roman" w:hAnsi="Times New Roman" w:cs="Times New Roman"/>
          <w:i/>
          <w:iCs/>
          <w:color w:val="000000"/>
          <w:sz w:val="27"/>
          <w:szCs w:val="27"/>
        </w:rPr>
        <w:t>address</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age</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churn</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custcat</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ed</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employ</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gender</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marital</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reside</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retire</w:t>
      </w:r>
      <w:r w:rsidRPr="00E705C8">
        <w:rPr>
          <w:rFonts w:ascii="Times New Roman" w:eastAsia="Times New Roman" w:hAnsi="Times New Roman" w:cs="Times New Roman"/>
          <w:color w:val="000000"/>
          <w:sz w:val="27"/>
          <w:szCs w:val="27"/>
        </w:rPr>
        <w:t>, and </w:t>
      </w:r>
      <w:r w:rsidRPr="00E705C8">
        <w:rPr>
          <w:rFonts w:ascii="Times New Roman" w:eastAsia="Times New Roman" w:hAnsi="Times New Roman" w:cs="Times New Roman"/>
          <w:i/>
          <w:iCs/>
          <w:color w:val="000000"/>
          <w:sz w:val="27"/>
          <w:szCs w:val="27"/>
        </w:rPr>
        <w:t>tenure</w:t>
      </w:r>
      <w:r w:rsidRPr="00E705C8">
        <w:rPr>
          <w:rFonts w:ascii="Times New Roman" w:eastAsia="Times New Roman" w:hAnsi="Times New Roman" w:cs="Times New Roman"/>
          <w:color w:val="000000"/>
          <w:sz w:val="27"/>
          <w:szCs w:val="27"/>
        </w:rPr>
        <w:t>.</w:t>
      </w:r>
    </w:p>
    <w:p w14:paraId="1692404B"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Click </w:t>
      </w:r>
      <w:r w:rsidRPr="00E705C8">
        <w:rPr>
          <w:rFonts w:ascii="Times New Roman" w:eastAsia="Times New Roman" w:hAnsi="Times New Roman" w:cs="Times New Roman"/>
          <w:b/>
          <w:bCs/>
          <w:color w:val="000000"/>
          <w:sz w:val="27"/>
          <w:szCs w:val="27"/>
        </w:rPr>
        <w:t>OK</w:t>
      </w:r>
      <w:r w:rsidRPr="00E705C8">
        <w:rPr>
          <w:rFonts w:ascii="Times New Roman" w:eastAsia="Times New Roman" w:hAnsi="Times New Roman" w:cs="Times New Roman"/>
          <w:color w:val="000000"/>
          <w:sz w:val="27"/>
          <w:szCs w:val="27"/>
        </w:rPr>
        <w:t>.</w:t>
      </w:r>
    </w:p>
    <w:p w14:paraId="03B93320"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2. Filtering unnecessary fields</w:t>
      </w:r>
    </w:p>
    <w:p w14:paraId="72EAF6BD"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lastRenderedPageBreak/>
        <w:drawing>
          <wp:inline distT="0" distB="0" distL="0" distR="0" wp14:anchorId="72C9D0A2" wp14:editId="4355D0D6">
            <wp:extent cx="3390265" cy="3036570"/>
            <wp:effectExtent l="0" t="0" r="635" b="0"/>
            <wp:docPr id="217" name="Picture 217" descr="Filtering unnecessary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Filtering unnecessary fiel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265" cy="3036570"/>
                    </a:xfrm>
                    <a:prstGeom prst="rect">
                      <a:avLst/>
                    </a:prstGeom>
                    <a:noFill/>
                    <a:ln>
                      <a:noFill/>
                    </a:ln>
                  </pic:spPr>
                </pic:pic>
              </a:graphicData>
            </a:graphic>
          </wp:inline>
        </w:drawing>
      </w:r>
    </w:p>
    <w:p w14:paraId="3B089FA1"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Add a Type node to the Filter node.</w:t>
      </w:r>
    </w:p>
    <w:p w14:paraId="54E0BDC7"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Open the Type node and click the </w:t>
      </w:r>
      <w:r w:rsidRPr="00E705C8">
        <w:rPr>
          <w:rFonts w:ascii="Times New Roman" w:eastAsia="Times New Roman" w:hAnsi="Times New Roman" w:cs="Times New Roman"/>
          <w:b/>
          <w:bCs/>
          <w:color w:val="000000"/>
          <w:sz w:val="27"/>
          <w:szCs w:val="27"/>
        </w:rPr>
        <w:t>Read Values</w:t>
      </w:r>
      <w:r w:rsidRPr="00E705C8">
        <w:rPr>
          <w:rFonts w:ascii="Times New Roman" w:eastAsia="Times New Roman" w:hAnsi="Times New Roman" w:cs="Times New Roman"/>
          <w:color w:val="000000"/>
          <w:sz w:val="27"/>
          <w:szCs w:val="27"/>
        </w:rPr>
        <w:t> button to populate the </w:t>
      </w:r>
      <w:r w:rsidRPr="00E705C8">
        <w:rPr>
          <w:rFonts w:ascii="Times New Roman" w:eastAsia="Times New Roman" w:hAnsi="Times New Roman" w:cs="Times New Roman"/>
          <w:i/>
          <w:iCs/>
          <w:color w:val="000000"/>
          <w:sz w:val="27"/>
          <w:szCs w:val="27"/>
        </w:rPr>
        <w:t>Values</w:t>
      </w:r>
      <w:r w:rsidRPr="00E705C8">
        <w:rPr>
          <w:rFonts w:ascii="Times New Roman" w:eastAsia="Times New Roman" w:hAnsi="Times New Roman" w:cs="Times New Roman"/>
          <w:color w:val="000000"/>
          <w:sz w:val="27"/>
          <w:szCs w:val="27"/>
        </w:rPr>
        <w:t> column.</w:t>
      </w:r>
    </w:p>
    <w:p w14:paraId="4CDD5069"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In order that the Evaluation node can assess which value is true and which is false, set the measurement level for the </w:t>
      </w:r>
      <w:r w:rsidRPr="00E705C8">
        <w:rPr>
          <w:rFonts w:ascii="Times New Roman" w:eastAsia="Times New Roman" w:hAnsi="Times New Roman" w:cs="Times New Roman"/>
          <w:i/>
          <w:iCs/>
          <w:color w:val="000000"/>
          <w:sz w:val="27"/>
          <w:szCs w:val="27"/>
        </w:rPr>
        <w:t>churn</w:t>
      </w:r>
      <w:r w:rsidRPr="00E705C8">
        <w:rPr>
          <w:rFonts w:ascii="Times New Roman" w:eastAsia="Times New Roman" w:hAnsi="Times New Roman" w:cs="Times New Roman"/>
          <w:color w:val="000000"/>
          <w:sz w:val="27"/>
          <w:szCs w:val="27"/>
        </w:rPr>
        <w:t> field to </w:t>
      </w:r>
      <w:r w:rsidRPr="00E705C8">
        <w:rPr>
          <w:rFonts w:ascii="Times New Roman" w:eastAsia="Times New Roman" w:hAnsi="Times New Roman" w:cs="Times New Roman"/>
          <w:b/>
          <w:bCs/>
          <w:color w:val="000000"/>
          <w:sz w:val="27"/>
          <w:szCs w:val="27"/>
        </w:rPr>
        <w:t>Flag</w:t>
      </w:r>
      <w:r w:rsidRPr="00E705C8">
        <w:rPr>
          <w:rFonts w:ascii="Times New Roman" w:eastAsia="Times New Roman" w:hAnsi="Times New Roman" w:cs="Times New Roman"/>
          <w:color w:val="000000"/>
          <w:sz w:val="27"/>
          <w:szCs w:val="27"/>
        </w:rPr>
        <w:t>, and set its role to </w:t>
      </w:r>
      <w:r w:rsidRPr="00E705C8">
        <w:rPr>
          <w:rFonts w:ascii="Times New Roman" w:eastAsia="Times New Roman" w:hAnsi="Times New Roman" w:cs="Times New Roman"/>
          <w:b/>
          <w:bCs/>
          <w:color w:val="000000"/>
          <w:sz w:val="27"/>
          <w:szCs w:val="27"/>
        </w:rPr>
        <w:t>Target</w:t>
      </w:r>
      <w:r w:rsidRPr="00E705C8">
        <w:rPr>
          <w:rFonts w:ascii="Times New Roman" w:eastAsia="Times New Roman" w:hAnsi="Times New Roman" w:cs="Times New Roman"/>
          <w:color w:val="000000"/>
          <w:sz w:val="27"/>
          <w:szCs w:val="27"/>
        </w:rPr>
        <w:t>. Click </w:t>
      </w:r>
      <w:r w:rsidRPr="00E705C8">
        <w:rPr>
          <w:rFonts w:ascii="Times New Roman" w:eastAsia="Times New Roman" w:hAnsi="Times New Roman" w:cs="Times New Roman"/>
          <w:b/>
          <w:bCs/>
          <w:color w:val="000000"/>
          <w:sz w:val="27"/>
          <w:szCs w:val="27"/>
        </w:rPr>
        <w:t>OK</w:t>
      </w:r>
      <w:r w:rsidRPr="00E705C8">
        <w:rPr>
          <w:rFonts w:ascii="Times New Roman" w:eastAsia="Times New Roman" w:hAnsi="Times New Roman" w:cs="Times New Roman"/>
          <w:color w:val="000000"/>
          <w:sz w:val="27"/>
          <w:szCs w:val="27"/>
        </w:rPr>
        <w:t>.</w:t>
      </w:r>
    </w:p>
    <w:p w14:paraId="6162B32B"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3. Selecting the target field</w:t>
      </w:r>
    </w:p>
    <w:p w14:paraId="22806F76"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4E39707E" wp14:editId="0C9D67F2">
            <wp:extent cx="3562985" cy="2863850"/>
            <wp:effectExtent l="0" t="0" r="0" b="0"/>
            <wp:docPr id="216" name="Picture 216" descr="Selecting the targe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Selecting the target fie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985" cy="2863850"/>
                    </a:xfrm>
                    <a:prstGeom prst="rect">
                      <a:avLst/>
                    </a:prstGeom>
                    <a:noFill/>
                    <a:ln>
                      <a:noFill/>
                    </a:ln>
                  </pic:spPr>
                </pic:pic>
              </a:graphicData>
            </a:graphic>
          </wp:inline>
        </w:drawing>
      </w:r>
    </w:p>
    <w:p w14:paraId="3440B87E" w14:textId="77777777" w:rsidR="00DF065D" w:rsidRPr="00E705C8" w:rsidRDefault="00DF065D" w:rsidP="00DF065D">
      <w:pPr>
        <w:spacing w:before="240"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lastRenderedPageBreak/>
        <w:t>You can build several different types of Bayesian networks; however, for this example you are going to build a Tree Augmented Naïve Bayes (TAN) model. This creates a large network and ensures that you have included all possible links between data variables, thereby building a robust initial model.</w:t>
      </w:r>
    </w:p>
    <w:p w14:paraId="31F27D36"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Attach a Bayesian Network node to the Type node.</w:t>
      </w:r>
    </w:p>
    <w:p w14:paraId="3EBA4660"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On the Model tab, for Model name, select </w:t>
      </w:r>
      <w:r w:rsidRPr="00E705C8">
        <w:rPr>
          <w:rFonts w:ascii="Times New Roman" w:eastAsia="Times New Roman" w:hAnsi="Times New Roman" w:cs="Times New Roman"/>
          <w:b/>
          <w:bCs/>
          <w:color w:val="000000"/>
          <w:sz w:val="27"/>
          <w:szCs w:val="27"/>
        </w:rPr>
        <w:t>Custom</w:t>
      </w:r>
      <w:r w:rsidRPr="00E705C8">
        <w:rPr>
          <w:rFonts w:ascii="Times New Roman" w:eastAsia="Times New Roman" w:hAnsi="Times New Roman" w:cs="Times New Roman"/>
          <w:color w:val="000000"/>
          <w:sz w:val="27"/>
          <w:szCs w:val="27"/>
        </w:rPr>
        <w:t> and enter </w:t>
      </w:r>
      <w:r w:rsidRPr="00E705C8">
        <w:rPr>
          <w:rFonts w:ascii="Courier New" w:eastAsia="Times New Roman" w:hAnsi="Courier New" w:cs="Courier New"/>
          <w:color w:val="000000"/>
          <w:sz w:val="20"/>
          <w:szCs w:val="20"/>
        </w:rPr>
        <w:t>Jan</w:t>
      </w:r>
      <w:r w:rsidRPr="00E705C8">
        <w:rPr>
          <w:rFonts w:ascii="Times New Roman" w:eastAsia="Times New Roman" w:hAnsi="Times New Roman" w:cs="Times New Roman"/>
          <w:color w:val="000000"/>
          <w:sz w:val="27"/>
          <w:szCs w:val="27"/>
        </w:rPr>
        <w:t> in the text box.</w:t>
      </w:r>
    </w:p>
    <w:p w14:paraId="0B2AAED7"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For Parameter learning method, select </w:t>
      </w:r>
      <w:r w:rsidRPr="00E705C8">
        <w:rPr>
          <w:rFonts w:ascii="Times New Roman" w:eastAsia="Times New Roman" w:hAnsi="Times New Roman" w:cs="Times New Roman"/>
          <w:b/>
          <w:bCs/>
          <w:color w:val="000000"/>
          <w:sz w:val="27"/>
          <w:szCs w:val="27"/>
        </w:rPr>
        <w:t>Bayes adjustment for small cell counts</w:t>
      </w:r>
      <w:r w:rsidRPr="00E705C8">
        <w:rPr>
          <w:rFonts w:ascii="Times New Roman" w:eastAsia="Times New Roman" w:hAnsi="Times New Roman" w:cs="Times New Roman"/>
          <w:color w:val="000000"/>
          <w:sz w:val="27"/>
          <w:szCs w:val="27"/>
        </w:rPr>
        <w:t>.</w:t>
      </w:r>
    </w:p>
    <w:p w14:paraId="7F821909"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Click </w:t>
      </w:r>
      <w:r w:rsidRPr="00E705C8">
        <w:rPr>
          <w:rFonts w:ascii="Times New Roman" w:eastAsia="Times New Roman" w:hAnsi="Times New Roman" w:cs="Times New Roman"/>
          <w:b/>
          <w:bCs/>
          <w:color w:val="000000"/>
          <w:sz w:val="27"/>
          <w:szCs w:val="27"/>
        </w:rPr>
        <w:t>Run</w:t>
      </w:r>
      <w:r w:rsidRPr="00E705C8">
        <w:rPr>
          <w:rFonts w:ascii="Times New Roman" w:eastAsia="Times New Roman" w:hAnsi="Times New Roman" w:cs="Times New Roman"/>
          <w:color w:val="000000"/>
          <w:sz w:val="27"/>
          <w:szCs w:val="27"/>
        </w:rPr>
        <w:t>. The model nugget is added to the stream, and also to the Models palette in the upper-right corner.</w:t>
      </w:r>
    </w:p>
    <w:p w14:paraId="3D07718B"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4. Creating a Tree Augmented Naïve Bayes model</w:t>
      </w:r>
    </w:p>
    <w:p w14:paraId="619BC453"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0DA95E0C" wp14:editId="3589AF80">
            <wp:extent cx="3493770" cy="3795395"/>
            <wp:effectExtent l="0" t="0" r="0" b="0"/>
            <wp:docPr id="215" name="Picture 215" descr="Creating a Tree Augmented Naïve Bay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reating a Tree Augmented Naïve Bayes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770" cy="3795395"/>
                    </a:xfrm>
                    <a:prstGeom prst="rect">
                      <a:avLst/>
                    </a:prstGeom>
                    <a:noFill/>
                    <a:ln>
                      <a:noFill/>
                    </a:ln>
                  </pic:spPr>
                </pic:pic>
              </a:graphicData>
            </a:graphic>
          </wp:inline>
        </w:drawing>
      </w:r>
    </w:p>
    <w:p w14:paraId="2FC79465"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Add a Statistics File source node pointing to </w:t>
      </w:r>
      <w:proofErr w:type="spellStart"/>
      <w:r w:rsidRPr="00E705C8">
        <w:rPr>
          <w:rFonts w:ascii="Times New Roman" w:eastAsia="Times New Roman" w:hAnsi="Times New Roman" w:cs="Times New Roman"/>
          <w:i/>
          <w:iCs/>
          <w:color w:val="000000"/>
          <w:sz w:val="27"/>
          <w:szCs w:val="27"/>
        </w:rPr>
        <w:t>telco_Feb.sav</w:t>
      </w:r>
      <w:proofErr w:type="spellEnd"/>
      <w:r w:rsidRPr="00E705C8">
        <w:rPr>
          <w:rFonts w:ascii="Times New Roman" w:eastAsia="Times New Roman" w:hAnsi="Times New Roman" w:cs="Times New Roman"/>
          <w:color w:val="000000"/>
          <w:sz w:val="27"/>
          <w:szCs w:val="27"/>
        </w:rPr>
        <w:t> in the </w:t>
      </w:r>
      <w:r w:rsidRPr="00E705C8">
        <w:rPr>
          <w:rFonts w:ascii="Times New Roman" w:eastAsia="Times New Roman" w:hAnsi="Times New Roman" w:cs="Times New Roman"/>
          <w:i/>
          <w:iCs/>
          <w:color w:val="000000"/>
          <w:sz w:val="27"/>
          <w:szCs w:val="27"/>
        </w:rPr>
        <w:t>Demos</w:t>
      </w:r>
      <w:r w:rsidRPr="00E705C8">
        <w:rPr>
          <w:rFonts w:ascii="Times New Roman" w:eastAsia="Times New Roman" w:hAnsi="Times New Roman" w:cs="Times New Roman"/>
          <w:color w:val="000000"/>
          <w:sz w:val="27"/>
          <w:szCs w:val="27"/>
        </w:rPr>
        <w:t> folder.</w:t>
      </w:r>
    </w:p>
    <w:p w14:paraId="1694C448"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Attach this new source node to the Filter node (on the warning dialog, choose </w:t>
      </w:r>
      <w:r w:rsidRPr="00E705C8">
        <w:rPr>
          <w:rFonts w:ascii="Times New Roman" w:eastAsia="Times New Roman" w:hAnsi="Times New Roman" w:cs="Times New Roman"/>
          <w:b/>
          <w:bCs/>
          <w:color w:val="000000"/>
          <w:sz w:val="27"/>
          <w:szCs w:val="27"/>
        </w:rPr>
        <w:t>Replace</w:t>
      </w:r>
      <w:r w:rsidRPr="00E705C8">
        <w:rPr>
          <w:rFonts w:ascii="Times New Roman" w:eastAsia="Times New Roman" w:hAnsi="Times New Roman" w:cs="Times New Roman"/>
          <w:color w:val="000000"/>
          <w:sz w:val="27"/>
          <w:szCs w:val="27"/>
        </w:rPr>
        <w:t> to replace the connection to the previous source node).</w:t>
      </w:r>
    </w:p>
    <w:p w14:paraId="643AAC9C"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5. Adding the second month's data</w:t>
      </w:r>
    </w:p>
    <w:p w14:paraId="39FCCE30"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lastRenderedPageBreak/>
        <w:drawing>
          <wp:inline distT="0" distB="0" distL="0" distR="0" wp14:anchorId="7E1EA3BA" wp14:editId="787C1BCA">
            <wp:extent cx="2423795" cy="1337310"/>
            <wp:effectExtent l="0" t="0" r="0" b="0"/>
            <wp:docPr id="214" name="Picture 214" descr="Adding the second month'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Adding the second month's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795" cy="1337310"/>
                    </a:xfrm>
                    <a:prstGeom prst="rect">
                      <a:avLst/>
                    </a:prstGeom>
                    <a:noFill/>
                    <a:ln>
                      <a:noFill/>
                    </a:ln>
                  </pic:spPr>
                </pic:pic>
              </a:graphicData>
            </a:graphic>
          </wp:inline>
        </w:drawing>
      </w:r>
    </w:p>
    <w:p w14:paraId="327EE865"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On the Model tab of the Bayesian Network node, for Model name, select </w:t>
      </w:r>
      <w:r w:rsidRPr="00E705C8">
        <w:rPr>
          <w:rFonts w:ascii="Times New Roman" w:eastAsia="Times New Roman" w:hAnsi="Times New Roman" w:cs="Times New Roman"/>
          <w:b/>
          <w:bCs/>
          <w:color w:val="000000"/>
          <w:sz w:val="27"/>
          <w:szCs w:val="27"/>
        </w:rPr>
        <w:t>Custom</w:t>
      </w:r>
      <w:r w:rsidRPr="00E705C8">
        <w:rPr>
          <w:rFonts w:ascii="Times New Roman" w:eastAsia="Times New Roman" w:hAnsi="Times New Roman" w:cs="Times New Roman"/>
          <w:color w:val="000000"/>
          <w:sz w:val="27"/>
          <w:szCs w:val="27"/>
        </w:rPr>
        <w:t> and enter </w:t>
      </w:r>
      <w:r w:rsidRPr="00E705C8">
        <w:rPr>
          <w:rFonts w:ascii="Courier New" w:eastAsia="Times New Roman" w:hAnsi="Courier New" w:cs="Courier New"/>
          <w:color w:val="000000"/>
          <w:sz w:val="20"/>
          <w:szCs w:val="20"/>
        </w:rPr>
        <w:t>Jan-Feb</w:t>
      </w:r>
      <w:r w:rsidRPr="00E705C8">
        <w:rPr>
          <w:rFonts w:ascii="Times New Roman" w:eastAsia="Times New Roman" w:hAnsi="Times New Roman" w:cs="Times New Roman"/>
          <w:color w:val="000000"/>
          <w:sz w:val="27"/>
          <w:szCs w:val="27"/>
        </w:rPr>
        <w:t> in the text box.</w:t>
      </w:r>
    </w:p>
    <w:p w14:paraId="49A6462E"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Select </w:t>
      </w:r>
      <w:r w:rsidRPr="00E705C8">
        <w:rPr>
          <w:rFonts w:ascii="Times New Roman" w:eastAsia="Times New Roman" w:hAnsi="Times New Roman" w:cs="Times New Roman"/>
          <w:b/>
          <w:bCs/>
          <w:color w:val="000000"/>
          <w:sz w:val="27"/>
          <w:szCs w:val="27"/>
        </w:rPr>
        <w:t>Continue training existing model</w:t>
      </w:r>
      <w:r w:rsidRPr="00E705C8">
        <w:rPr>
          <w:rFonts w:ascii="Times New Roman" w:eastAsia="Times New Roman" w:hAnsi="Times New Roman" w:cs="Times New Roman"/>
          <w:color w:val="000000"/>
          <w:sz w:val="27"/>
          <w:szCs w:val="27"/>
        </w:rPr>
        <w:t>.</w:t>
      </w:r>
    </w:p>
    <w:p w14:paraId="0ADF243D" w14:textId="77777777" w:rsidR="00DF065D" w:rsidRPr="00E705C8" w:rsidRDefault="00DF065D" w:rsidP="00DF06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Click </w:t>
      </w:r>
      <w:r w:rsidRPr="00E705C8">
        <w:rPr>
          <w:rFonts w:ascii="Times New Roman" w:eastAsia="Times New Roman" w:hAnsi="Times New Roman" w:cs="Times New Roman"/>
          <w:b/>
          <w:bCs/>
          <w:color w:val="000000"/>
          <w:sz w:val="27"/>
          <w:szCs w:val="27"/>
        </w:rPr>
        <w:t>Run</w:t>
      </w:r>
      <w:r w:rsidRPr="00E705C8">
        <w:rPr>
          <w:rFonts w:ascii="Times New Roman" w:eastAsia="Times New Roman" w:hAnsi="Times New Roman" w:cs="Times New Roman"/>
          <w:color w:val="000000"/>
          <w:sz w:val="27"/>
          <w:szCs w:val="27"/>
        </w:rPr>
        <w:t>. The model nugget overwrites the existing one in the stream, but is also added to the Models palette in the upper-right corner.</w:t>
      </w:r>
    </w:p>
    <w:p w14:paraId="2D7DDD40" w14:textId="77777777" w:rsidR="00DF065D" w:rsidRPr="00E705C8" w:rsidRDefault="00DF065D" w:rsidP="00DF065D">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6. Retraining the model</w:t>
      </w:r>
    </w:p>
    <w:p w14:paraId="509DB6B7" w14:textId="77777777" w:rsidR="00DF065D" w:rsidRPr="00E705C8" w:rsidRDefault="00DF065D" w:rsidP="00DF065D">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4C431316" wp14:editId="444012D3">
            <wp:extent cx="3493770" cy="3795395"/>
            <wp:effectExtent l="0" t="0" r="0" b="0"/>
            <wp:docPr id="213" name="Picture 213" descr="Retraining th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Retraining th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3770" cy="3795395"/>
                    </a:xfrm>
                    <a:prstGeom prst="rect">
                      <a:avLst/>
                    </a:prstGeom>
                    <a:noFill/>
                    <a:ln>
                      <a:noFill/>
                    </a:ln>
                  </pic:spPr>
                </pic:pic>
              </a:graphicData>
            </a:graphic>
          </wp:inline>
        </w:drawing>
      </w:r>
    </w:p>
    <w:p w14:paraId="4D777BD9" w14:textId="77777777" w:rsidR="00DF065D" w:rsidRPr="00E705C8" w:rsidRDefault="00DF065D" w:rsidP="00DF065D">
      <w:pPr>
        <w:spacing w:after="24" w:line="240" w:lineRule="auto"/>
        <w:outlineLvl w:val="0"/>
        <w:rPr>
          <w:rFonts w:ascii="Times New Roman" w:eastAsia="Times New Roman" w:hAnsi="Times New Roman" w:cs="Times New Roman"/>
          <w:b/>
          <w:bCs/>
          <w:color w:val="000000"/>
          <w:kern w:val="36"/>
          <w:sz w:val="32"/>
          <w:szCs w:val="32"/>
        </w:rPr>
      </w:pPr>
      <w:r w:rsidRPr="00E705C8">
        <w:rPr>
          <w:rFonts w:ascii="Times New Roman" w:eastAsia="Times New Roman" w:hAnsi="Times New Roman" w:cs="Times New Roman"/>
          <w:b/>
          <w:bCs/>
          <w:color w:val="000000"/>
          <w:kern w:val="36"/>
          <w:sz w:val="32"/>
          <w:szCs w:val="32"/>
        </w:rPr>
        <w:t>Evaluating the Model</w:t>
      </w:r>
    </w:p>
    <w:p w14:paraId="7BD706D9" w14:textId="77777777" w:rsidR="00DF065D" w:rsidRPr="00E705C8" w:rsidRDefault="00DF065D" w:rsidP="00DF065D">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To compare the models, you must combine the two datasets.</w:t>
      </w:r>
    </w:p>
    <w:p w14:paraId="032EBCEE" w14:textId="77777777" w:rsidR="00DF065D" w:rsidRPr="00E705C8" w:rsidRDefault="00DF065D" w:rsidP="00DF06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Add an Append node and attach both the </w:t>
      </w:r>
      <w:proofErr w:type="spellStart"/>
      <w:r w:rsidRPr="00E705C8">
        <w:rPr>
          <w:rFonts w:ascii="Times New Roman" w:eastAsia="Times New Roman" w:hAnsi="Times New Roman" w:cs="Times New Roman"/>
          <w:i/>
          <w:iCs/>
          <w:color w:val="000000"/>
          <w:sz w:val="27"/>
          <w:szCs w:val="27"/>
        </w:rPr>
        <w:t>telco_Jan.sav</w:t>
      </w:r>
      <w:proofErr w:type="spellEnd"/>
      <w:r w:rsidRPr="00E705C8">
        <w:rPr>
          <w:rFonts w:ascii="Times New Roman" w:eastAsia="Times New Roman" w:hAnsi="Times New Roman" w:cs="Times New Roman"/>
          <w:color w:val="000000"/>
          <w:sz w:val="27"/>
          <w:szCs w:val="27"/>
        </w:rPr>
        <w:t> and </w:t>
      </w:r>
      <w:proofErr w:type="spellStart"/>
      <w:r w:rsidRPr="00E705C8">
        <w:rPr>
          <w:rFonts w:ascii="Times New Roman" w:eastAsia="Times New Roman" w:hAnsi="Times New Roman" w:cs="Times New Roman"/>
          <w:i/>
          <w:iCs/>
          <w:color w:val="000000"/>
          <w:sz w:val="27"/>
          <w:szCs w:val="27"/>
        </w:rPr>
        <w:t>telco_Feb.sav</w:t>
      </w:r>
      <w:proofErr w:type="spellEnd"/>
      <w:r w:rsidRPr="00E705C8">
        <w:rPr>
          <w:rFonts w:ascii="Times New Roman" w:eastAsia="Times New Roman" w:hAnsi="Times New Roman" w:cs="Times New Roman"/>
          <w:color w:val="000000"/>
          <w:sz w:val="27"/>
          <w:szCs w:val="27"/>
        </w:rPr>
        <w:t> source nodes to it.</w:t>
      </w:r>
    </w:p>
    <w:p w14:paraId="3312A0F2"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1. Append the two data sources</w:t>
      </w:r>
    </w:p>
    <w:p w14:paraId="6CB53D61"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lastRenderedPageBreak/>
        <w:drawing>
          <wp:inline distT="0" distB="0" distL="0" distR="0" wp14:anchorId="691F0EB4" wp14:editId="6783F85D">
            <wp:extent cx="3390265" cy="3183255"/>
            <wp:effectExtent l="0" t="0" r="635" b="0"/>
            <wp:docPr id="226" name="Picture 226" descr="Append the two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ppend the two data sour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265" cy="3183255"/>
                    </a:xfrm>
                    <a:prstGeom prst="rect">
                      <a:avLst/>
                    </a:prstGeom>
                    <a:noFill/>
                    <a:ln>
                      <a:noFill/>
                    </a:ln>
                  </pic:spPr>
                </pic:pic>
              </a:graphicData>
            </a:graphic>
          </wp:inline>
        </w:drawing>
      </w:r>
    </w:p>
    <w:p w14:paraId="00009E70" w14:textId="77777777" w:rsidR="00DF065D" w:rsidRPr="00E705C8" w:rsidRDefault="00DF065D" w:rsidP="00DF06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Copy the Filter and Type nodes from earlier in the stream and paste them onto the stream canvas.</w:t>
      </w:r>
    </w:p>
    <w:p w14:paraId="32CAED41" w14:textId="77777777" w:rsidR="00DF065D" w:rsidRPr="00E705C8" w:rsidRDefault="00DF065D" w:rsidP="00DF06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Attach the Append node to the newly copied Filter node.</w:t>
      </w:r>
    </w:p>
    <w:p w14:paraId="2DFCA3CB"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2. Pasting the copied nodes into the stream</w:t>
      </w:r>
    </w:p>
    <w:p w14:paraId="50246774"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4CDBF3FB" wp14:editId="2D2BC91D">
            <wp:extent cx="1794510" cy="2096135"/>
            <wp:effectExtent l="0" t="0" r="0" b="0"/>
            <wp:docPr id="225" name="Picture 225" descr="Pasting the copied nodes into the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Pasting the copied nodes into the str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4510" cy="2096135"/>
                    </a:xfrm>
                    <a:prstGeom prst="rect">
                      <a:avLst/>
                    </a:prstGeom>
                    <a:noFill/>
                    <a:ln>
                      <a:noFill/>
                    </a:ln>
                  </pic:spPr>
                </pic:pic>
              </a:graphicData>
            </a:graphic>
          </wp:inline>
        </w:drawing>
      </w:r>
    </w:p>
    <w:p w14:paraId="1FA1BCA3" w14:textId="77777777" w:rsidR="00DF065D" w:rsidRPr="00E705C8" w:rsidRDefault="00DF065D" w:rsidP="00DF065D">
      <w:pPr>
        <w:spacing w:before="240"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The nuggets for the two Bayesian Network models are located in the Models palette in the upper-right corner.</w:t>
      </w:r>
    </w:p>
    <w:p w14:paraId="1ACE777C" w14:textId="77777777" w:rsidR="00DF065D" w:rsidRPr="00E705C8" w:rsidRDefault="00DF065D" w:rsidP="00DF06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Double-click the Jan model nugget to bring it into the stream, and attach it to the newly copied Type node.</w:t>
      </w:r>
    </w:p>
    <w:p w14:paraId="7DCA8159" w14:textId="77777777" w:rsidR="00DF065D" w:rsidRPr="00E705C8" w:rsidRDefault="00DF065D" w:rsidP="00DF06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Attach the Jan-Feb model nugget already in the stream to the Jan model nugget.</w:t>
      </w:r>
    </w:p>
    <w:p w14:paraId="5CD1211A" w14:textId="77777777" w:rsidR="00DF065D" w:rsidRPr="00E705C8" w:rsidRDefault="00DF065D" w:rsidP="00DF06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Open the Jan model nugget.</w:t>
      </w:r>
    </w:p>
    <w:p w14:paraId="5DEFC054"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lastRenderedPageBreak/>
        <w:t>Figure 3. Adding the nuggets to the stream</w:t>
      </w:r>
    </w:p>
    <w:p w14:paraId="51B24735"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03CF2AB7" wp14:editId="3DA66567">
            <wp:extent cx="2355215" cy="1345565"/>
            <wp:effectExtent l="0" t="0" r="6985" b="6985"/>
            <wp:docPr id="224" name="Picture 224" descr="Adding the nuggets to the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dding the nuggets to the str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5215" cy="1345565"/>
                    </a:xfrm>
                    <a:prstGeom prst="rect">
                      <a:avLst/>
                    </a:prstGeom>
                    <a:noFill/>
                    <a:ln>
                      <a:noFill/>
                    </a:ln>
                  </pic:spPr>
                </pic:pic>
              </a:graphicData>
            </a:graphic>
          </wp:inline>
        </w:drawing>
      </w:r>
    </w:p>
    <w:p w14:paraId="3F629D49" w14:textId="77777777" w:rsidR="00DF065D" w:rsidRPr="00E705C8" w:rsidRDefault="00DF065D" w:rsidP="00DF065D">
      <w:pPr>
        <w:spacing w:before="240"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The Bayesian Network model nugget Model tab is split into two columns. The left column contains a network graph of nodes that displays the relationship between the target and its most important predictors, as well as the relationship between the predictors.</w:t>
      </w:r>
    </w:p>
    <w:p w14:paraId="4538DBFA" w14:textId="77777777" w:rsidR="00DF065D" w:rsidRPr="00E705C8" w:rsidRDefault="00DF065D" w:rsidP="00DF065D">
      <w:pPr>
        <w:spacing w:before="240"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The right column shows either </w:t>
      </w:r>
      <w:r w:rsidRPr="00E705C8">
        <w:rPr>
          <w:rFonts w:ascii="Times New Roman" w:eastAsia="Times New Roman" w:hAnsi="Times New Roman" w:cs="Times New Roman"/>
          <w:i/>
          <w:iCs/>
          <w:color w:val="000000"/>
          <w:sz w:val="27"/>
          <w:szCs w:val="27"/>
        </w:rPr>
        <w:t>Predictor Importance</w:t>
      </w:r>
      <w:r w:rsidRPr="00E705C8">
        <w:rPr>
          <w:rFonts w:ascii="Times New Roman" w:eastAsia="Times New Roman" w:hAnsi="Times New Roman" w:cs="Times New Roman"/>
          <w:color w:val="000000"/>
          <w:sz w:val="27"/>
          <w:szCs w:val="27"/>
        </w:rPr>
        <w:t>, which indicates the relative importance of each predictor in estimating the model, or </w:t>
      </w:r>
      <w:r w:rsidRPr="00E705C8">
        <w:rPr>
          <w:rFonts w:ascii="Times New Roman" w:eastAsia="Times New Roman" w:hAnsi="Times New Roman" w:cs="Times New Roman"/>
          <w:i/>
          <w:iCs/>
          <w:color w:val="000000"/>
          <w:sz w:val="27"/>
          <w:szCs w:val="27"/>
        </w:rPr>
        <w:t>Conditional Probabilities</w:t>
      </w:r>
      <w:r w:rsidRPr="00E705C8">
        <w:rPr>
          <w:rFonts w:ascii="Times New Roman" w:eastAsia="Times New Roman" w:hAnsi="Times New Roman" w:cs="Times New Roman"/>
          <w:color w:val="000000"/>
          <w:sz w:val="27"/>
          <w:szCs w:val="27"/>
        </w:rPr>
        <w:t>, which contains the conditional probability value for each node value and each combination of values in its parent nodes.</w:t>
      </w:r>
    </w:p>
    <w:p w14:paraId="315BD339" w14:textId="77777777" w:rsidR="00DF065D" w:rsidRPr="00E705C8" w:rsidRDefault="00DF065D" w:rsidP="00DF065D">
      <w:pPr>
        <w:spacing w:beforeAutospacing="1" w:after="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4. Bayesian Network model showing predictor importance</w:t>
      </w:r>
    </w:p>
    <w:p w14:paraId="2AC2FD89" w14:textId="77777777" w:rsidR="00DF065D" w:rsidRPr="00E705C8" w:rsidRDefault="00DF065D" w:rsidP="00DF065D">
      <w:pPr>
        <w:spacing w:beforeAutospacing="1" w:after="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lastRenderedPageBreak/>
        <w:drawing>
          <wp:inline distT="0" distB="0" distL="0" distR="0" wp14:anchorId="338CFFBA" wp14:editId="433B5E35">
            <wp:extent cx="5943600" cy="4201795"/>
            <wp:effectExtent l="0" t="0" r="0" b="8255"/>
            <wp:docPr id="223" name="Picture 223" descr="Bayesian Network model showing predictor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Bayesian Network model showing predictor import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01795"/>
                    </a:xfrm>
                    <a:prstGeom prst="rect">
                      <a:avLst/>
                    </a:prstGeom>
                    <a:noFill/>
                    <a:ln>
                      <a:noFill/>
                    </a:ln>
                  </pic:spPr>
                </pic:pic>
              </a:graphicData>
            </a:graphic>
          </wp:inline>
        </w:drawing>
      </w:r>
    </w:p>
    <w:p w14:paraId="158543B8" w14:textId="77777777" w:rsidR="00DF065D" w:rsidRPr="00E705C8" w:rsidRDefault="00DF065D" w:rsidP="00DF065D">
      <w:pPr>
        <w:spacing w:before="240"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To display the conditional probabilities for any node, click on the node in the left column. The right column is updated to show the required details.</w:t>
      </w:r>
    </w:p>
    <w:p w14:paraId="3483A03E" w14:textId="77777777" w:rsidR="00DF065D" w:rsidRPr="00E705C8" w:rsidRDefault="00DF065D" w:rsidP="00DF065D">
      <w:pPr>
        <w:spacing w:before="240"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The conditional probabilities are shown for each bin that the data values have been divided into relative to the node's parent and sibling nodes.</w:t>
      </w:r>
    </w:p>
    <w:p w14:paraId="38A73F6B" w14:textId="77777777" w:rsidR="00DF065D" w:rsidRPr="00E705C8" w:rsidRDefault="00DF065D" w:rsidP="00DF065D">
      <w:pPr>
        <w:spacing w:beforeAutospacing="1" w:after="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5. Bayesian Network model showing conditional probabilities</w:t>
      </w:r>
    </w:p>
    <w:p w14:paraId="0338BDFF" w14:textId="77777777" w:rsidR="00DF065D" w:rsidRPr="00E705C8" w:rsidRDefault="00DF065D" w:rsidP="00DF065D">
      <w:pPr>
        <w:spacing w:beforeAutospacing="1" w:after="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lastRenderedPageBreak/>
        <w:drawing>
          <wp:inline distT="0" distB="0" distL="0" distR="0" wp14:anchorId="5799F6B6" wp14:editId="489A8DB1">
            <wp:extent cx="5943600" cy="4196715"/>
            <wp:effectExtent l="0" t="0" r="0" b="0"/>
            <wp:docPr id="222" name="Picture 222" descr="Bayesian Network model showing conditional prob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Bayesian Network model showing conditional probabilit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96715"/>
                    </a:xfrm>
                    <a:prstGeom prst="rect">
                      <a:avLst/>
                    </a:prstGeom>
                    <a:noFill/>
                    <a:ln>
                      <a:noFill/>
                    </a:ln>
                  </pic:spPr>
                </pic:pic>
              </a:graphicData>
            </a:graphic>
          </wp:inline>
        </w:drawing>
      </w:r>
    </w:p>
    <w:p w14:paraId="32DD961C" w14:textId="77777777" w:rsidR="00DF065D" w:rsidRPr="00E705C8" w:rsidRDefault="00DF065D" w:rsidP="00DF06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To rename the model outputs for clarity, attach a Filter node to the Jan-Feb model nugget.</w:t>
      </w:r>
    </w:p>
    <w:p w14:paraId="79D48C08" w14:textId="77777777" w:rsidR="00DF065D" w:rsidRPr="00E705C8" w:rsidRDefault="00DF065D" w:rsidP="00DF06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In the right </w:t>
      </w:r>
      <w:r w:rsidRPr="00E705C8">
        <w:rPr>
          <w:rFonts w:ascii="Times New Roman" w:eastAsia="Times New Roman" w:hAnsi="Times New Roman" w:cs="Times New Roman"/>
          <w:i/>
          <w:iCs/>
          <w:color w:val="000000"/>
          <w:sz w:val="27"/>
          <w:szCs w:val="27"/>
        </w:rPr>
        <w:t>Field</w:t>
      </w:r>
      <w:r w:rsidRPr="00E705C8">
        <w:rPr>
          <w:rFonts w:ascii="Times New Roman" w:eastAsia="Times New Roman" w:hAnsi="Times New Roman" w:cs="Times New Roman"/>
          <w:color w:val="000000"/>
          <w:sz w:val="27"/>
          <w:szCs w:val="27"/>
        </w:rPr>
        <w:t> column, rename $B-churn as Jan and $B1-churn as Jan-Feb.</w:t>
      </w:r>
    </w:p>
    <w:p w14:paraId="6A0D1A45"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6. Rename model field names</w:t>
      </w:r>
    </w:p>
    <w:p w14:paraId="13B5C394" w14:textId="77777777" w:rsidR="00DF065D" w:rsidRPr="00E705C8" w:rsidRDefault="00DF065D" w:rsidP="00DF06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lastRenderedPageBreak/>
        <w:drawing>
          <wp:inline distT="0" distB="0" distL="0" distR="0" wp14:anchorId="6C3A9684" wp14:editId="1EAD3047">
            <wp:extent cx="3355975" cy="3036570"/>
            <wp:effectExtent l="0" t="0" r="0" b="0"/>
            <wp:docPr id="221" name="Picture 221" descr="Rename model field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Rename model field nam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975" cy="3036570"/>
                    </a:xfrm>
                    <a:prstGeom prst="rect">
                      <a:avLst/>
                    </a:prstGeom>
                    <a:noFill/>
                    <a:ln>
                      <a:noFill/>
                    </a:ln>
                  </pic:spPr>
                </pic:pic>
              </a:graphicData>
            </a:graphic>
          </wp:inline>
        </w:drawing>
      </w:r>
    </w:p>
    <w:p w14:paraId="3F1CB791" w14:textId="77777777" w:rsidR="00DF065D" w:rsidRPr="00E705C8" w:rsidRDefault="00DF065D" w:rsidP="00DF065D">
      <w:pPr>
        <w:spacing w:before="240"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To check how well each model predicts churn, use an Analysis node; this shows the accuracy in terms of percentage for both correct and incorrect predictions.</w:t>
      </w:r>
    </w:p>
    <w:p w14:paraId="4BBB155C" w14:textId="77777777" w:rsidR="00DF065D" w:rsidRPr="00E705C8" w:rsidRDefault="00DF065D" w:rsidP="00DF06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Attach an Analysis node to the Filter node.</w:t>
      </w:r>
    </w:p>
    <w:p w14:paraId="632F4289" w14:textId="77777777" w:rsidR="00DF065D" w:rsidRPr="00E705C8" w:rsidRDefault="00DF065D" w:rsidP="00DF06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Open the Analysis node and click </w:t>
      </w:r>
      <w:r w:rsidRPr="00E705C8">
        <w:rPr>
          <w:rFonts w:ascii="Times New Roman" w:eastAsia="Times New Roman" w:hAnsi="Times New Roman" w:cs="Times New Roman"/>
          <w:b/>
          <w:bCs/>
          <w:color w:val="000000"/>
          <w:sz w:val="27"/>
          <w:szCs w:val="27"/>
        </w:rPr>
        <w:t>Run</w:t>
      </w:r>
      <w:r w:rsidRPr="00E705C8">
        <w:rPr>
          <w:rFonts w:ascii="Times New Roman" w:eastAsia="Times New Roman" w:hAnsi="Times New Roman" w:cs="Times New Roman"/>
          <w:color w:val="000000"/>
          <w:sz w:val="27"/>
          <w:szCs w:val="27"/>
        </w:rPr>
        <w:t>.</w:t>
      </w:r>
    </w:p>
    <w:p w14:paraId="271872FD" w14:textId="77777777" w:rsidR="00DF065D" w:rsidRPr="00E705C8" w:rsidRDefault="00DF065D" w:rsidP="00DF065D">
      <w:pPr>
        <w:spacing w:before="240"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This shows that both models have a similar degree of accuracy when predicting churn.</w:t>
      </w:r>
    </w:p>
    <w:p w14:paraId="700018FE" w14:textId="77777777" w:rsidR="00DF065D" w:rsidRPr="00E705C8" w:rsidRDefault="00DF065D" w:rsidP="00DF065D">
      <w:pPr>
        <w:spacing w:beforeAutospacing="1" w:after="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7. Analyzing model accuracy</w:t>
      </w:r>
    </w:p>
    <w:p w14:paraId="4ECBB43F" w14:textId="77777777" w:rsidR="00DF065D" w:rsidRPr="00E705C8" w:rsidRDefault="00DF065D" w:rsidP="00DF065D">
      <w:pPr>
        <w:spacing w:beforeAutospacing="1" w:after="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lastRenderedPageBreak/>
        <w:drawing>
          <wp:inline distT="0" distB="0" distL="0" distR="0" wp14:anchorId="7521E40A" wp14:editId="30364214">
            <wp:extent cx="3036570" cy="3691890"/>
            <wp:effectExtent l="0" t="0" r="0" b="3810"/>
            <wp:docPr id="220" name="Picture 220" descr="Analyzing model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Analyzing model accura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570" cy="3691890"/>
                    </a:xfrm>
                    <a:prstGeom prst="rect">
                      <a:avLst/>
                    </a:prstGeom>
                    <a:noFill/>
                    <a:ln>
                      <a:noFill/>
                    </a:ln>
                  </pic:spPr>
                </pic:pic>
              </a:graphicData>
            </a:graphic>
          </wp:inline>
        </w:drawing>
      </w:r>
    </w:p>
    <w:p w14:paraId="77CEA4FB" w14:textId="77777777" w:rsidR="00DF065D" w:rsidRPr="00E705C8" w:rsidRDefault="00DF065D" w:rsidP="00DF065D">
      <w:pPr>
        <w:spacing w:before="240"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As an alternative to the Analysis node, you can use an Evaluation graph to compare the models' predicted accuracy by building a gains chart.</w:t>
      </w:r>
    </w:p>
    <w:p w14:paraId="4D9C380E" w14:textId="77777777" w:rsidR="00DF065D" w:rsidRPr="00E705C8" w:rsidRDefault="00DF065D" w:rsidP="00DF065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Attach an Evaluation graph node to the Filter node.</w:t>
      </w:r>
    </w:p>
    <w:p w14:paraId="7D1F4920" w14:textId="77777777" w:rsidR="00DF065D" w:rsidRPr="00E705C8" w:rsidRDefault="00DF065D" w:rsidP="00DF065D">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and execute the graph node using its default settings.</w:t>
      </w:r>
    </w:p>
    <w:p w14:paraId="34453AE0" w14:textId="77777777" w:rsidR="00DF065D" w:rsidRPr="00E705C8" w:rsidRDefault="00DF065D" w:rsidP="00DF065D">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As with the Analysis node, the graph shows that each model type produces similar results; however, the retrained model using both months' data is slightly better because it has a higher level of confidence in its predictions.</w:t>
      </w:r>
    </w:p>
    <w:p w14:paraId="5EF06CBA" w14:textId="77777777" w:rsidR="00DF065D" w:rsidRPr="00E705C8" w:rsidRDefault="00DF065D" w:rsidP="00DF065D">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8. Evaluating model accuracy</w:t>
      </w:r>
    </w:p>
    <w:p w14:paraId="4888151B" w14:textId="77777777" w:rsidR="00DF065D" w:rsidRPr="00E705C8" w:rsidRDefault="00DF065D" w:rsidP="00DF065D">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lastRenderedPageBreak/>
        <w:drawing>
          <wp:inline distT="0" distB="0" distL="0" distR="0" wp14:anchorId="2C91C937" wp14:editId="6FE1158D">
            <wp:extent cx="4105910" cy="3390265"/>
            <wp:effectExtent l="0" t="0" r="8890" b="635"/>
            <wp:docPr id="219" name="Picture 219" descr="Evaluating model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Evaluating model accurac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910" cy="3390265"/>
                    </a:xfrm>
                    <a:prstGeom prst="rect">
                      <a:avLst/>
                    </a:prstGeom>
                    <a:noFill/>
                    <a:ln>
                      <a:noFill/>
                    </a:ln>
                  </pic:spPr>
                </pic:pic>
              </a:graphicData>
            </a:graphic>
          </wp:inline>
        </w:drawing>
      </w:r>
    </w:p>
    <w:p w14:paraId="279E781D" w14:textId="77777777" w:rsidR="00DF065D" w:rsidRPr="00E705C8" w:rsidRDefault="00DF065D" w:rsidP="00DF065D">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Explanations of the mathematical foundations of the modeling methods used in IBM® SPSS® Modeler are listed in the </w:t>
      </w:r>
      <w:r w:rsidRPr="00E705C8">
        <w:rPr>
          <w:rFonts w:ascii="Times New Roman" w:eastAsia="Times New Roman" w:hAnsi="Times New Roman" w:cs="Times New Roman"/>
          <w:i/>
          <w:iCs/>
          <w:color w:val="000000"/>
          <w:sz w:val="27"/>
          <w:szCs w:val="27"/>
        </w:rPr>
        <w:t>IBM SPSS Modeler Algorithms Guide</w:t>
      </w:r>
      <w:r w:rsidRPr="00E705C8">
        <w:rPr>
          <w:rFonts w:ascii="Times New Roman" w:eastAsia="Times New Roman" w:hAnsi="Times New Roman" w:cs="Times New Roman"/>
          <w:color w:val="000000"/>
          <w:sz w:val="27"/>
          <w:szCs w:val="27"/>
        </w:rPr>
        <w:t>, available from the</w:t>
      </w:r>
      <w:r w:rsidRPr="00E705C8">
        <w:rPr>
          <w:rFonts w:ascii="Times New Roman" w:eastAsia="Times New Roman" w:hAnsi="Times New Roman" w:cs="Times New Roman"/>
          <w:i/>
          <w:iCs/>
          <w:color w:val="000000"/>
          <w:sz w:val="27"/>
          <w:szCs w:val="27"/>
        </w:rPr>
        <w:t> \Documentation</w:t>
      </w:r>
      <w:r w:rsidRPr="00E705C8">
        <w:rPr>
          <w:rFonts w:ascii="Times New Roman" w:eastAsia="Times New Roman" w:hAnsi="Times New Roman" w:cs="Times New Roman"/>
          <w:color w:val="000000"/>
          <w:sz w:val="27"/>
          <w:szCs w:val="27"/>
        </w:rPr>
        <w:t> directory of the installation disk.</w:t>
      </w:r>
    </w:p>
    <w:p w14:paraId="590A89FA" w14:textId="3EBF0679" w:rsidR="00DF065D" w:rsidRPr="00DF065D" w:rsidRDefault="00DF065D" w:rsidP="00DF065D">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Note also that these results are based on the training data only. To assess how well the model generalizes to other data in the real world, you would use a Partition node to hold out a subset of records for purposes of testing and validation.</w:t>
      </w:r>
    </w:p>
    <w:sectPr w:rsidR="00DF065D" w:rsidRPr="00DF0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82"/>
    <w:multiLevelType w:val="multilevel"/>
    <w:tmpl w:val="0A2A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227AC"/>
    <w:multiLevelType w:val="multilevel"/>
    <w:tmpl w:val="3F6E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5D"/>
    <w:rsid w:val="00DF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E94C"/>
  <w15:chartTrackingRefBased/>
  <w15:docId w15:val="{2F340D50-4874-4005-8266-CD9C9ACF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65D"/>
  </w:style>
  <w:style w:type="paragraph" w:styleId="Heading1">
    <w:name w:val="heading 1"/>
    <w:basedOn w:val="Normal"/>
    <w:link w:val="Heading1Char"/>
    <w:uiPriority w:val="9"/>
    <w:qFormat/>
    <w:rsid w:val="00DF06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65D"/>
    <w:rPr>
      <w:rFonts w:ascii="Times New Roman" w:eastAsia="Times New Roman" w:hAnsi="Times New Roman" w:cs="Times New Roman"/>
      <w:b/>
      <w:bCs/>
      <w:kern w:val="36"/>
      <w:sz w:val="48"/>
      <w:szCs w:val="48"/>
    </w:rPr>
  </w:style>
  <w:style w:type="paragraph" w:customStyle="1" w:styleId="p">
    <w:name w:val="p"/>
    <w:basedOn w:val="Normal"/>
    <w:rsid w:val="00DF0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DF065D"/>
  </w:style>
  <w:style w:type="character" w:styleId="Emphasis">
    <w:name w:val="Emphasis"/>
    <w:basedOn w:val="DefaultParagraphFont"/>
    <w:uiPriority w:val="20"/>
    <w:qFormat/>
    <w:rsid w:val="00DF06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2021-12-21T10:16:00Z</dcterms:created>
  <dcterms:modified xsi:type="dcterms:W3CDTF">2021-12-21T10:17:00Z</dcterms:modified>
</cp:coreProperties>
</file>