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134" w:rsidRDefault="00735134" w:rsidP="00735134">
      <w:pPr>
        <w:rPr>
          <w:rFonts w:ascii="Times New Roman" w:hAnsi="Times New Roman" w:cs="Times New Roman"/>
        </w:rPr>
      </w:pPr>
    </w:p>
    <w:p w:rsidR="00735134" w:rsidRDefault="00735134" w:rsidP="00735134">
      <w:pPr>
        <w:rPr>
          <w:rFonts w:ascii="Times New Roman" w:hAnsi="Times New Roman" w:cs="Times New Roman"/>
        </w:rPr>
      </w:pPr>
    </w:p>
    <w:p w:rsidR="00735134" w:rsidRDefault="00735134" w:rsidP="00735134">
      <w:pPr>
        <w:rPr>
          <w:rFonts w:ascii="Times New Roman" w:hAnsi="Times New Roman" w:cs="Times New Roman"/>
        </w:rPr>
      </w:pPr>
    </w:p>
    <w:p w:rsidR="00735134" w:rsidRDefault="00735134" w:rsidP="00735134">
      <w:pPr>
        <w:rPr>
          <w:rFonts w:ascii="Times New Roman" w:hAnsi="Times New Roman" w:cs="Times New Roman"/>
        </w:rPr>
      </w:pPr>
      <w:r w:rsidRPr="00735134">
        <w:rPr>
          <w:rFonts w:ascii="Times New Roman" w:hAnsi="Times New Roman" w:cs="Times New Roman"/>
          <w:noProof/>
          <w:lang w:eastAsia="en-IN"/>
        </w:rPr>
        <w:drawing>
          <wp:anchor distT="0" distB="0" distL="114300" distR="114300" simplePos="0" relativeHeight="251658240" behindDoc="0" locked="0" layoutInCell="1" allowOverlap="1" wp14:anchorId="3D83126A" wp14:editId="68662F0B">
            <wp:simplePos x="0" y="0"/>
            <wp:positionH relativeFrom="margin">
              <wp:posOffset>1581150</wp:posOffset>
            </wp:positionH>
            <wp:positionV relativeFrom="margin">
              <wp:posOffset>1020818</wp:posOffset>
            </wp:positionV>
            <wp:extent cx="3200400" cy="20129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t="3354"/>
                    <a:stretch/>
                  </pic:blipFill>
                  <pic:spPr bwMode="auto">
                    <a:xfrm>
                      <a:off x="0" y="0"/>
                      <a:ext cx="3200400" cy="20129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735134" w:rsidRDefault="00735134" w:rsidP="00735134">
      <w:pPr>
        <w:rPr>
          <w:rFonts w:ascii="Times New Roman" w:hAnsi="Times New Roman" w:cs="Times New Roman"/>
        </w:rPr>
      </w:pPr>
    </w:p>
    <w:p w:rsidR="00735134" w:rsidRDefault="00735134" w:rsidP="00735134">
      <w:pPr>
        <w:rPr>
          <w:rFonts w:ascii="Times New Roman" w:hAnsi="Times New Roman" w:cs="Times New Roman"/>
        </w:rPr>
      </w:pPr>
    </w:p>
    <w:p w:rsidR="00735134" w:rsidRDefault="00735134" w:rsidP="00735134">
      <w:pPr>
        <w:rPr>
          <w:rFonts w:ascii="Times New Roman" w:hAnsi="Times New Roman" w:cs="Times New Roman"/>
        </w:rPr>
      </w:pPr>
    </w:p>
    <w:p w:rsidR="00735134" w:rsidRDefault="00735134" w:rsidP="00735134">
      <w:pPr>
        <w:rPr>
          <w:rFonts w:ascii="Times New Roman" w:hAnsi="Times New Roman" w:cs="Times New Roman"/>
        </w:rPr>
      </w:pPr>
    </w:p>
    <w:p w:rsidR="00735134" w:rsidRDefault="00735134" w:rsidP="00735134">
      <w:pPr>
        <w:rPr>
          <w:rFonts w:ascii="Times New Roman" w:hAnsi="Times New Roman" w:cs="Times New Roman"/>
        </w:rPr>
      </w:pPr>
    </w:p>
    <w:p w:rsidR="00735134" w:rsidRDefault="00735134" w:rsidP="00735134">
      <w:pPr>
        <w:rPr>
          <w:rFonts w:ascii="Times New Roman" w:hAnsi="Times New Roman" w:cs="Times New Roman"/>
        </w:rPr>
      </w:pPr>
    </w:p>
    <w:p w:rsidR="00735134" w:rsidRDefault="00735134" w:rsidP="00735134">
      <w:pPr>
        <w:rPr>
          <w:rFonts w:ascii="Times New Roman" w:hAnsi="Times New Roman" w:cs="Times New Roman"/>
        </w:rPr>
      </w:pPr>
    </w:p>
    <w:p w:rsidR="00735134" w:rsidRDefault="00735134" w:rsidP="00735134">
      <w:pPr>
        <w:rPr>
          <w:rFonts w:ascii="Times New Roman" w:hAnsi="Times New Roman" w:cs="Times New Roman"/>
        </w:rPr>
      </w:pPr>
    </w:p>
    <w:p w:rsidR="00735134" w:rsidRPr="00735134" w:rsidRDefault="00735134" w:rsidP="00735134">
      <w:pPr>
        <w:rPr>
          <w:rFonts w:ascii="Times New Roman" w:hAnsi="Times New Roman" w:cs="Times New Roman"/>
        </w:rPr>
      </w:pPr>
    </w:p>
    <w:p w:rsidR="00735134" w:rsidRPr="00735134" w:rsidRDefault="00735134" w:rsidP="00735134">
      <w:pPr>
        <w:pStyle w:val="Title"/>
        <w:jc w:val="center"/>
        <w:rPr>
          <w:rFonts w:ascii="Times New Roman" w:hAnsi="Times New Roman" w:cs="Times New Roman"/>
        </w:rPr>
      </w:pPr>
      <w:r>
        <w:rPr>
          <w:rFonts w:ascii="Times New Roman" w:hAnsi="Times New Roman" w:cs="Times New Roman"/>
        </w:rPr>
        <w:t>Project Report</w:t>
      </w:r>
      <w:r>
        <w:rPr>
          <w:rFonts w:ascii="Times New Roman" w:hAnsi="Times New Roman" w:cs="Times New Roman"/>
        </w:rPr>
        <w:br/>
        <w:t>Skill Development</w:t>
      </w:r>
      <w:r>
        <w:rPr>
          <w:rFonts w:ascii="Times New Roman" w:hAnsi="Times New Roman" w:cs="Times New Roman"/>
        </w:rPr>
        <w:br/>
      </w:r>
      <w:r>
        <w:rPr>
          <w:b/>
          <w:sz w:val="40"/>
          <w:szCs w:val="40"/>
        </w:rPr>
        <w:t>(CSV 101N</w:t>
      </w:r>
      <w:r w:rsidRPr="0096635C">
        <w:rPr>
          <w:b/>
          <w:sz w:val="40"/>
          <w:szCs w:val="40"/>
        </w:rPr>
        <w:t>)</w:t>
      </w:r>
    </w:p>
    <w:p w:rsidR="00735134" w:rsidRPr="00735134" w:rsidRDefault="00735134" w:rsidP="00735134">
      <w:pPr>
        <w:rPr>
          <w:rFonts w:ascii="Times New Roman" w:hAnsi="Times New Roman" w:cs="Times New Roman"/>
        </w:rPr>
      </w:pPr>
    </w:p>
    <w:p w:rsidR="00735134" w:rsidRPr="00735134" w:rsidRDefault="00735134" w:rsidP="00735134">
      <w:pPr>
        <w:rPr>
          <w:rFonts w:ascii="Times New Roman" w:hAnsi="Times New Roman" w:cs="Times New Roman"/>
        </w:rPr>
      </w:pPr>
    </w:p>
    <w:p w:rsidR="009F14D5" w:rsidRDefault="00735134" w:rsidP="00735134">
      <w:pPr>
        <w:pStyle w:val="Title"/>
        <w:jc w:val="center"/>
        <w:rPr>
          <w:rFonts w:ascii="Times New Roman" w:hAnsi="Times New Roman" w:cs="Times New Roman"/>
        </w:rPr>
      </w:pPr>
      <w:r w:rsidRPr="00735134">
        <w:rPr>
          <w:rFonts w:ascii="Times New Roman" w:hAnsi="Times New Roman" w:cs="Times New Roman"/>
        </w:rPr>
        <w:t>Delhi Smart City Infrastructure System</w:t>
      </w:r>
    </w:p>
    <w:p w:rsidR="00735134" w:rsidRDefault="00735134" w:rsidP="00735134"/>
    <w:p w:rsidR="00735134" w:rsidRPr="00735134" w:rsidRDefault="00735134" w:rsidP="00735134"/>
    <w:p w:rsidR="00735134" w:rsidRPr="00735134" w:rsidRDefault="00735134" w:rsidP="00735134">
      <w:pPr>
        <w:rPr>
          <w:rFonts w:ascii="Times New Roman" w:hAnsi="Times New Roman" w:cs="Times New Roman"/>
        </w:rPr>
      </w:pPr>
    </w:p>
    <w:p w:rsidR="00735134" w:rsidRPr="00735134" w:rsidRDefault="00735134" w:rsidP="00735134">
      <w:pPr>
        <w:rPr>
          <w:rFonts w:ascii="Times New Roman" w:hAnsi="Times New Roman" w:cs="Times New Roman"/>
          <w:sz w:val="28"/>
        </w:rPr>
      </w:pPr>
      <w:r>
        <w:rPr>
          <w:rFonts w:ascii="Times New Roman" w:hAnsi="Times New Roman" w:cs="Times New Roman"/>
          <w:sz w:val="28"/>
        </w:rPr>
        <w:t xml:space="preserve">  </w:t>
      </w:r>
      <w:r w:rsidR="005C3802">
        <w:rPr>
          <w:rFonts w:ascii="Times New Roman" w:hAnsi="Times New Roman" w:cs="Times New Roman"/>
          <w:sz w:val="28"/>
        </w:rPr>
        <w:t xml:space="preserve">Faculty Name:    </w:t>
      </w:r>
      <w:r w:rsidR="005C3802">
        <w:rPr>
          <w:rFonts w:ascii="Times New Roman" w:hAnsi="Times New Roman" w:cs="Times New Roman"/>
          <w:sz w:val="28"/>
        </w:rPr>
        <w:tab/>
      </w:r>
      <w:r w:rsidR="005C3802">
        <w:rPr>
          <w:rFonts w:ascii="Times New Roman" w:hAnsi="Times New Roman" w:cs="Times New Roman"/>
          <w:sz w:val="28"/>
        </w:rPr>
        <w:tab/>
      </w:r>
      <w:r w:rsidR="005C3802">
        <w:rPr>
          <w:rFonts w:ascii="Times New Roman" w:hAnsi="Times New Roman" w:cs="Times New Roman"/>
          <w:sz w:val="28"/>
        </w:rPr>
        <w:tab/>
      </w:r>
      <w:r w:rsidRPr="00735134">
        <w:rPr>
          <w:rFonts w:ascii="Times New Roman" w:hAnsi="Times New Roman" w:cs="Times New Roman"/>
          <w:sz w:val="28"/>
        </w:rPr>
        <w:tab/>
      </w:r>
      <w:r>
        <w:rPr>
          <w:rFonts w:ascii="Times New Roman" w:hAnsi="Times New Roman" w:cs="Times New Roman"/>
          <w:sz w:val="28"/>
        </w:rPr>
        <w:t xml:space="preserve">                   </w:t>
      </w:r>
      <w:r w:rsidRPr="00735134">
        <w:rPr>
          <w:rFonts w:ascii="Times New Roman" w:hAnsi="Times New Roman" w:cs="Times New Roman"/>
          <w:sz w:val="28"/>
        </w:rPr>
        <w:t>Student Name: Chinthalapudi Nitish</w:t>
      </w:r>
    </w:p>
    <w:p w:rsidR="00735134" w:rsidRPr="00735134" w:rsidRDefault="00735134" w:rsidP="00735134">
      <w:pPr>
        <w:ind w:left="5040"/>
        <w:rPr>
          <w:rFonts w:ascii="Times New Roman" w:hAnsi="Times New Roman" w:cs="Times New Roman"/>
          <w:sz w:val="28"/>
        </w:rPr>
      </w:pPr>
      <w:r>
        <w:rPr>
          <w:rFonts w:ascii="Times New Roman" w:hAnsi="Times New Roman" w:cs="Times New Roman"/>
          <w:sz w:val="28"/>
        </w:rPr>
        <w:t xml:space="preserve">         </w:t>
      </w:r>
      <w:r w:rsidRPr="00735134">
        <w:rPr>
          <w:rFonts w:ascii="Times New Roman" w:hAnsi="Times New Roman" w:cs="Times New Roman"/>
          <w:sz w:val="28"/>
        </w:rPr>
        <w:t>Roll No.: 24csu047</w:t>
      </w:r>
      <w:bookmarkStart w:id="0" w:name="_GoBack"/>
      <w:bookmarkEnd w:id="0"/>
    </w:p>
    <w:p w:rsidR="00735134" w:rsidRPr="00735134" w:rsidRDefault="00735134" w:rsidP="00735134">
      <w:pPr>
        <w:ind w:left="5040"/>
        <w:rPr>
          <w:rFonts w:ascii="Times New Roman" w:hAnsi="Times New Roman" w:cs="Times New Roman"/>
          <w:sz w:val="28"/>
        </w:rPr>
      </w:pPr>
      <w:r>
        <w:rPr>
          <w:rFonts w:ascii="Times New Roman" w:hAnsi="Times New Roman" w:cs="Times New Roman"/>
          <w:sz w:val="28"/>
        </w:rPr>
        <w:t xml:space="preserve">         </w:t>
      </w:r>
      <w:r w:rsidRPr="00735134">
        <w:rPr>
          <w:rFonts w:ascii="Times New Roman" w:hAnsi="Times New Roman" w:cs="Times New Roman"/>
          <w:sz w:val="28"/>
        </w:rPr>
        <w:t>Semester: 4th</w:t>
      </w:r>
    </w:p>
    <w:p w:rsidR="00735134" w:rsidRPr="00735134" w:rsidRDefault="00735134" w:rsidP="00735134">
      <w:pPr>
        <w:ind w:left="5040"/>
        <w:rPr>
          <w:rFonts w:ascii="Times New Roman" w:hAnsi="Times New Roman" w:cs="Times New Roman"/>
          <w:sz w:val="28"/>
        </w:rPr>
      </w:pPr>
      <w:r>
        <w:rPr>
          <w:rFonts w:ascii="Times New Roman" w:hAnsi="Times New Roman" w:cs="Times New Roman"/>
          <w:sz w:val="28"/>
        </w:rPr>
        <w:t xml:space="preserve">         </w:t>
      </w:r>
      <w:r w:rsidRPr="00735134">
        <w:rPr>
          <w:rFonts w:ascii="Times New Roman" w:hAnsi="Times New Roman" w:cs="Times New Roman"/>
          <w:sz w:val="28"/>
        </w:rPr>
        <w:t>Group: AA-2</w:t>
      </w:r>
    </w:p>
    <w:p w:rsidR="00735134" w:rsidRDefault="00735134" w:rsidP="00735134">
      <w:pPr>
        <w:jc w:val="center"/>
        <w:rPr>
          <w:rFonts w:asciiTheme="majorHAnsi" w:hAnsiTheme="majorHAnsi"/>
          <w:b/>
          <w:sz w:val="32"/>
          <w:szCs w:val="32"/>
        </w:rPr>
      </w:pPr>
    </w:p>
    <w:p w:rsidR="00735134" w:rsidRDefault="00735134" w:rsidP="00735134">
      <w:pPr>
        <w:jc w:val="center"/>
        <w:rPr>
          <w:rFonts w:asciiTheme="majorHAnsi" w:hAnsiTheme="majorHAnsi"/>
          <w:b/>
          <w:sz w:val="32"/>
          <w:szCs w:val="32"/>
        </w:rPr>
      </w:pPr>
    </w:p>
    <w:p w:rsidR="00735134" w:rsidRDefault="00735134" w:rsidP="00735134">
      <w:pPr>
        <w:jc w:val="center"/>
        <w:rPr>
          <w:rFonts w:asciiTheme="majorHAnsi" w:hAnsiTheme="majorHAnsi"/>
          <w:b/>
          <w:sz w:val="32"/>
          <w:szCs w:val="32"/>
        </w:rPr>
      </w:pPr>
    </w:p>
    <w:p w:rsidR="00735134" w:rsidRPr="00735134" w:rsidRDefault="00735134" w:rsidP="00735134">
      <w:pPr>
        <w:spacing w:before="100" w:beforeAutospacing="1" w:after="100" w:afterAutospacing="1" w:line="240" w:lineRule="auto"/>
        <w:outlineLvl w:val="2"/>
        <w:rPr>
          <w:rFonts w:ascii="Times New Roman" w:eastAsia="Times New Roman" w:hAnsi="Times New Roman" w:cs="Times New Roman"/>
          <w:b/>
          <w:bCs/>
          <w:sz w:val="44"/>
          <w:szCs w:val="27"/>
          <w:lang w:eastAsia="en-IN"/>
        </w:rPr>
      </w:pPr>
      <w:r w:rsidRPr="00735134">
        <w:rPr>
          <w:rFonts w:ascii="Times New Roman" w:eastAsia="Times New Roman" w:hAnsi="Times New Roman" w:cs="Times New Roman"/>
          <w:b/>
          <w:bCs/>
          <w:sz w:val="44"/>
          <w:szCs w:val="27"/>
          <w:lang w:eastAsia="en-IN"/>
        </w:rPr>
        <w:lastRenderedPageBreak/>
        <w:t>1. Table of Contents</w:t>
      </w:r>
    </w:p>
    <w:p w:rsidR="00735134" w:rsidRPr="00735134" w:rsidRDefault="00735134" w:rsidP="00735134">
      <w:pPr>
        <w:numPr>
          <w:ilvl w:val="0"/>
          <w:numId w:val="1"/>
        </w:numPr>
        <w:spacing w:before="100" w:beforeAutospacing="1" w:after="100" w:afterAutospacing="1" w:line="240" w:lineRule="auto"/>
        <w:rPr>
          <w:rFonts w:ascii="Times New Roman" w:eastAsia="Times New Roman" w:hAnsi="Times New Roman" w:cs="Times New Roman"/>
          <w:sz w:val="44"/>
          <w:szCs w:val="24"/>
          <w:lang w:eastAsia="en-IN"/>
        </w:rPr>
      </w:pPr>
      <w:r w:rsidRPr="00735134">
        <w:rPr>
          <w:rFonts w:ascii="Times New Roman" w:eastAsia="Times New Roman" w:hAnsi="Times New Roman" w:cs="Times New Roman"/>
          <w:sz w:val="44"/>
          <w:szCs w:val="24"/>
          <w:lang w:eastAsia="en-IN"/>
        </w:rPr>
        <w:t>Table of Contents</w:t>
      </w:r>
      <w:r>
        <w:rPr>
          <w:rFonts w:ascii="Times New Roman" w:eastAsia="Times New Roman" w:hAnsi="Times New Roman" w:cs="Times New Roman"/>
          <w:sz w:val="44"/>
          <w:szCs w:val="24"/>
          <w:lang w:eastAsia="en-IN"/>
        </w:rPr>
        <w:br/>
      </w:r>
    </w:p>
    <w:p w:rsidR="00735134" w:rsidRPr="00735134" w:rsidRDefault="00735134" w:rsidP="00735134">
      <w:pPr>
        <w:numPr>
          <w:ilvl w:val="0"/>
          <w:numId w:val="1"/>
        </w:numPr>
        <w:spacing w:before="100" w:beforeAutospacing="1" w:after="100" w:afterAutospacing="1" w:line="240" w:lineRule="auto"/>
        <w:rPr>
          <w:rFonts w:ascii="Times New Roman" w:eastAsia="Times New Roman" w:hAnsi="Times New Roman" w:cs="Times New Roman"/>
          <w:sz w:val="44"/>
          <w:szCs w:val="24"/>
          <w:lang w:eastAsia="en-IN"/>
        </w:rPr>
      </w:pPr>
      <w:r w:rsidRPr="00735134">
        <w:rPr>
          <w:rFonts w:ascii="Times New Roman" w:eastAsia="Times New Roman" w:hAnsi="Times New Roman" w:cs="Times New Roman"/>
          <w:sz w:val="44"/>
          <w:szCs w:val="24"/>
          <w:lang w:eastAsia="en-IN"/>
        </w:rPr>
        <w:t>Executive Summary &amp; Introduction</w:t>
      </w:r>
      <w:r>
        <w:rPr>
          <w:rFonts w:ascii="Times New Roman" w:eastAsia="Times New Roman" w:hAnsi="Times New Roman" w:cs="Times New Roman"/>
          <w:sz w:val="44"/>
          <w:szCs w:val="24"/>
          <w:lang w:eastAsia="en-IN"/>
        </w:rPr>
        <w:br/>
      </w:r>
    </w:p>
    <w:p w:rsidR="00735134" w:rsidRPr="00735134" w:rsidRDefault="00735134" w:rsidP="00735134">
      <w:pPr>
        <w:numPr>
          <w:ilvl w:val="0"/>
          <w:numId w:val="1"/>
        </w:numPr>
        <w:spacing w:before="100" w:beforeAutospacing="1" w:after="100" w:afterAutospacing="1" w:line="240" w:lineRule="auto"/>
        <w:rPr>
          <w:rFonts w:ascii="Times New Roman" w:eastAsia="Times New Roman" w:hAnsi="Times New Roman" w:cs="Times New Roman"/>
          <w:sz w:val="44"/>
          <w:szCs w:val="24"/>
          <w:lang w:eastAsia="en-IN"/>
        </w:rPr>
      </w:pPr>
      <w:r w:rsidRPr="00735134">
        <w:rPr>
          <w:rFonts w:ascii="Times New Roman" w:eastAsia="Times New Roman" w:hAnsi="Times New Roman" w:cs="Times New Roman"/>
          <w:sz w:val="44"/>
          <w:szCs w:val="24"/>
          <w:lang w:eastAsia="en-IN"/>
        </w:rPr>
        <w:t>System Architecture &amp; Technologies</w:t>
      </w:r>
      <w:r>
        <w:rPr>
          <w:rFonts w:ascii="Times New Roman" w:eastAsia="Times New Roman" w:hAnsi="Times New Roman" w:cs="Times New Roman"/>
          <w:sz w:val="44"/>
          <w:szCs w:val="24"/>
          <w:lang w:eastAsia="en-IN"/>
        </w:rPr>
        <w:br/>
      </w:r>
    </w:p>
    <w:p w:rsidR="00735134" w:rsidRPr="00735134" w:rsidRDefault="00735134" w:rsidP="00735134">
      <w:pPr>
        <w:numPr>
          <w:ilvl w:val="0"/>
          <w:numId w:val="1"/>
        </w:numPr>
        <w:spacing w:before="100" w:beforeAutospacing="1" w:after="100" w:afterAutospacing="1" w:line="240" w:lineRule="auto"/>
        <w:rPr>
          <w:rFonts w:ascii="Times New Roman" w:eastAsia="Times New Roman" w:hAnsi="Times New Roman" w:cs="Times New Roman"/>
          <w:sz w:val="44"/>
          <w:szCs w:val="24"/>
          <w:lang w:eastAsia="en-IN"/>
        </w:rPr>
      </w:pPr>
      <w:r w:rsidRPr="00735134">
        <w:rPr>
          <w:rFonts w:ascii="Times New Roman" w:eastAsia="Times New Roman" w:hAnsi="Times New Roman" w:cs="Times New Roman"/>
          <w:sz w:val="44"/>
          <w:szCs w:val="24"/>
          <w:lang w:eastAsia="en-IN"/>
        </w:rPr>
        <w:t>Data Engineering &amp; Processing Pipeline</w:t>
      </w:r>
      <w:r>
        <w:rPr>
          <w:rFonts w:ascii="Times New Roman" w:eastAsia="Times New Roman" w:hAnsi="Times New Roman" w:cs="Times New Roman"/>
          <w:sz w:val="44"/>
          <w:szCs w:val="24"/>
          <w:lang w:eastAsia="en-IN"/>
        </w:rPr>
        <w:br/>
      </w:r>
    </w:p>
    <w:p w:rsidR="00735134" w:rsidRPr="00735134" w:rsidRDefault="00735134" w:rsidP="00735134">
      <w:pPr>
        <w:numPr>
          <w:ilvl w:val="0"/>
          <w:numId w:val="1"/>
        </w:numPr>
        <w:spacing w:before="100" w:beforeAutospacing="1" w:after="100" w:afterAutospacing="1" w:line="240" w:lineRule="auto"/>
        <w:rPr>
          <w:rFonts w:ascii="Times New Roman" w:eastAsia="Times New Roman" w:hAnsi="Times New Roman" w:cs="Times New Roman"/>
          <w:sz w:val="44"/>
          <w:szCs w:val="24"/>
          <w:lang w:eastAsia="en-IN"/>
        </w:rPr>
      </w:pPr>
      <w:r w:rsidRPr="00735134">
        <w:rPr>
          <w:rFonts w:ascii="Times New Roman" w:eastAsia="Times New Roman" w:hAnsi="Times New Roman" w:cs="Times New Roman"/>
          <w:sz w:val="44"/>
          <w:szCs w:val="24"/>
          <w:lang w:eastAsia="en-IN"/>
        </w:rPr>
        <w:t>Core Algorithms &amp; Computer Vision</w:t>
      </w:r>
      <w:r w:rsidRPr="00C23AEB">
        <w:rPr>
          <w:rFonts w:ascii="Times New Roman" w:eastAsia="Times New Roman" w:hAnsi="Times New Roman" w:cs="Times New Roman"/>
          <w:sz w:val="44"/>
          <w:szCs w:val="24"/>
          <w:lang w:eastAsia="en-IN"/>
        </w:rPr>
        <w:br/>
      </w:r>
    </w:p>
    <w:p w:rsidR="00735134" w:rsidRPr="00735134" w:rsidRDefault="00735134" w:rsidP="00735134">
      <w:pPr>
        <w:numPr>
          <w:ilvl w:val="0"/>
          <w:numId w:val="1"/>
        </w:numPr>
        <w:spacing w:before="100" w:beforeAutospacing="1" w:after="100" w:afterAutospacing="1" w:line="240" w:lineRule="auto"/>
        <w:rPr>
          <w:rFonts w:ascii="Times New Roman" w:eastAsia="Times New Roman" w:hAnsi="Times New Roman" w:cs="Times New Roman"/>
          <w:sz w:val="44"/>
          <w:szCs w:val="24"/>
          <w:lang w:eastAsia="en-IN"/>
        </w:rPr>
      </w:pPr>
      <w:r w:rsidRPr="00735134">
        <w:rPr>
          <w:rFonts w:ascii="Times New Roman" w:eastAsia="Times New Roman" w:hAnsi="Times New Roman" w:cs="Times New Roman"/>
          <w:sz w:val="44"/>
          <w:szCs w:val="24"/>
          <w:lang w:eastAsia="en-IN"/>
        </w:rPr>
        <w:t>User Interface &amp; Core Features</w:t>
      </w:r>
      <w:r w:rsidRPr="00C23AEB">
        <w:rPr>
          <w:rFonts w:ascii="Times New Roman" w:eastAsia="Times New Roman" w:hAnsi="Times New Roman" w:cs="Times New Roman"/>
          <w:sz w:val="44"/>
          <w:szCs w:val="24"/>
          <w:lang w:eastAsia="en-IN"/>
        </w:rPr>
        <w:br/>
      </w:r>
    </w:p>
    <w:p w:rsidR="00735134" w:rsidRPr="00735134" w:rsidRDefault="00735134" w:rsidP="00735134">
      <w:pPr>
        <w:numPr>
          <w:ilvl w:val="0"/>
          <w:numId w:val="1"/>
        </w:numPr>
        <w:spacing w:before="100" w:beforeAutospacing="1" w:after="100" w:afterAutospacing="1" w:line="240" w:lineRule="auto"/>
        <w:rPr>
          <w:rFonts w:ascii="Times New Roman" w:eastAsia="Times New Roman" w:hAnsi="Times New Roman" w:cs="Times New Roman"/>
          <w:sz w:val="44"/>
          <w:szCs w:val="24"/>
          <w:lang w:eastAsia="en-IN"/>
        </w:rPr>
      </w:pPr>
      <w:r w:rsidRPr="00735134">
        <w:rPr>
          <w:rFonts w:ascii="Times New Roman" w:eastAsia="Times New Roman" w:hAnsi="Times New Roman" w:cs="Times New Roman"/>
          <w:sz w:val="44"/>
          <w:szCs w:val="24"/>
          <w:lang w:eastAsia="en-IN"/>
        </w:rPr>
        <w:t>Deployment, Testing, &amp; Validation</w:t>
      </w:r>
      <w:r w:rsidRPr="00C23AEB">
        <w:rPr>
          <w:rFonts w:ascii="Times New Roman" w:eastAsia="Times New Roman" w:hAnsi="Times New Roman" w:cs="Times New Roman"/>
          <w:sz w:val="44"/>
          <w:szCs w:val="24"/>
          <w:lang w:eastAsia="en-IN"/>
        </w:rPr>
        <w:br/>
      </w:r>
    </w:p>
    <w:p w:rsidR="00735134" w:rsidRPr="00735134" w:rsidRDefault="00735134" w:rsidP="00735134">
      <w:pPr>
        <w:numPr>
          <w:ilvl w:val="0"/>
          <w:numId w:val="1"/>
        </w:numPr>
        <w:spacing w:before="100" w:beforeAutospacing="1" w:after="100" w:afterAutospacing="1" w:line="240" w:lineRule="auto"/>
        <w:rPr>
          <w:rFonts w:ascii="Times New Roman" w:eastAsia="Times New Roman" w:hAnsi="Times New Roman" w:cs="Times New Roman"/>
          <w:sz w:val="44"/>
          <w:szCs w:val="24"/>
          <w:lang w:eastAsia="en-IN"/>
        </w:rPr>
      </w:pPr>
      <w:r w:rsidRPr="00735134">
        <w:rPr>
          <w:rFonts w:ascii="Times New Roman" w:eastAsia="Times New Roman" w:hAnsi="Times New Roman" w:cs="Times New Roman"/>
          <w:sz w:val="44"/>
          <w:szCs w:val="24"/>
          <w:lang w:eastAsia="en-IN"/>
        </w:rPr>
        <w:t>Limitations &amp; Future Scope</w:t>
      </w:r>
      <w:r w:rsidRPr="00C23AEB">
        <w:rPr>
          <w:rFonts w:ascii="Times New Roman" w:eastAsia="Times New Roman" w:hAnsi="Times New Roman" w:cs="Times New Roman"/>
          <w:sz w:val="44"/>
          <w:szCs w:val="24"/>
          <w:lang w:eastAsia="en-IN"/>
        </w:rPr>
        <w:br/>
      </w:r>
    </w:p>
    <w:p w:rsidR="00735134" w:rsidRPr="00C23AEB" w:rsidRDefault="00735134" w:rsidP="00735134">
      <w:pPr>
        <w:numPr>
          <w:ilvl w:val="0"/>
          <w:numId w:val="1"/>
        </w:numPr>
        <w:spacing w:before="100" w:beforeAutospacing="1" w:after="100" w:afterAutospacing="1" w:line="240" w:lineRule="auto"/>
        <w:rPr>
          <w:rFonts w:ascii="Times New Roman" w:eastAsia="Times New Roman" w:hAnsi="Times New Roman" w:cs="Times New Roman"/>
          <w:sz w:val="44"/>
          <w:szCs w:val="24"/>
          <w:lang w:eastAsia="en-IN"/>
        </w:rPr>
      </w:pPr>
      <w:r w:rsidRPr="00735134">
        <w:rPr>
          <w:rFonts w:ascii="Times New Roman" w:eastAsia="Times New Roman" w:hAnsi="Times New Roman" w:cs="Times New Roman"/>
          <w:sz w:val="44"/>
          <w:szCs w:val="24"/>
          <w:lang w:eastAsia="en-IN"/>
        </w:rPr>
        <w:t>Academic Significance &amp; Conclusion</w:t>
      </w:r>
      <w:r w:rsidRPr="00C23AEB">
        <w:rPr>
          <w:rFonts w:ascii="Times New Roman" w:eastAsia="Times New Roman" w:hAnsi="Times New Roman" w:cs="Times New Roman"/>
          <w:sz w:val="44"/>
          <w:szCs w:val="24"/>
          <w:lang w:eastAsia="en-IN"/>
        </w:rPr>
        <w:br/>
      </w:r>
    </w:p>
    <w:p w:rsidR="00735134" w:rsidRPr="00C23AEB" w:rsidRDefault="00735134" w:rsidP="00735134">
      <w:pPr>
        <w:numPr>
          <w:ilvl w:val="0"/>
          <w:numId w:val="1"/>
        </w:numPr>
        <w:spacing w:before="100" w:beforeAutospacing="1" w:after="100" w:afterAutospacing="1" w:line="240" w:lineRule="auto"/>
        <w:rPr>
          <w:rFonts w:ascii="Times New Roman" w:eastAsia="Times New Roman" w:hAnsi="Times New Roman" w:cs="Times New Roman"/>
          <w:sz w:val="44"/>
          <w:szCs w:val="24"/>
          <w:lang w:eastAsia="en-IN"/>
        </w:rPr>
      </w:pPr>
      <w:r w:rsidRPr="00C23AEB">
        <w:rPr>
          <w:rFonts w:ascii="Times New Roman" w:eastAsia="Times New Roman" w:hAnsi="Times New Roman" w:cs="Times New Roman"/>
          <w:sz w:val="44"/>
          <w:szCs w:val="24"/>
          <w:lang w:eastAsia="en-IN"/>
        </w:rPr>
        <w:t>Appendix &amp; Configuration Reference</w:t>
      </w:r>
    </w:p>
    <w:p w:rsidR="00735134" w:rsidRPr="00C23AEB" w:rsidRDefault="00735134" w:rsidP="00735134">
      <w:pPr>
        <w:rPr>
          <w:rFonts w:ascii="Times New Roman" w:hAnsi="Times New Roman" w:cs="Times New Roman"/>
        </w:rPr>
      </w:pPr>
    </w:p>
    <w:p w:rsidR="00735134" w:rsidRPr="00C23AEB" w:rsidRDefault="00735134" w:rsidP="00735134">
      <w:pPr>
        <w:rPr>
          <w:rFonts w:ascii="Times New Roman" w:hAnsi="Times New Roman" w:cs="Times New Roman"/>
        </w:rPr>
      </w:pPr>
    </w:p>
    <w:p w:rsidR="00735134" w:rsidRPr="00C23AEB" w:rsidRDefault="00735134" w:rsidP="00735134">
      <w:pPr>
        <w:rPr>
          <w:rFonts w:ascii="Times New Roman" w:hAnsi="Times New Roman" w:cs="Times New Roman"/>
        </w:rPr>
      </w:pPr>
    </w:p>
    <w:p w:rsidR="00735134" w:rsidRPr="00C23AEB" w:rsidRDefault="00735134" w:rsidP="00735134">
      <w:pPr>
        <w:rPr>
          <w:rFonts w:ascii="Times New Roman" w:hAnsi="Times New Roman" w:cs="Times New Roman"/>
        </w:rPr>
      </w:pPr>
    </w:p>
    <w:p w:rsidR="00735134" w:rsidRPr="00C23AEB" w:rsidRDefault="00735134" w:rsidP="00735134">
      <w:pPr>
        <w:rPr>
          <w:rFonts w:ascii="Times New Roman" w:hAnsi="Times New Roman" w:cs="Times New Roman"/>
        </w:rPr>
      </w:pPr>
    </w:p>
    <w:p w:rsidR="00735134" w:rsidRPr="00C23AEB" w:rsidRDefault="00735134" w:rsidP="00735134">
      <w:pPr>
        <w:rPr>
          <w:rFonts w:ascii="Times New Roman" w:hAnsi="Times New Roman" w:cs="Times New Roman"/>
        </w:rPr>
      </w:pPr>
    </w:p>
    <w:p w:rsidR="00735134" w:rsidRPr="00C23AEB" w:rsidRDefault="00735134" w:rsidP="00735134">
      <w:pPr>
        <w:pStyle w:val="Heading3"/>
        <w:rPr>
          <w:rFonts w:eastAsiaTheme="minorHAnsi"/>
          <w:b w:val="0"/>
          <w:bCs w:val="0"/>
          <w:sz w:val="22"/>
          <w:szCs w:val="22"/>
          <w:lang w:eastAsia="en-US"/>
        </w:rPr>
      </w:pPr>
    </w:p>
    <w:p w:rsidR="00735134" w:rsidRPr="00C23AEB" w:rsidRDefault="00735134" w:rsidP="00735134">
      <w:pPr>
        <w:pStyle w:val="Heading3"/>
        <w:rPr>
          <w:sz w:val="44"/>
        </w:rPr>
      </w:pPr>
      <w:r w:rsidRPr="00C23AEB">
        <w:rPr>
          <w:sz w:val="44"/>
        </w:rPr>
        <w:lastRenderedPageBreak/>
        <w:t>2. Executive Summary &amp; Introduction</w:t>
      </w:r>
    </w:p>
    <w:p w:rsidR="00735134" w:rsidRPr="00C23AEB" w:rsidRDefault="00735134" w:rsidP="00735134">
      <w:pPr>
        <w:pStyle w:val="NormalWeb"/>
        <w:rPr>
          <w:sz w:val="32"/>
        </w:rPr>
      </w:pPr>
      <w:r w:rsidRPr="00C23AEB">
        <w:rPr>
          <w:b/>
          <w:bCs/>
          <w:sz w:val="32"/>
        </w:rPr>
        <w:t>Executive Summary</w:t>
      </w:r>
      <w:r w:rsidRPr="00C23AEB">
        <w:rPr>
          <w:sz w:val="32"/>
        </w:rPr>
        <w:t xml:space="preserve"> :</w:t>
      </w:r>
    </w:p>
    <w:p w:rsidR="00735134" w:rsidRPr="00C23AEB" w:rsidRDefault="00735134" w:rsidP="00735134">
      <w:pPr>
        <w:pStyle w:val="NormalWeb"/>
      </w:pPr>
      <w:r w:rsidRPr="00C23AEB">
        <w:rPr>
          <w:sz w:val="28"/>
        </w:rPr>
        <w:t xml:space="preserve">The Delhi Smart City Infrastructure System is an advanced "Urban Digital Twin" designed to monitor and predict the impact of road surface degradation on urban mobility. </w:t>
      </w:r>
      <w:r w:rsidRPr="00C23AEB">
        <w:rPr>
          <w:rStyle w:val="citation-344"/>
          <w:sz w:val="28"/>
        </w:rPr>
        <w:t>By combining geospatial mapping, real-time meteorological data, and computer vision, the system provides a comprehensive dashboard for route optimization, hazard avoidance, and municipal cost estimation</w:t>
      </w:r>
      <w:r w:rsidRPr="00C23AEB">
        <w:t>.</w:t>
      </w:r>
    </w:p>
    <w:p w:rsidR="00C23AEB" w:rsidRPr="00C23AEB" w:rsidRDefault="00735134" w:rsidP="00735134">
      <w:pPr>
        <w:pStyle w:val="NormalWeb"/>
        <w:rPr>
          <w:b/>
          <w:bCs/>
          <w:sz w:val="32"/>
        </w:rPr>
      </w:pPr>
      <w:r w:rsidRPr="00C23AEB">
        <w:rPr>
          <w:b/>
          <w:bCs/>
          <w:sz w:val="32"/>
        </w:rPr>
        <w:t>Problem Statement</w:t>
      </w:r>
      <w:r w:rsidR="00C23AEB" w:rsidRPr="00C23AEB">
        <w:rPr>
          <w:b/>
          <w:bCs/>
          <w:sz w:val="32"/>
        </w:rPr>
        <w:t xml:space="preserve"> :</w:t>
      </w:r>
    </w:p>
    <w:p w:rsidR="00735134" w:rsidRPr="00C23AEB" w:rsidRDefault="00735134" w:rsidP="00735134">
      <w:pPr>
        <w:pStyle w:val="NormalWeb"/>
        <w:rPr>
          <w:sz w:val="28"/>
        </w:rPr>
      </w:pPr>
      <w:r w:rsidRPr="00C23AEB">
        <w:rPr>
          <w:rStyle w:val="citation-343"/>
          <w:sz w:val="28"/>
        </w:rPr>
        <w:t>The core objective is to analyze how variations in road surface conditions (e.g., potholes, wear, waterlogging, dust, or poor maintenance) impact traffic speed and congestion patterns, using satellite imagery and road quality indices derived from image processing</w:t>
      </w:r>
      <w:r w:rsidRPr="00C23AEB">
        <w:rPr>
          <w:sz w:val="28"/>
        </w:rPr>
        <w:t>.</w:t>
      </w:r>
    </w:p>
    <w:p w:rsidR="00C23AEB" w:rsidRPr="00C23AEB" w:rsidRDefault="00735134" w:rsidP="00735134">
      <w:pPr>
        <w:pStyle w:val="NormalWeb"/>
      </w:pPr>
      <w:r w:rsidRPr="00C23AEB">
        <w:rPr>
          <w:b/>
          <w:bCs/>
          <w:sz w:val="32"/>
        </w:rPr>
        <w:t>Background</w:t>
      </w:r>
      <w:r w:rsidRPr="00C23AEB">
        <w:rPr>
          <w:sz w:val="32"/>
        </w:rPr>
        <w:t xml:space="preserve"> </w:t>
      </w:r>
      <w:r w:rsidR="00C23AEB" w:rsidRPr="00C23AEB">
        <w:rPr>
          <w:sz w:val="32"/>
        </w:rPr>
        <w:t>:</w:t>
      </w:r>
      <w:r w:rsidR="00C23AEB" w:rsidRPr="00C23AEB">
        <w:t xml:space="preserve"> </w:t>
      </w:r>
    </w:p>
    <w:p w:rsidR="00BF7C8B" w:rsidRDefault="00735134" w:rsidP="00735134">
      <w:pPr>
        <w:pStyle w:val="NormalWeb"/>
        <w:rPr>
          <w:sz w:val="28"/>
        </w:rPr>
      </w:pPr>
      <w:r w:rsidRPr="00C23AEB">
        <w:rPr>
          <w:rStyle w:val="citation-342"/>
          <w:sz w:val="28"/>
        </w:rPr>
        <w:t>Urban congestion is a major challenge in rapidly growing cities, heavily exacerbated by deteriorating road surface conditions like potholes, structural wear, and seasonal waterlogging</w:t>
      </w:r>
      <w:r w:rsidRPr="00C23AEB">
        <w:rPr>
          <w:sz w:val="28"/>
        </w:rPr>
        <w:t xml:space="preserve">. </w:t>
      </w:r>
      <w:r w:rsidRPr="00C23AEB">
        <w:rPr>
          <w:rStyle w:val="citation-341"/>
          <w:sz w:val="28"/>
        </w:rPr>
        <w:t>Traditional traffic management systems primarily focus on vehicle volume, frequently overlooking the physical state of the infrastructure</w:t>
      </w:r>
      <w:r w:rsidRPr="00C23AEB">
        <w:rPr>
          <w:sz w:val="28"/>
        </w:rPr>
        <w:t xml:space="preserve">. </w:t>
      </w:r>
      <w:r w:rsidRPr="00C23AEB">
        <w:rPr>
          <w:rStyle w:val="citation-340"/>
          <w:sz w:val="28"/>
        </w:rPr>
        <w:t>This proposed project aims to bridge this gap by investigating the direct correlation between road quality and traffic flow latency</w:t>
      </w:r>
      <w:r w:rsidRPr="00C23AEB">
        <w:rPr>
          <w:sz w:val="28"/>
        </w:rPr>
        <w:t>.</w:t>
      </w:r>
    </w:p>
    <w:p w:rsidR="00BF7C8B" w:rsidRDefault="00BF7C8B" w:rsidP="00735134">
      <w:pPr>
        <w:pStyle w:val="NormalWeb"/>
        <w:rPr>
          <w:sz w:val="28"/>
        </w:rPr>
      </w:pPr>
    </w:p>
    <w:p w:rsidR="00BF7C8B" w:rsidRDefault="00BF7C8B" w:rsidP="00735134">
      <w:pPr>
        <w:pStyle w:val="NormalWeb"/>
        <w:rPr>
          <w:sz w:val="28"/>
        </w:rPr>
      </w:pPr>
      <w:r>
        <w:rPr>
          <w:sz w:val="28"/>
        </w:rPr>
        <w:t xml:space="preserve">  </w:t>
      </w:r>
      <w:r w:rsidRPr="00BF7C8B">
        <w:rPr>
          <w:noProof/>
          <w:sz w:val="28"/>
        </w:rPr>
        <w:drawing>
          <wp:inline distT="0" distB="0" distL="0" distR="0" wp14:anchorId="72BC35B0" wp14:editId="62E306B4">
            <wp:extent cx="2679700" cy="202666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5358" cy="2030943"/>
                    </a:xfrm>
                    <a:prstGeom prst="rect">
                      <a:avLst/>
                    </a:prstGeom>
                  </pic:spPr>
                </pic:pic>
              </a:graphicData>
            </a:graphic>
          </wp:inline>
        </w:drawing>
      </w:r>
      <w:r w:rsidRPr="00BF7C8B">
        <w:rPr>
          <w:noProof/>
        </w:rPr>
        <w:t xml:space="preserve"> </w:t>
      </w:r>
      <w:r>
        <w:rPr>
          <w:sz w:val="28"/>
        </w:rPr>
        <w:t xml:space="preserve">            </w:t>
      </w:r>
      <w:r w:rsidRPr="00BF7C8B">
        <w:rPr>
          <w:noProof/>
          <w:sz w:val="28"/>
        </w:rPr>
        <w:drawing>
          <wp:inline distT="0" distB="0" distL="0" distR="0" wp14:anchorId="4CA2425C" wp14:editId="1F0FA2BE">
            <wp:extent cx="2825750" cy="17913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54668" cy="1809698"/>
                    </a:xfrm>
                    <a:prstGeom prst="rect">
                      <a:avLst/>
                    </a:prstGeom>
                  </pic:spPr>
                </pic:pic>
              </a:graphicData>
            </a:graphic>
          </wp:inline>
        </w:drawing>
      </w:r>
    </w:p>
    <w:p w:rsidR="00BF7C8B" w:rsidRDefault="00BF7C8B" w:rsidP="00735134">
      <w:pPr>
        <w:pStyle w:val="NormalWeb"/>
        <w:rPr>
          <w:sz w:val="28"/>
        </w:rPr>
      </w:pPr>
    </w:p>
    <w:p w:rsidR="00BF7C8B" w:rsidRPr="00C23AEB" w:rsidRDefault="00BF7C8B" w:rsidP="00735134">
      <w:pPr>
        <w:pStyle w:val="NormalWeb"/>
        <w:rPr>
          <w:sz w:val="28"/>
        </w:rPr>
      </w:pPr>
    </w:p>
    <w:p w:rsidR="00C23AEB" w:rsidRPr="00C23AEB" w:rsidRDefault="00C23AEB" w:rsidP="00C23AEB">
      <w:pPr>
        <w:pStyle w:val="Heading3"/>
        <w:rPr>
          <w:sz w:val="44"/>
        </w:rPr>
      </w:pPr>
      <w:r w:rsidRPr="00C23AEB">
        <w:rPr>
          <w:sz w:val="44"/>
        </w:rPr>
        <w:lastRenderedPageBreak/>
        <w:t>3. System Architecture &amp; Technologies</w:t>
      </w:r>
    </w:p>
    <w:p w:rsidR="00C23AEB" w:rsidRPr="00BF7C8B" w:rsidRDefault="00C23AEB" w:rsidP="00C23AEB">
      <w:pPr>
        <w:pStyle w:val="NormalWeb"/>
        <w:rPr>
          <w:sz w:val="28"/>
          <w:szCs w:val="28"/>
        </w:rPr>
      </w:pPr>
      <w:r w:rsidRPr="00BF7C8B">
        <w:rPr>
          <w:rStyle w:val="citation-339"/>
          <w:sz w:val="28"/>
          <w:szCs w:val="28"/>
        </w:rPr>
        <w:t>The technical architecture bridges backend machine learning logic, API data streams, and mapping engines into a single, accessible command center</w:t>
      </w:r>
      <w:r w:rsidRPr="00BF7C8B">
        <w:rPr>
          <w:sz w:val="28"/>
          <w:szCs w:val="28"/>
        </w:rPr>
        <w:t>.</w:t>
      </w:r>
      <w:r w:rsidR="00BF7C8B" w:rsidRPr="00BF7C8B">
        <w:rPr>
          <w:sz w:val="28"/>
          <w:szCs w:val="28"/>
        </w:rPr>
        <w:br/>
      </w:r>
      <w:r w:rsidRPr="00BF7C8B">
        <w:rPr>
          <w:b/>
          <w:bCs/>
          <w:sz w:val="28"/>
          <w:szCs w:val="28"/>
        </w:rPr>
        <w:t>External APIs &amp; Mapping Services:</w:t>
      </w:r>
    </w:p>
    <w:p w:rsidR="00C23AEB" w:rsidRPr="00BF7C8B" w:rsidRDefault="00C23AEB" w:rsidP="00C23AEB">
      <w:pPr>
        <w:pStyle w:val="NormalWeb"/>
        <w:numPr>
          <w:ilvl w:val="0"/>
          <w:numId w:val="2"/>
        </w:numPr>
        <w:rPr>
          <w:sz w:val="28"/>
          <w:szCs w:val="28"/>
        </w:rPr>
      </w:pPr>
      <w:r w:rsidRPr="00BF7C8B">
        <w:rPr>
          <w:rStyle w:val="citation-338"/>
          <w:b/>
          <w:bCs/>
          <w:sz w:val="28"/>
          <w:szCs w:val="28"/>
        </w:rPr>
        <w:t>OSRM API (Open Source Routing Machine):</w:t>
      </w:r>
      <w:r w:rsidRPr="00BF7C8B">
        <w:rPr>
          <w:rStyle w:val="citation-338"/>
          <w:sz w:val="28"/>
          <w:szCs w:val="28"/>
        </w:rPr>
        <w:t xml:space="preserve"> Fetches the exact real-world driving geometries, road curves, and free-flow base travel times without API keys</w:t>
      </w:r>
      <w:r w:rsidRPr="00BF7C8B">
        <w:rPr>
          <w:sz w:val="28"/>
          <w:szCs w:val="28"/>
        </w:rPr>
        <w:t>.</w:t>
      </w:r>
    </w:p>
    <w:p w:rsidR="00C23AEB" w:rsidRPr="00BF7C8B" w:rsidRDefault="00C23AEB" w:rsidP="00C23AEB">
      <w:pPr>
        <w:pStyle w:val="NormalWeb"/>
        <w:numPr>
          <w:ilvl w:val="0"/>
          <w:numId w:val="2"/>
        </w:numPr>
        <w:rPr>
          <w:sz w:val="28"/>
          <w:szCs w:val="28"/>
        </w:rPr>
      </w:pPr>
      <w:r w:rsidRPr="00BF7C8B">
        <w:rPr>
          <w:rStyle w:val="citation-337"/>
          <w:b/>
          <w:bCs/>
          <w:sz w:val="28"/>
          <w:szCs w:val="28"/>
        </w:rPr>
        <w:t>OpenWeatherMap API:</w:t>
      </w:r>
      <w:r w:rsidRPr="00BF7C8B">
        <w:rPr>
          <w:rStyle w:val="citation-337"/>
          <w:sz w:val="28"/>
          <w:szCs w:val="28"/>
        </w:rPr>
        <w:t xml:space="preserve"> Provides real-time meteorological data (temperature, humidity, rain, fog) to trigger dynamic environmental penalties</w:t>
      </w:r>
      <w:r w:rsidRPr="00BF7C8B">
        <w:rPr>
          <w:sz w:val="28"/>
          <w:szCs w:val="28"/>
        </w:rPr>
        <w:t>.</w:t>
      </w:r>
    </w:p>
    <w:p w:rsidR="00C23AEB" w:rsidRPr="00BF7C8B" w:rsidRDefault="00C23AEB" w:rsidP="00735134">
      <w:pPr>
        <w:pStyle w:val="NormalWeb"/>
        <w:numPr>
          <w:ilvl w:val="0"/>
          <w:numId w:val="2"/>
        </w:numPr>
      </w:pPr>
      <w:r w:rsidRPr="00BF7C8B">
        <w:rPr>
          <w:rStyle w:val="citation-336"/>
          <w:b/>
          <w:bCs/>
          <w:sz w:val="28"/>
          <w:szCs w:val="28"/>
        </w:rPr>
        <w:t>Esri World Imagery:</w:t>
      </w:r>
      <w:r w:rsidRPr="00BF7C8B">
        <w:rPr>
          <w:rStyle w:val="citation-336"/>
          <w:sz w:val="28"/>
          <w:szCs w:val="28"/>
        </w:rPr>
        <w:t xml:space="preserve"> Renders the high-resolution, top-down satellite tiles for the Folium map</w:t>
      </w:r>
      <w:r w:rsidRPr="00BF7C8B">
        <w:rPr>
          <w:sz w:val="28"/>
          <w:szCs w:val="28"/>
        </w:rPr>
        <w:t>.</w:t>
      </w:r>
      <w:r w:rsidR="00BF7C8B" w:rsidRPr="00BF7C8B">
        <w:rPr>
          <w:rFonts w:asciiTheme="majorHAnsi" w:hAnsiTheme="majorHAnsi"/>
          <w:b/>
          <w:noProof/>
          <w:sz w:val="22"/>
        </w:rPr>
        <w:drawing>
          <wp:inline distT="0" distB="0" distL="0" distR="0" wp14:anchorId="548C0507" wp14:editId="1AA9C000">
            <wp:extent cx="5054600" cy="18295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59046" cy="1831201"/>
                    </a:xfrm>
                    <a:prstGeom prst="rect">
                      <a:avLst/>
                    </a:prstGeom>
                  </pic:spPr>
                </pic:pic>
              </a:graphicData>
            </a:graphic>
          </wp:inline>
        </w:drawing>
      </w:r>
      <w:r w:rsidR="00BF7C8B" w:rsidRPr="00BF7C8B">
        <w:rPr>
          <w:noProof/>
          <w:sz w:val="22"/>
        </w:rPr>
        <w:drawing>
          <wp:inline distT="0" distB="0" distL="0" distR="0" wp14:anchorId="7D378D66" wp14:editId="5738743F">
            <wp:extent cx="5054600" cy="21179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0510" cy="2120413"/>
                    </a:xfrm>
                    <a:prstGeom prst="rect">
                      <a:avLst/>
                    </a:prstGeom>
                  </pic:spPr>
                </pic:pic>
              </a:graphicData>
            </a:graphic>
          </wp:inline>
        </w:drawing>
      </w:r>
      <w:r w:rsidR="00BF7C8B" w:rsidRPr="00BF7C8B">
        <w:rPr>
          <w:rFonts w:asciiTheme="majorHAnsi" w:hAnsiTheme="majorHAnsi"/>
          <w:b/>
          <w:noProof/>
          <w:sz w:val="22"/>
        </w:rPr>
        <w:drawing>
          <wp:inline distT="0" distB="0" distL="0" distR="0" wp14:anchorId="2BD067D5" wp14:editId="752C3323">
            <wp:extent cx="5142915" cy="171450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30520"/>
                    <a:stretch/>
                  </pic:blipFill>
                  <pic:spPr bwMode="auto">
                    <a:xfrm>
                      <a:off x="0" y="0"/>
                      <a:ext cx="5144699" cy="1715095"/>
                    </a:xfrm>
                    <a:prstGeom prst="rect">
                      <a:avLst/>
                    </a:prstGeom>
                    <a:ln>
                      <a:noFill/>
                    </a:ln>
                    <a:extLst>
                      <a:ext uri="{53640926-AAD7-44D8-BBD7-CCE9431645EC}">
                        <a14:shadowObscured xmlns:a14="http://schemas.microsoft.com/office/drawing/2010/main"/>
                      </a:ext>
                    </a:extLst>
                  </pic:spPr>
                </pic:pic>
              </a:graphicData>
            </a:graphic>
          </wp:inline>
        </w:drawing>
      </w:r>
    </w:p>
    <w:p w:rsidR="00C23AEB" w:rsidRPr="00C23AEB" w:rsidRDefault="00C23AEB" w:rsidP="00C23AEB">
      <w:pPr>
        <w:pStyle w:val="Heading3"/>
        <w:rPr>
          <w:sz w:val="44"/>
        </w:rPr>
      </w:pPr>
      <w:r w:rsidRPr="00C23AEB">
        <w:rPr>
          <w:sz w:val="44"/>
        </w:rPr>
        <w:lastRenderedPageBreak/>
        <w:t>4. Data Engineering &amp; Processing Pipeline</w:t>
      </w:r>
    </w:p>
    <w:p w:rsidR="00C23AEB" w:rsidRPr="00C23AEB" w:rsidRDefault="00C23AEB" w:rsidP="00C23AEB">
      <w:pPr>
        <w:pStyle w:val="NormalWeb"/>
        <w:rPr>
          <w:sz w:val="28"/>
        </w:rPr>
      </w:pPr>
      <w:r w:rsidRPr="00C23AEB">
        <w:rPr>
          <w:rStyle w:val="citation-334"/>
          <w:sz w:val="28"/>
        </w:rPr>
        <w:t>The data processing pipeline is built upon a well-structured repository containing both computer vision benchmarks and customized tabular datasets</w:t>
      </w:r>
      <w:r w:rsidRPr="00C23AEB">
        <w:rPr>
          <w:sz w:val="28"/>
        </w:rPr>
        <w:t>.</w:t>
      </w:r>
    </w:p>
    <w:p w:rsidR="00C23AEB" w:rsidRPr="00C23AEB" w:rsidRDefault="00C23AEB" w:rsidP="00C23AEB">
      <w:pPr>
        <w:pStyle w:val="NormalWeb"/>
        <w:numPr>
          <w:ilvl w:val="0"/>
          <w:numId w:val="3"/>
        </w:numPr>
      </w:pPr>
      <w:r w:rsidRPr="00C23AEB">
        <w:rPr>
          <w:b/>
          <w:sz w:val="32"/>
        </w:rPr>
        <w:t>RDD-2022 (Road Damage Detection Dataset):</w:t>
      </w:r>
    </w:p>
    <w:p w:rsidR="00C23AEB" w:rsidRDefault="00BF7C8B" w:rsidP="00C23AEB">
      <w:pPr>
        <w:pStyle w:val="NormalWeb"/>
        <w:ind w:left="720"/>
        <w:rPr>
          <w:sz w:val="28"/>
        </w:rPr>
      </w:pPr>
      <w:r w:rsidRPr="00D01D6F">
        <w:rPr>
          <w:noProof/>
        </w:rPr>
        <w:drawing>
          <wp:anchor distT="0" distB="0" distL="114300" distR="114300" simplePos="0" relativeHeight="251659264" behindDoc="0" locked="0" layoutInCell="1" allowOverlap="1" wp14:anchorId="287DE305" wp14:editId="007B04AC">
            <wp:simplePos x="0" y="0"/>
            <wp:positionH relativeFrom="margin">
              <wp:posOffset>177165</wp:posOffset>
            </wp:positionH>
            <wp:positionV relativeFrom="margin">
              <wp:posOffset>2590800</wp:posOffset>
            </wp:positionV>
            <wp:extent cx="5815965" cy="2870200"/>
            <wp:effectExtent l="0" t="0" r="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15965" cy="2870200"/>
                    </a:xfrm>
                    <a:prstGeom prst="rect">
                      <a:avLst/>
                    </a:prstGeom>
                  </pic:spPr>
                </pic:pic>
              </a:graphicData>
            </a:graphic>
            <wp14:sizeRelH relativeFrom="margin">
              <wp14:pctWidth>0</wp14:pctWidth>
            </wp14:sizeRelH>
            <wp14:sizeRelV relativeFrom="margin">
              <wp14:pctHeight>0</wp14:pctHeight>
            </wp14:sizeRelV>
          </wp:anchor>
        </w:drawing>
      </w:r>
      <w:r w:rsidR="00C23AEB" w:rsidRPr="00C23AEB">
        <w:rPr>
          <w:rStyle w:val="citation-333"/>
          <w:sz w:val="28"/>
        </w:rPr>
        <w:t>This is the primary Computer Vision dataset, a highly respected, globally recognized benchmark</w:t>
      </w:r>
      <w:r w:rsidR="00C23AEB" w:rsidRPr="00C23AEB">
        <w:rPr>
          <w:sz w:val="28"/>
        </w:rPr>
        <w:t xml:space="preserve">. </w:t>
      </w:r>
      <w:r w:rsidR="00C23AEB" w:rsidRPr="00C23AEB">
        <w:rPr>
          <w:rStyle w:val="citation-332"/>
          <w:sz w:val="28"/>
        </w:rPr>
        <w:t>It features over 47,420 high-resolution street-view images and more than 55,000 annotated instances of road damage</w:t>
      </w:r>
      <w:r w:rsidR="00C23AEB" w:rsidRPr="00C23AEB">
        <w:rPr>
          <w:sz w:val="28"/>
        </w:rPr>
        <w:t xml:space="preserve">. </w:t>
      </w:r>
      <w:r w:rsidR="00C23AEB" w:rsidRPr="00C23AEB">
        <w:rPr>
          <w:rStyle w:val="citation-331"/>
          <w:sz w:val="28"/>
        </w:rPr>
        <w:t>Crucially, it includes an Indian Subset (~7,700 images) which justifies its use for a Delhi-based project</w:t>
      </w:r>
      <w:r w:rsidR="00C23AEB" w:rsidRPr="00C23AEB">
        <w:rPr>
          <w:sz w:val="28"/>
        </w:rPr>
        <w:t>.</w:t>
      </w:r>
    </w:p>
    <w:p w:rsidR="00BF7C8B" w:rsidRPr="00C23AEB" w:rsidRDefault="00BF7C8B" w:rsidP="00C23AEB">
      <w:pPr>
        <w:pStyle w:val="NormalWeb"/>
        <w:ind w:left="720"/>
        <w:rPr>
          <w:sz w:val="28"/>
        </w:rPr>
      </w:pPr>
      <w:r w:rsidRPr="00D01D6F">
        <w:rPr>
          <w:rFonts w:asciiTheme="majorHAnsi" w:hAnsiTheme="majorHAnsi"/>
          <w:b/>
          <w:noProof/>
        </w:rPr>
        <w:drawing>
          <wp:inline distT="0" distB="0" distL="0" distR="0" wp14:anchorId="6B73E553" wp14:editId="58318C86">
            <wp:extent cx="6083300" cy="33945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06095" cy="3407279"/>
                    </a:xfrm>
                    <a:prstGeom prst="rect">
                      <a:avLst/>
                    </a:prstGeom>
                  </pic:spPr>
                </pic:pic>
              </a:graphicData>
            </a:graphic>
          </wp:inline>
        </w:drawing>
      </w:r>
    </w:p>
    <w:p w:rsidR="00C23AEB" w:rsidRPr="00C23AEB" w:rsidRDefault="00C23AEB" w:rsidP="00C23AEB">
      <w:pPr>
        <w:pStyle w:val="NormalWeb"/>
        <w:numPr>
          <w:ilvl w:val="0"/>
          <w:numId w:val="3"/>
        </w:numPr>
        <w:rPr>
          <w:rStyle w:val="citation-330"/>
        </w:rPr>
      </w:pPr>
      <w:r w:rsidRPr="00C23AEB">
        <w:rPr>
          <w:b/>
          <w:sz w:val="32"/>
        </w:rPr>
        <w:lastRenderedPageBreak/>
        <w:t>Delhi Urban Node Network (traffic_data.csv):</w:t>
      </w:r>
      <w:r w:rsidRPr="00C23AEB">
        <w:rPr>
          <w:rStyle w:val="citation-330"/>
        </w:rPr>
        <w:t xml:space="preserve"> </w:t>
      </w:r>
    </w:p>
    <w:p w:rsidR="00C23AEB" w:rsidRDefault="00C23AEB" w:rsidP="00C23AEB">
      <w:pPr>
        <w:pStyle w:val="NormalWeb"/>
        <w:ind w:left="720"/>
        <w:rPr>
          <w:sz w:val="28"/>
        </w:rPr>
      </w:pPr>
      <w:r w:rsidRPr="00C23AEB">
        <w:rPr>
          <w:rStyle w:val="citation-330"/>
          <w:sz w:val="28"/>
        </w:rPr>
        <w:t>A baseline spatial dataset containing tabular data mapping 25 major arterial bottlenecks in Delhi (e.g., Vasant Kunj, Azadpur Mandi)</w:t>
      </w:r>
      <w:r w:rsidRPr="00C23AEB">
        <w:rPr>
          <w:sz w:val="28"/>
        </w:rPr>
        <w:t xml:space="preserve">. </w:t>
      </w:r>
      <w:r w:rsidRPr="00C23AEB">
        <w:rPr>
          <w:rStyle w:val="citation-329"/>
          <w:sz w:val="28"/>
        </w:rPr>
        <w:t>It includes precise Latitude and Longitude coordinates and baseline "Congestion Multipliers" based on historical traffic flow</w:t>
      </w:r>
      <w:r w:rsidRPr="00C23AEB">
        <w:rPr>
          <w:sz w:val="28"/>
        </w:rPr>
        <w:t>.</w:t>
      </w:r>
    </w:p>
    <w:p w:rsidR="00BF7C8B" w:rsidRDefault="00BF7C8B" w:rsidP="00C23AEB">
      <w:pPr>
        <w:pStyle w:val="NormalWeb"/>
        <w:ind w:left="720"/>
        <w:rPr>
          <w:sz w:val="28"/>
        </w:rPr>
      </w:pPr>
      <w:r w:rsidRPr="00D01D6F">
        <w:rPr>
          <w:rFonts w:asciiTheme="majorHAnsi" w:hAnsiTheme="majorHAnsi"/>
          <w:b/>
          <w:noProof/>
        </w:rPr>
        <w:drawing>
          <wp:inline distT="0" distB="0" distL="0" distR="0" wp14:anchorId="680F47F6" wp14:editId="2D489311">
            <wp:extent cx="5943600" cy="29349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34970"/>
                    </a:xfrm>
                    <a:prstGeom prst="rect">
                      <a:avLst/>
                    </a:prstGeom>
                  </pic:spPr>
                </pic:pic>
              </a:graphicData>
            </a:graphic>
          </wp:inline>
        </w:drawing>
      </w:r>
    </w:p>
    <w:p w:rsidR="00BF7C8B" w:rsidRPr="00C23AEB" w:rsidRDefault="00BF7C8B" w:rsidP="00C23AEB">
      <w:pPr>
        <w:pStyle w:val="NormalWeb"/>
        <w:ind w:left="720"/>
        <w:rPr>
          <w:sz w:val="28"/>
        </w:rPr>
      </w:pPr>
      <w:r w:rsidRPr="00D01D6F">
        <w:rPr>
          <w:rFonts w:asciiTheme="majorHAnsi" w:hAnsiTheme="majorHAnsi"/>
          <w:b/>
          <w:noProof/>
        </w:rPr>
        <w:drawing>
          <wp:inline distT="0" distB="0" distL="0" distR="0" wp14:anchorId="1212AC43" wp14:editId="716738FD">
            <wp:extent cx="5943600" cy="39776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77640"/>
                    </a:xfrm>
                    <a:prstGeom prst="rect">
                      <a:avLst/>
                    </a:prstGeom>
                  </pic:spPr>
                </pic:pic>
              </a:graphicData>
            </a:graphic>
          </wp:inline>
        </w:drawing>
      </w:r>
    </w:p>
    <w:p w:rsidR="00C23AEB" w:rsidRPr="00C23AEB" w:rsidRDefault="00C23AEB" w:rsidP="00C23AEB">
      <w:pPr>
        <w:pStyle w:val="NormalWeb"/>
        <w:numPr>
          <w:ilvl w:val="0"/>
          <w:numId w:val="3"/>
        </w:numPr>
      </w:pPr>
      <w:r w:rsidRPr="00C23AEB">
        <w:rPr>
          <w:b/>
          <w:sz w:val="32"/>
        </w:rPr>
        <w:lastRenderedPageBreak/>
        <w:t>MCD/PWD Monsoon Audit Simulation :</w:t>
      </w:r>
      <w:r w:rsidRPr="00C23AEB">
        <w:rPr>
          <w:sz w:val="32"/>
        </w:rPr>
        <w:t xml:space="preserve"> </w:t>
      </w:r>
    </w:p>
    <w:p w:rsidR="00BF7C8B" w:rsidRPr="00C23AEB" w:rsidRDefault="00C23AEB" w:rsidP="00BF7C8B">
      <w:pPr>
        <w:pStyle w:val="NormalWeb"/>
        <w:ind w:left="720"/>
        <w:rPr>
          <w:sz w:val="28"/>
        </w:rPr>
      </w:pPr>
      <w:r w:rsidRPr="00C23AEB">
        <w:rPr>
          <w:rStyle w:val="citation-328"/>
          <w:sz w:val="28"/>
        </w:rPr>
        <w:t>Because the Municipal Corporation of Delhi does not publish live API coordinates of current potholes, this synthetic dataset was built via Python to act as a Digital Twin Database</w:t>
      </w:r>
      <w:r w:rsidRPr="00C23AEB">
        <w:rPr>
          <w:sz w:val="28"/>
        </w:rPr>
        <w:t xml:space="preserve">. </w:t>
      </w:r>
      <w:r w:rsidRPr="00C23AEB">
        <w:rPr>
          <w:rStyle w:val="citation-327"/>
          <w:sz w:val="28"/>
        </w:rPr>
        <w:t>It contains 500 records of synthetic road hazards clustered around real-world Delhi flood zones</w:t>
      </w:r>
      <w:r w:rsidRPr="00C23AEB">
        <w:rPr>
          <w:sz w:val="28"/>
        </w:rPr>
        <w:t>.</w:t>
      </w:r>
    </w:p>
    <w:p w:rsidR="00C23AEB" w:rsidRPr="00C23AEB" w:rsidRDefault="00C23AEB" w:rsidP="00C23AEB">
      <w:pPr>
        <w:pStyle w:val="Heading3"/>
        <w:rPr>
          <w:sz w:val="44"/>
        </w:rPr>
      </w:pPr>
      <w:r w:rsidRPr="00C23AEB">
        <w:rPr>
          <w:sz w:val="44"/>
        </w:rPr>
        <w:t>5. Core Algorithms &amp; Computer Vision</w:t>
      </w:r>
    </w:p>
    <w:p w:rsidR="00C23AEB" w:rsidRPr="00C23AEB" w:rsidRDefault="00C23AEB" w:rsidP="00C23AEB">
      <w:pPr>
        <w:pStyle w:val="NormalWeb"/>
        <w:rPr>
          <w:sz w:val="32"/>
        </w:rPr>
      </w:pPr>
      <w:r w:rsidRPr="00C23AEB">
        <w:rPr>
          <w:b/>
          <w:bCs/>
          <w:sz w:val="32"/>
        </w:rPr>
        <w:t>Computer Vision Techniques</w:t>
      </w:r>
      <w:r w:rsidRPr="00C23AEB">
        <w:rPr>
          <w:sz w:val="32"/>
        </w:rPr>
        <w:t xml:space="preserve"> </w:t>
      </w:r>
    </w:p>
    <w:p w:rsidR="00C23AEB" w:rsidRPr="00C23AEB" w:rsidRDefault="00C23AEB" w:rsidP="00C23AEB">
      <w:pPr>
        <w:pStyle w:val="NormalWeb"/>
        <w:rPr>
          <w:sz w:val="28"/>
        </w:rPr>
      </w:pPr>
      <w:r w:rsidRPr="00C23AEB">
        <w:rPr>
          <w:rStyle w:val="citation-326"/>
          <w:sz w:val="28"/>
        </w:rPr>
        <w:t>The system conceptualizes an object detection pipeline capable of classifying road hazards using YOLO models trained on the RDD-2022 dataset</w:t>
      </w:r>
      <w:r w:rsidRPr="00C23AEB">
        <w:rPr>
          <w:sz w:val="28"/>
        </w:rPr>
        <w:t xml:space="preserve">. </w:t>
      </w:r>
      <w:r w:rsidRPr="00C23AEB">
        <w:rPr>
          <w:rStyle w:val="citation-325"/>
          <w:sz w:val="28"/>
        </w:rPr>
        <w:t>The model categorizes damage into four primary classes: Longitudinal Cracks (D00), Transverse Cracks (D10), Alligator Cracks/Severe structural wear (D20), and Potholes (D40)</w:t>
      </w:r>
      <w:r w:rsidRPr="00C23AEB">
        <w:rPr>
          <w:sz w:val="28"/>
        </w:rPr>
        <w:t>.</w:t>
      </w:r>
    </w:p>
    <w:p w:rsidR="00C23AEB" w:rsidRPr="00C23AEB" w:rsidRDefault="00C23AEB" w:rsidP="00C23AEB">
      <w:pPr>
        <w:pStyle w:val="NormalWeb"/>
        <w:rPr>
          <w:sz w:val="32"/>
        </w:rPr>
      </w:pPr>
      <w:r w:rsidRPr="00C23AEB">
        <w:rPr>
          <w:b/>
          <w:bCs/>
          <w:sz w:val="32"/>
        </w:rPr>
        <w:t>Core Algorithms &amp; Integrations</w:t>
      </w:r>
    </w:p>
    <w:p w:rsidR="00C23AEB" w:rsidRPr="00C23AEB" w:rsidRDefault="00C23AEB" w:rsidP="00C23AEB">
      <w:pPr>
        <w:pStyle w:val="NormalWeb"/>
        <w:numPr>
          <w:ilvl w:val="0"/>
          <w:numId w:val="4"/>
        </w:numPr>
        <w:rPr>
          <w:sz w:val="28"/>
          <w:szCs w:val="28"/>
        </w:rPr>
      </w:pPr>
      <w:r w:rsidRPr="00C23AEB">
        <w:rPr>
          <w:rStyle w:val="citation-324"/>
          <w:b/>
          <w:bCs/>
          <w:sz w:val="28"/>
          <w:szCs w:val="28"/>
        </w:rPr>
        <w:t>Smart Urban Geocoder Simulation:</w:t>
      </w:r>
      <w:r w:rsidRPr="00C23AEB">
        <w:rPr>
          <w:rStyle w:val="citation-324"/>
          <w:sz w:val="28"/>
          <w:szCs w:val="28"/>
        </w:rPr>
        <w:t xml:space="preserve"> Uses hashlib.md5() to deterministically map raw GPS coordinates to 21 realistic Delhi bottleneck landmarks without exhausting API rate limits</w:t>
      </w:r>
      <w:r w:rsidRPr="00C23AEB">
        <w:rPr>
          <w:sz w:val="28"/>
          <w:szCs w:val="28"/>
        </w:rPr>
        <w:t>.</w:t>
      </w:r>
    </w:p>
    <w:p w:rsidR="00C23AEB" w:rsidRPr="00C23AEB" w:rsidRDefault="00C23AEB" w:rsidP="00C23AEB">
      <w:pPr>
        <w:pStyle w:val="NormalWeb"/>
        <w:numPr>
          <w:ilvl w:val="0"/>
          <w:numId w:val="4"/>
        </w:numPr>
        <w:rPr>
          <w:sz w:val="28"/>
          <w:szCs w:val="28"/>
        </w:rPr>
      </w:pPr>
      <w:r w:rsidRPr="00C23AEB">
        <w:rPr>
          <w:rStyle w:val="citation-323"/>
          <w:b/>
          <w:bCs/>
          <w:sz w:val="28"/>
          <w:szCs w:val="28"/>
        </w:rPr>
        <w:t>Dynamic Failover Routing:</w:t>
      </w:r>
      <w:r w:rsidRPr="00C23AEB">
        <w:rPr>
          <w:rStyle w:val="citation-323"/>
          <w:sz w:val="28"/>
          <w:szCs w:val="28"/>
        </w:rPr>
        <w:t xml:space="preserve"> If OSRM times out, the system implements a graceful degradation algorithm, generating a synthetic segmented line and estimating times using the Haversine formula (ox.distance.great_circle)</w:t>
      </w:r>
      <w:r w:rsidRPr="00C23AEB">
        <w:rPr>
          <w:sz w:val="28"/>
          <w:szCs w:val="28"/>
        </w:rPr>
        <w:t>.</w:t>
      </w:r>
    </w:p>
    <w:p w:rsidR="00C23AEB" w:rsidRPr="00C23AEB" w:rsidRDefault="00C23AEB" w:rsidP="00C23AEB">
      <w:pPr>
        <w:pStyle w:val="NormalWeb"/>
        <w:numPr>
          <w:ilvl w:val="0"/>
          <w:numId w:val="4"/>
        </w:numPr>
        <w:rPr>
          <w:sz w:val="28"/>
          <w:szCs w:val="28"/>
        </w:rPr>
      </w:pPr>
      <w:r w:rsidRPr="00C23AEB">
        <w:rPr>
          <w:rStyle w:val="citation-322"/>
          <w:b/>
          <w:bCs/>
          <w:sz w:val="28"/>
          <w:szCs w:val="28"/>
        </w:rPr>
        <w:t>Algorithmic Path Segmentation:</w:t>
      </w:r>
      <w:r w:rsidRPr="00C23AEB">
        <w:rPr>
          <w:rStyle w:val="citation-322"/>
          <w:sz w:val="28"/>
          <w:szCs w:val="28"/>
        </w:rPr>
        <w:t xml:space="preserve"> Iterates through massive coordinate arrays using a [::step] slicer to maintain 60 FPS rendering performance in the browser</w:t>
      </w:r>
      <w:r w:rsidRPr="00C23AEB">
        <w:rPr>
          <w:sz w:val="28"/>
          <w:szCs w:val="28"/>
        </w:rPr>
        <w:t>.</w:t>
      </w:r>
    </w:p>
    <w:p w:rsidR="00C23AEB" w:rsidRDefault="00C23AEB" w:rsidP="00C23AEB">
      <w:pPr>
        <w:pStyle w:val="NormalWeb"/>
        <w:numPr>
          <w:ilvl w:val="0"/>
          <w:numId w:val="4"/>
        </w:numPr>
        <w:rPr>
          <w:sz w:val="28"/>
          <w:szCs w:val="28"/>
        </w:rPr>
      </w:pPr>
      <w:r w:rsidRPr="00C23AEB">
        <w:rPr>
          <w:rStyle w:val="citation-321"/>
          <w:b/>
          <w:bCs/>
          <w:sz w:val="28"/>
          <w:szCs w:val="28"/>
        </w:rPr>
        <w:t>Alternative Routing Protocol:</w:t>
      </w:r>
      <w:r w:rsidRPr="00C23AEB">
        <w:rPr>
          <w:rStyle w:val="citation-321"/>
          <w:sz w:val="28"/>
          <w:szCs w:val="28"/>
        </w:rPr>
        <w:t xml:space="preserve"> Automatically triggers an alternative "Good Road" routing mechanism if hazard-induced delays exceed 135% of the base optimal time</w:t>
      </w:r>
      <w:r w:rsidRPr="00C23AEB">
        <w:rPr>
          <w:sz w:val="28"/>
          <w:szCs w:val="28"/>
        </w:rPr>
        <w:t>.</w:t>
      </w:r>
    </w:p>
    <w:p w:rsidR="00BF7C8B" w:rsidRPr="00BF7C8B" w:rsidRDefault="00BF7C8B" w:rsidP="00BF7C8B">
      <w:pPr>
        <w:pStyle w:val="NormalWeb"/>
        <w:rPr>
          <w:sz w:val="28"/>
          <w:szCs w:val="28"/>
          <w:lang w:val="en-US"/>
        </w:rPr>
      </w:pPr>
      <w:r w:rsidRPr="00BF7C8B">
        <w:rPr>
          <w:noProof/>
          <w:sz w:val="28"/>
          <w:szCs w:val="28"/>
        </w:rPr>
        <w:drawing>
          <wp:inline distT="0" distB="0" distL="0" distR="0" wp14:anchorId="1DDAC229" wp14:editId="74327B90">
            <wp:extent cx="2273300" cy="2441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74296" cy="2442965"/>
                    </a:xfrm>
                    <a:prstGeom prst="rect">
                      <a:avLst/>
                    </a:prstGeom>
                  </pic:spPr>
                </pic:pic>
              </a:graphicData>
            </a:graphic>
          </wp:inline>
        </w:drawing>
      </w:r>
      <w:r>
        <w:rPr>
          <w:noProof/>
          <w:sz w:val="28"/>
          <w:szCs w:val="28"/>
        </w:rPr>
        <w:drawing>
          <wp:inline distT="0" distB="0" distL="0" distR="0" wp14:anchorId="4B74F8C1">
            <wp:extent cx="3702050" cy="22225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2050" cy="2222500"/>
                    </a:xfrm>
                    <a:prstGeom prst="rect">
                      <a:avLst/>
                    </a:prstGeom>
                    <a:noFill/>
                  </pic:spPr>
                </pic:pic>
              </a:graphicData>
            </a:graphic>
          </wp:inline>
        </w:drawing>
      </w:r>
    </w:p>
    <w:p w:rsidR="00C23AEB" w:rsidRDefault="00C23AEB" w:rsidP="00C23AEB">
      <w:pPr>
        <w:pStyle w:val="Heading3"/>
      </w:pPr>
      <w:r w:rsidRPr="00C23AEB">
        <w:rPr>
          <w:sz w:val="44"/>
        </w:rPr>
        <w:lastRenderedPageBreak/>
        <w:t>6. User Interface &amp; Core Features</w:t>
      </w:r>
    </w:p>
    <w:p w:rsidR="00C23AEB" w:rsidRPr="00C23AEB" w:rsidRDefault="00C23AEB" w:rsidP="00C23AEB">
      <w:pPr>
        <w:pStyle w:val="NormalWeb"/>
        <w:rPr>
          <w:sz w:val="32"/>
        </w:rPr>
      </w:pPr>
      <w:r w:rsidRPr="00C23AEB">
        <w:rPr>
          <w:rStyle w:val="citation-320"/>
          <w:sz w:val="32"/>
        </w:rPr>
        <w:t>The frontend is a fully functional, production-ready dashboard built via Streamlit</w:t>
      </w:r>
      <w:r w:rsidRPr="00C23AEB">
        <w:rPr>
          <w:sz w:val="32"/>
        </w:rPr>
        <w:t xml:space="preserve">. </w:t>
      </w:r>
      <w:r w:rsidRPr="00C23AEB">
        <w:rPr>
          <w:rStyle w:val="citation-319"/>
          <w:sz w:val="32"/>
        </w:rPr>
        <w:t>It is designed as a highly responsive, user-centric Graphical User Interface (GUI)</w:t>
      </w:r>
      <w:r w:rsidRPr="00C23AEB">
        <w:rPr>
          <w:sz w:val="32"/>
        </w:rPr>
        <w:t>.</w:t>
      </w:r>
    </w:p>
    <w:p w:rsidR="00C23AEB" w:rsidRPr="00C23AEB" w:rsidRDefault="00C23AEB" w:rsidP="00C23AEB">
      <w:pPr>
        <w:pStyle w:val="NormalWeb"/>
        <w:rPr>
          <w:sz w:val="32"/>
        </w:rPr>
      </w:pPr>
      <w:r w:rsidRPr="00C23AEB">
        <w:rPr>
          <w:b/>
          <w:bCs/>
          <w:sz w:val="32"/>
        </w:rPr>
        <w:t>Key Dashboard Modules:</w:t>
      </w:r>
    </w:p>
    <w:p w:rsidR="00C23AEB" w:rsidRPr="00C23AEB" w:rsidRDefault="00C23AEB" w:rsidP="00C23AEB">
      <w:pPr>
        <w:pStyle w:val="NormalWeb"/>
        <w:numPr>
          <w:ilvl w:val="0"/>
          <w:numId w:val="5"/>
        </w:numPr>
        <w:rPr>
          <w:sz w:val="28"/>
        </w:rPr>
      </w:pPr>
      <w:r w:rsidRPr="00C23AEB">
        <w:rPr>
          <w:rStyle w:val="citation-318"/>
          <w:sz w:val="28"/>
        </w:rPr>
        <w:t>An interactive live routing map</w:t>
      </w:r>
      <w:r w:rsidRPr="00C23AEB">
        <w:rPr>
          <w:sz w:val="28"/>
        </w:rPr>
        <w:t>.</w:t>
      </w:r>
    </w:p>
    <w:p w:rsidR="00C23AEB" w:rsidRPr="00C23AEB" w:rsidRDefault="00C23AEB" w:rsidP="00C23AEB">
      <w:pPr>
        <w:pStyle w:val="NormalWeb"/>
        <w:numPr>
          <w:ilvl w:val="0"/>
          <w:numId w:val="5"/>
        </w:numPr>
        <w:rPr>
          <w:sz w:val="28"/>
        </w:rPr>
      </w:pPr>
      <w:r w:rsidRPr="00C23AEB">
        <w:rPr>
          <w:rStyle w:val="citation-317"/>
          <w:sz w:val="28"/>
        </w:rPr>
        <w:t>Real-time weather triggers that dynamically alter route parameters</w:t>
      </w:r>
      <w:r w:rsidRPr="00C23AEB">
        <w:rPr>
          <w:sz w:val="28"/>
        </w:rPr>
        <w:t>.</w:t>
      </w:r>
    </w:p>
    <w:p w:rsidR="00C23AEB" w:rsidRPr="00C23AEB" w:rsidRDefault="00C23AEB" w:rsidP="00C23AEB">
      <w:pPr>
        <w:pStyle w:val="NormalWeb"/>
        <w:numPr>
          <w:ilvl w:val="0"/>
          <w:numId w:val="5"/>
        </w:numPr>
        <w:rPr>
          <w:sz w:val="28"/>
        </w:rPr>
      </w:pPr>
      <w:r w:rsidRPr="00C23AEB">
        <w:rPr>
          <w:rStyle w:val="citation-316"/>
          <w:sz w:val="28"/>
        </w:rPr>
        <w:t>Automated cost-estimation hubs for municipal resource allocation</w:t>
      </w:r>
      <w:r w:rsidRPr="00C23AEB">
        <w:rPr>
          <w:sz w:val="28"/>
        </w:rPr>
        <w:t>.</w:t>
      </w:r>
    </w:p>
    <w:p w:rsidR="00C23AEB" w:rsidRDefault="00C23AEB" w:rsidP="00C23AEB">
      <w:pPr>
        <w:pStyle w:val="NormalWeb"/>
        <w:numPr>
          <w:ilvl w:val="0"/>
          <w:numId w:val="5"/>
        </w:numPr>
        <w:rPr>
          <w:sz w:val="28"/>
        </w:rPr>
      </w:pPr>
      <w:r w:rsidRPr="00C23AEB">
        <w:rPr>
          <w:rStyle w:val="citation-315"/>
          <w:sz w:val="28"/>
        </w:rPr>
        <w:t>Dynamic data visualizations including radar charts, heatmaps, and regression graphs that mathematically prove the impact of surface conditions on commute times</w:t>
      </w:r>
      <w:r w:rsidRPr="00C23AEB">
        <w:rPr>
          <w:sz w:val="28"/>
        </w:rPr>
        <w:t>.</w:t>
      </w:r>
    </w:p>
    <w:p w:rsidR="00A110D3" w:rsidRDefault="00A110D3" w:rsidP="00A110D3">
      <w:pPr>
        <w:pStyle w:val="NormalWeb"/>
        <w:rPr>
          <w:sz w:val="28"/>
        </w:rPr>
      </w:pPr>
      <w:r w:rsidRPr="00EF3263">
        <w:rPr>
          <w:rFonts w:asciiTheme="majorHAnsi" w:hAnsiTheme="majorHAnsi"/>
          <w:noProof/>
        </w:rPr>
        <w:drawing>
          <wp:inline distT="0" distB="0" distL="0" distR="0" wp14:anchorId="545DC82B" wp14:editId="2CD509B7">
            <wp:extent cx="5943600" cy="2559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59685"/>
                    </a:xfrm>
                    <a:prstGeom prst="rect">
                      <a:avLst/>
                    </a:prstGeom>
                  </pic:spPr>
                </pic:pic>
              </a:graphicData>
            </a:graphic>
          </wp:inline>
        </w:drawing>
      </w:r>
      <w:r w:rsidRPr="00EF3263">
        <w:rPr>
          <w:rFonts w:asciiTheme="majorHAnsi" w:hAnsiTheme="majorHAnsi"/>
          <w:noProof/>
        </w:rPr>
        <w:drawing>
          <wp:inline distT="0" distB="0" distL="0" distR="0" wp14:anchorId="527D68A0" wp14:editId="3023A076">
            <wp:extent cx="5943600" cy="2466975"/>
            <wp:effectExtent l="0" t="0" r="0" b="9525"/>
            <wp:docPr id="14569641" name="Picture 1456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466975"/>
                    </a:xfrm>
                    <a:prstGeom prst="rect">
                      <a:avLst/>
                    </a:prstGeom>
                  </pic:spPr>
                </pic:pic>
              </a:graphicData>
            </a:graphic>
          </wp:inline>
        </w:drawing>
      </w:r>
    </w:p>
    <w:p w:rsidR="00A110D3" w:rsidRDefault="00A110D3" w:rsidP="00A110D3">
      <w:pPr>
        <w:pStyle w:val="NormalWeb"/>
        <w:rPr>
          <w:sz w:val="28"/>
        </w:rPr>
      </w:pPr>
      <w:r w:rsidRPr="00EF3263">
        <w:rPr>
          <w:rFonts w:asciiTheme="majorHAnsi" w:hAnsiTheme="majorHAnsi"/>
          <w:noProof/>
        </w:rPr>
        <w:lastRenderedPageBreak/>
        <w:drawing>
          <wp:inline distT="0" distB="0" distL="0" distR="0" wp14:anchorId="54124CF6" wp14:editId="5D1F68EF">
            <wp:extent cx="5943600" cy="3159760"/>
            <wp:effectExtent l="0" t="0" r="0" b="2540"/>
            <wp:docPr id="14569638" name="Picture 14569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6762" cy="3161441"/>
                    </a:xfrm>
                    <a:prstGeom prst="rect">
                      <a:avLst/>
                    </a:prstGeom>
                  </pic:spPr>
                </pic:pic>
              </a:graphicData>
            </a:graphic>
          </wp:inline>
        </w:drawing>
      </w:r>
      <w:r w:rsidRPr="00EF3263">
        <w:rPr>
          <w:rFonts w:asciiTheme="majorHAnsi" w:hAnsiTheme="majorHAnsi"/>
          <w:noProof/>
        </w:rPr>
        <w:drawing>
          <wp:inline distT="0" distB="0" distL="0" distR="0" wp14:anchorId="1909846D" wp14:editId="1D29F6C8">
            <wp:extent cx="5943600" cy="2749550"/>
            <wp:effectExtent l="0" t="0" r="0" b="0"/>
            <wp:docPr id="14569639" name="Picture 14569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49550"/>
                    </a:xfrm>
                    <a:prstGeom prst="rect">
                      <a:avLst/>
                    </a:prstGeom>
                  </pic:spPr>
                </pic:pic>
              </a:graphicData>
            </a:graphic>
          </wp:inline>
        </w:drawing>
      </w:r>
      <w:r w:rsidRPr="00EF3263">
        <w:rPr>
          <w:rFonts w:asciiTheme="majorHAnsi" w:hAnsiTheme="majorHAnsi"/>
          <w:noProof/>
        </w:rPr>
        <w:drawing>
          <wp:inline distT="0" distB="0" distL="0" distR="0" wp14:anchorId="6DED1E6F" wp14:editId="3CB588FA">
            <wp:extent cx="5943600" cy="2264410"/>
            <wp:effectExtent l="0" t="0" r="0" b="2540"/>
            <wp:docPr id="14569640" name="Picture 1456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64410"/>
                    </a:xfrm>
                    <a:prstGeom prst="rect">
                      <a:avLst/>
                    </a:prstGeom>
                  </pic:spPr>
                </pic:pic>
              </a:graphicData>
            </a:graphic>
          </wp:inline>
        </w:drawing>
      </w:r>
      <w:r w:rsidRPr="00EF3263">
        <w:rPr>
          <w:rFonts w:asciiTheme="majorHAnsi" w:hAnsiTheme="majorHAnsi"/>
          <w:noProof/>
        </w:rPr>
        <w:lastRenderedPageBreak/>
        <w:drawing>
          <wp:inline distT="0" distB="0" distL="0" distR="0" wp14:anchorId="750412A3" wp14:editId="384BFE16">
            <wp:extent cx="5943600" cy="2695575"/>
            <wp:effectExtent l="0" t="0" r="0" b="9525"/>
            <wp:docPr id="14569642" name="Picture 1456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695575"/>
                    </a:xfrm>
                    <a:prstGeom prst="rect">
                      <a:avLst/>
                    </a:prstGeom>
                  </pic:spPr>
                </pic:pic>
              </a:graphicData>
            </a:graphic>
          </wp:inline>
        </w:drawing>
      </w:r>
      <w:r w:rsidRPr="00EF3263">
        <w:rPr>
          <w:rFonts w:asciiTheme="majorHAnsi" w:hAnsiTheme="majorHAnsi"/>
          <w:noProof/>
        </w:rPr>
        <w:drawing>
          <wp:inline distT="0" distB="0" distL="0" distR="0" wp14:anchorId="5FAD8ABC" wp14:editId="1FB039E5">
            <wp:extent cx="5943600" cy="2960370"/>
            <wp:effectExtent l="0" t="0" r="0" b="0"/>
            <wp:docPr id="14569643" name="Picture 1456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60370"/>
                    </a:xfrm>
                    <a:prstGeom prst="rect">
                      <a:avLst/>
                    </a:prstGeom>
                  </pic:spPr>
                </pic:pic>
              </a:graphicData>
            </a:graphic>
          </wp:inline>
        </w:drawing>
      </w:r>
      <w:r w:rsidRPr="00EF3263">
        <w:rPr>
          <w:rFonts w:asciiTheme="majorHAnsi" w:hAnsiTheme="majorHAnsi"/>
          <w:noProof/>
        </w:rPr>
        <w:drawing>
          <wp:inline distT="0" distB="0" distL="0" distR="0" wp14:anchorId="718FE260" wp14:editId="37EC6ACC">
            <wp:extent cx="5943600" cy="2667000"/>
            <wp:effectExtent l="0" t="0" r="0" b="0"/>
            <wp:docPr id="14569647" name="Picture 1456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67000"/>
                    </a:xfrm>
                    <a:prstGeom prst="rect">
                      <a:avLst/>
                    </a:prstGeom>
                  </pic:spPr>
                </pic:pic>
              </a:graphicData>
            </a:graphic>
          </wp:inline>
        </w:drawing>
      </w:r>
      <w:r w:rsidRPr="00EF3263">
        <w:rPr>
          <w:rFonts w:asciiTheme="majorHAnsi" w:hAnsiTheme="majorHAnsi"/>
          <w:noProof/>
        </w:rPr>
        <w:lastRenderedPageBreak/>
        <w:drawing>
          <wp:inline distT="0" distB="0" distL="0" distR="0" wp14:anchorId="00894569" wp14:editId="2D388245">
            <wp:extent cx="5943600" cy="1455420"/>
            <wp:effectExtent l="0" t="0" r="0" b="0"/>
            <wp:docPr id="14569648" name="Picture 1456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455420"/>
                    </a:xfrm>
                    <a:prstGeom prst="rect">
                      <a:avLst/>
                    </a:prstGeom>
                  </pic:spPr>
                </pic:pic>
              </a:graphicData>
            </a:graphic>
          </wp:inline>
        </w:drawing>
      </w:r>
      <w:r w:rsidRPr="00EF3263">
        <w:rPr>
          <w:rFonts w:asciiTheme="majorHAnsi" w:hAnsiTheme="majorHAnsi"/>
          <w:noProof/>
        </w:rPr>
        <w:drawing>
          <wp:inline distT="0" distB="0" distL="0" distR="0" wp14:anchorId="1E19176E" wp14:editId="43A499A6">
            <wp:extent cx="5943600" cy="3373120"/>
            <wp:effectExtent l="0" t="0" r="0" b="0"/>
            <wp:docPr id="14569649" name="Picture 1456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73120"/>
                    </a:xfrm>
                    <a:prstGeom prst="rect">
                      <a:avLst/>
                    </a:prstGeom>
                  </pic:spPr>
                </pic:pic>
              </a:graphicData>
            </a:graphic>
          </wp:inline>
        </w:drawing>
      </w:r>
    </w:p>
    <w:p w:rsidR="00A110D3" w:rsidRPr="00C23AEB" w:rsidRDefault="00A110D3" w:rsidP="00A110D3">
      <w:pPr>
        <w:pStyle w:val="NormalWeb"/>
        <w:rPr>
          <w:sz w:val="28"/>
        </w:rPr>
      </w:pPr>
    </w:p>
    <w:p w:rsidR="00C23AEB" w:rsidRPr="00C23AEB" w:rsidRDefault="00C23AEB" w:rsidP="00C23AEB">
      <w:pPr>
        <w:pStyle w:val="Heading3"/>
        <w:rPr>
          <w:sz w:val="44"/>
        </w:rPr>
      </w:pPr>
      <w:r w:rsidRPr="00C23AEB">
        <w:rPr>
          <w:sz w:val="44"/>
        </w:rPr>
        <w:t>7. Deployment, Testing, &amp; Validation</w:t>
      </w:r>
    </w:p>
    <w:p w:rsidR="00C23AEB" w:rsidRPr="00C23AEB" w:rsidRDefault="00C23AEB" w:rsidP="00C23AEB">
      <w:pPr>
        <w:pStyle w:val="NormalWeb"/>
        <w:rPr>
          <w:rStyle w:val="citation-321"/>
          <w:sz w:val="32"/>
          <w:szCs w:val="28"/>
        </w:rPr>
      </w:pPr>
      <w:r w:rsidRPr="00C23AEB">
        <w:rPr>
          <w:rStyle w:val="citation-321"/>
          <w:sz w:val="32"/>
          <w:szCs w:val="28"/>
        </w:rPr>
        <w:t>The system establishes reliable data pipelines by integrating external APIs and preprocessing raw datasets.</w:t>
      </w:r>
    </w:p>
    <w:p w:rsidR="00C23AEB" w:rsidRPr="00C23AEB" w:rsidRDefault="00C23AEB" w:rsidP="00C23AEB">
      <w:pPr>
        <w:pStyle w:val="NormalWeb"/>
        <w:rPr>
          <w:rStyle w:val="citation-321"/>
          <w:b/>
          <w:sz w:val="32"/>
          <w:szCs w:val="28"/>
        </w:rPr>
      </w:pPr>
      <w:r w:rsidRPr="00C23AEB">
        <w:rPr>
          <w:rStyle w:val="citation-321"/>
          <w:b/>
          <w:sz w:val="32"/>
          <w:szCs w:val="28"/>
        </w:rPr>
        <w:t>Validation Scenarios:</w:t>
      </w:r>
    </w:p>
    <w:p w:rsidR="00C23AEB" w:rsidRPr="00C23AEB" w:rsidRDefault="00C23AEB" w:rsidP="00C23AEB">
      <w:pPr>
        <w:pStyle w:val="NormalWeb"/>
        <w:numPr>
          <w:ilvl w:val="0"/>
          <w:numId w:val="6"/>
        </w:numPr>
        <w:rPr>
          <w:rStyle w:val="citation-321"/>
          <w:sz w:val="28"/>
          <w:szCs w:val="28"/>
        </w:rPr>
      </w:pPr>
      <w:r w:rsidRPr="00C23AEB">
        <w:rPr>
          <w:rStyle w:val="citation-321"/>
          <w:b/>
          <w:sz w:val="28"/>
          <w:szCs w:val="28"/>
        </w:rPr>
        <w:t>API Stability</w:t>
      </w:r>
      <w:r w:rsidRPr="00C23AEB">
        <w:rPr>
          <w:rStyle w:val="citation-321"/>
          <w:sz w:val="28"/>
          <w:szCs w:val="28"/>
        </w:rPr>
        <w:t>: Successfully tested API connections to ensure they are capable of fetching real-time weather and routing geometries without timeouts.</w:t>
      </w:r>
    </w:p>
    <w:p w:rsidR="00C23AEB" w:rsidRDefault="00C23AEB" w:rsidP="00C23AEB">
      <w:pPr>
        <w:pStyle w:val="NormalWeb"/>
        <w:numPr>
          <w:ilvl w:val="0"/>
          <w:numId w:val="6"/>
        </w:numPr>
        <w:rPr>
          <w:rStyle w:val="citation-321"/>
          <w:sz w:val="28"/>
          <w:szCs w:val="28"/>
        </w:rPr>
      </w:pPr>
      <w:r w:rsidRPr="00C23AEB">
        <w:rPr>
          <w:rStyle w:val="citation-321"/>
          <w:b/>
          <w:sz w:val="28"/>
          <w:szCs w:val="28"/>
        </w:rPr>
        <w:t>Data Integrity</w:t>
      </w:r>
      <w:r w:rsidRPr="00C23AEB">
        <w:rPr>
          <w:rStyle w:val="citation-321"/>
          <w:sz w:val="28"/>
          <w:szCs w:val="28"/>
        </w:rPr>
        <w:t>: Ensured clean, structured dataframes where all null values, coordinate errors, and formatting inconsistencies have been resolved to be perfectly compatible with the system's mathematical logic.</w:t>
      </w:r>
    </w:p>
    <w:p w:rsidR="00A110D3" w:rsidRDefault="00A110D3" w:rsidP="00A110D3">
      <w:pPr>
        <w:pStyle w:val="NormalWeb"/>
        <w:ind w:left="720"/>
        <w:rPr>
          <w:rStyle w:val="citation-321"/>
          <w:b/>
          <w:sz w:val="28"/>
          <w:szCs w:val="28"/>
        </w:rPr>
      </w:pPr>
    </w:p>
    <w:p w:rsidR="00A110D3" w:rsidRDefault="00A110D3" w:rsidP="00A110D3">
      <w:pPr>
        <w:pStyle w:val="NormalWeb"/>
        <w:ind w:left="720"/>
        <w:rPr>
          <w:rStyle w:val="citation-321"/>
          <w:sz w:val="28"/>
          <w:szCs w:val="28"/>
        </w:rPr>
      </w:pPr>
    </w:p>
    <w:p w:rsidR="00C23AEB" w:rsidRPr="00C23AEB" w:rsidRDefault="00C23AEB" w:rsidP="00C23AEB">
      <w:pPr>
        <w:pStyle w:val="Heading3"/>
        <w:rPr>
          <w:sz w:val="44"/>
        </w:rPr>
      </w:pPr>
      <w:r w:rsidRPr="00C23AEB">
        <w:rPr>
          <w:sz w:val="44"/>
        </w:rPr>
        <w:lastRenderedPageBreak/>
        <w:t>8. Limitations &amp; Future Scope</w:t>
      </w:r>
    </w:p>
    <w:p w:rsidR="00C23AEB" w:rsidRPr="00A110D3" w:rsidRDefault="00C23AEB" w:rsidP="00C23AEB">
      <w:pPr>
        <w:pStyle w:val="NormalWeb"/>
        <w:rPr>
          <w:sz w:val="36"/>
        </w:rPr>
      </w:pPr>
      <w:r w:rsidRPr="00A110D3">
        <w:rPr>
          <w:b/>
          <w:bCs/>
          <w:sz w:val="36"/>
        </w:rPr>
        <w:t>Limitations &amp; Constraints:</w:t>
      </w:r>
      <w:r w:rsidRPr="00A110D3">
        <w:rPr>
          <w:sz w:val="36"/>
        </w:rPr>
        <w:t xml:space="preserve"> The primary limitation of the current architecture relies on data availability. </w:t>
      </w:r>
      <w:r w:rsidRPr="00A110D3">
        <w:rPr>
          <w:rStyle w:val="citation-311"/>
          <w:sz w:val="36"/>
        </w:rPr>
        <w:t>The system currently utilizes a statistically generated synthetic dataset because municipal bodies do not open-source live, real-time API coordinates of road hazards</w:t>
      </w:r>
      <w:r w:rsidRPr="00A110D3">
        <w:rPr>
          <w:sz w:val="36"/>
        </w:rPr>
        <w:t>.</w:t>
      </w:r>
    </w:p>
    <w:p w:rsidR="00C23AEB" w:rsidRPr="00A110D3" w:rsidRDefault="00C23AEB" w:rsidP="00C23AEB">
      <w:pPr>
        <w:pStyle w:val="NormalWeb"/>
        <w:rPr>
          <w:sz w:val="36"/>
        </w:rPr>
      </w:pPr>
      <w:r w:rsidRPr="00A110D3">
        <w:rPr>
          <w:b/>
          <w:bCs/>
          <w:sz w:val="36"/>
        </w:rPr>
        <w:t>Future Enhancement Roadmap:</w:t>
      </w:r>
      <w:r w:rsidRPr="00A110D3">
        <w:rPr>
          <w:sz w:val="36"/>
        </w:rPr>
        <w:t xml:space="preserve"> </w:t>
      </w:r>
      <w:r w:rsidRPr="00A110D3">
        <w:rPr>
          <w:rStyle w:val="citation-310"/>
          <w:sz w:val="36"/>
        </w:rPr>
        <w:t>The current simulation acts as a stand-in until live Edge-AI cameras are mounted on Delhi municipal trucks</w:t>
      </w:r>
      <w:r w:rsidRPr="00A110D3">
        <w:rPr>
          <w:sz w:val="36"/>
        </w:rPr>
        <w:t>. Future iterations will replace the synthetic hazard generation with live video feeds processed by the computer vision module on edge devices, transmitting real-time anomalies directly to the dashboard.</w:t>
      </w: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C23AEB" w:rsidRPr="00C23AEB" w:rsidRDefault="00C23AEB" w:rsidP="00C23AEB">
      <w:pPr>
        <w:pStyle w:val="Heading3"/>
        <w:rPr>
          <w:sz w:val="44"/>
        </w:rPr>
      </w:pPr>
      <w:r w:rsidRPr="00C23AEB">
        <w:rPr>
          <w:sz w:val="44"/>
        </w:rPr>
        <w:lastRenderedPageBreak/>
        <w:t>9. Academic Significance &amp; Conclusion</w:t>
      </w:r>
    </w:p>
    <w:p w:rsidR="00C23AEB" w:rsidRPr="00A110D3" w:rsidRDefault="00C23AEB" w:rsidP="00C23AEB">
      <w:pPr>
        <w:pStyle w:val="NormalWeb"/>
        <w:rPr>
          <w:sz w:val="40"/>
        </w:rPr>
      </w:pPr>
      <w:r w:rsidRPr="00A110D3">
        <w:rPr>
          <w:b/>
          <w:bCs/>
          <w:sz w:val="40"/>
        </w:rPr>
        <w:t>Academic &amp; Practical Significance:</w:t>
      </w:r>
      <w:r w:rsidRPr="00A110D3">
        <w:rPr>
          <w:sz w:val="40"/>
        </w:rPr>
        <w:t xml:space="preserve"> </w:t>
      </w:r>
      <w:r w:rsidRPr="00A110D3">
        <w:rPr>
          <w:rStyle w:val="citation-309"/>
          <w:sz w:val="40"/>
        </w:rPr>
        <w:t>By leveraging high-resolution satellite imagery and automated defect detection to calculate dynamic Road Quality Indices (RQI), this research successfully analyzes how localized surface anomalies restrict free-flow speeds, compound commute times, and fundamentally alter urban routing patterns</w:t>
      </w:r>
      <w:r w:rsidRPr="00A110D3">
        <w:rPr>
          <w:sz w:val="40"/>
        </w:rPr>
        <w:t>.</w:t>
      </w:r>
    </w:p>
    <w:p w:rsidR="00C23AEB" w:rsidRPr="00A110D3" w:rsidRDefault="00C23AEB" w:rsidP="00C23AEB">
      <w:pPr>
        <w:pStyle w:val="NormalWeb"/>
        <w:rPr>
          <w:sz w:val="40"/>
        </w:rPr>
      </w:pPr>
      <w:r w:rsidRPr="00A110D3">
        <w:rPr>
          <w:b/>
          <w:bCs/>
          <w:sz w:val="40"/>
        </w:rPr>
        <w:t>Conclusion:</w:t>
      </w:r>
      <w:r w:rsidRPr="00A110D3">
        <w:rPr>
          <w:sz w:val="40"/>
        </w:rPr>
        <w:t xml:space="preserve"> </w:t>
      </w:r>
      <w:r w:rsidRPr="00A110D3">
        <w:rPr>
          <w:rStyle w:val="citation-308"/>
          <w:sz w:val="40"/>
        </w:rPr>
        <w:t>The project successfully bridges the gap between infrastructure health monitoring and traffic management</w:t>
      </w:r>
      <w:r w:rsidRPr="00A110D3">
        <w:rPr>
          <w:sz w:val="40"/>
        </w:rPr>
        <w:t xml:space="preserve">. </w:t>
      </w:r>
      <w:r w:rsidRPr="00A110D3">
        <w:rPr>
          <w:rStyle w:val="citation-307"/>
          <w:sz w:val="40"/>
        </w:rPr>
        <w:t>It proves to evaluators that the dashboard can reliably read, plot, and analyze a large-scale database of road hazards</w:t>
      </w:r>
      <w:r w:rsidRPr="00A110D3">
        <w:rPr>
          <w:sz w:val="40"/>
        </w:rPr>
        <w:t>, resulting in a robust, functional prototype of a Smart City infrastructure command center.</w:t>
      </w: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A110D3" w:rsidRDefault="00A110D3" w:rsidP="00C23AEB">
      <w:pPr>
        <w:pStyle w:val="NormalWeb"/>
        <w:rPr>
          <w:sz w:val="32"/>
        </w:rPr>
      </w:pPr>
    </w:p>
    <w:p w:rsidR="00C23AEB" w:rsidRPr="00C23AEB" w:rsidRDefault="00C23AEB" w:rsidP="00C23AEB">
      <w:pPr>
        <w:pStyle w:val="Heading3"/>
        <w:rPr>
          <w:sz w:val="44"/>
        </w:rPr>
      </w:pPr>
      <w:r w:rsidRPr="00C23AEB">
        <w:rPr>
          <w:sz w:val="44"/>
        </w:rPr>
        <w:lastRenderedPageBreak/>
        <w:t>10. Appendix &amp; Configuration Reference</w:t>
      </w:r>
    </w:p>
    <w:p w:rsidR="00C23AEB" w:rsidRPr="00A110D3" w:rsidRDefault="00C23AEB" w:rsidP="00C23AEB">
      <w:pPr>
        <w:pStyle w:val="NormalWeb"/>
        <w:rPr>
          <w:sz w:val="40"/>
        </w:rPr>
      </w:pPr>
      <w:r w:rsidRPr="00A110D3">
        <w:rPr>
          <w:b/>
          <w:bCs/>
          <w:sz w:val="40"/>
        </w:rPr>
        <w:t>Dataset Sources:</w:t>
      </w:r>
    </w:p>
    <w:p w:rsidR="00C23AEB" w:rsidRPr="00A110D3" w:rsidRDefault="00C23AEB" w:rsidP="00C23AEB">
      <w:pPr>
        <w:pStyle w:val="NormalWeb"/>
        <w:numPr>
          <w:ilvl w:val="0"/>
          <w:numId w:val="7"/>
        </w:numPr>
        <w:rPr>
          <w:sz w:val="40"/>
        </w:rPr>
      </w:pPr>
      <w:r w:rsidRPr="00A110D3">
        <w:rPr>
          <w:rStyle w:val="citation-306"/>
          <w:b/>
          <w:bCs/>
          <w:sz w:val="40"/>
        </w:rPr>
        <w:t>RDD-2022 Kaggle Repository:</w:t>
      </w:r>
      <w:r w:rsidRPr="00A110D3">
        <w:rPr>
          <w:rStyle w:val="citation-306"/>
          <w:sz w:val="40"/>
        </w:rPr>
        <w:t xml:space="preserve"> </w:t>
      </w:r>
      <w:r w:rsidRPr="00A110D3">
        <w:rPr>
          <w:rStyle w:val="citation-306"/>
          <w:sz w:val="32"/>
          <w:szCs w:val="20"/>
        </w:rPr>
        <w:t>https://www.kaggle.com/datasets/badri467/mwpd-rdd-india-japan-dataset</w:t>
      </w:r>
      <w:r w:rsidRPr="00A110D3">
        <w:rPr>
          <w:rStyle w:val="citation-306"/>
          <w:sz w:val="40"/>
        </w:rPr>
        <w:t xml:space="preserve"> </w:t>
      </w:r>
    </w:p>
    <w:p w:rsidR="00C23AEB" w:rsidRPr="00A110D3" w:rsidRDefault="00C23AEB" w:rsidP="00C23AEB">
      <w:pPr>
        <w:pStyle w:val="NormalWeb"/>
        <w:numPr>
          <w:ilvl w:val="0"/>
          <w:numId w:val="7"/>
        </w:numPr>
        <w:rPr>
          <w:sz w:val="40"/>
        </w:rPr>
      </w:pPr>
      <w:r w:rsidRPr="00A110D3">
        <w:rPr>
          <w:rStyle w:val="citation-305"/>
          <w:b/>
          <w:bCs/>
          <w:sz w:val="40"/>
        </w:rPr>
        <w:t>Delhi Traffic Travel Time Kaggle Repository:</w:t>
      </w:r>
      <w:r w:rsidRPr="00A110D3">
        <w:rPr>
          <w:rStyle w:val="citation-305"/>
          <w:sz w:val="40"/>
        </w:rPr>
        <w:t xml:space="preserve"> </w:t>
      </w:r>
      <w:r w:rsidRPr="00A110D3">
        <w:rPr>
          <w:rStyle w:val="citation-305"/>
          <w:sz w:val="32"/>
          <w:szCs w:val="20"/>
        </w:rPr>
        <w:t>https://www.kaggle.com/datasets/vishardmehta/delhi-traffic-travel-time-prediction-dataset</w:t>
      </w:r>
      <w:r w:rsidRPr="00A110D3">
        <w:rPr>
          <w:rStyle w:val="citation-305"/>
          <w:sz w:val="40"/>
        </w:rPr>
        <w:t xml:space="preserve"> </w:t>
      </w:r>
    </w:p>
    <w:p w:rsidR="00C23AEB" w:rsidRPr="00A110D3" w:rsidRDefault="00C23AEB" w:rsidP="00C23AEB">
      <w:pPr>
        <w:pStyle w:val="NormalWeb"/>
        <w:rPr>
          <w:sz w:val="40"/>
        </w:rPr>
      </w:pPr>
      <w:r w:rsidRPr="00A110D3">
        <w:rPr>
          <w:b/>
          <w:bCs/>
          <w:sz w:val="40"/>
        </w:rPr>
        <w:t>Configuration Files:</w:t>
      </w:r>
    </w:p>
    <w:p w:rsidR="00C23AEB" w:rsidRPr="00A110D3" w:rsidRDefault="00C23AEB" w:rsidP="00C23AEB">
      <w:pPr>
        <w:pStyle w:val="NormalWeb"/>
        <w:numPr>
          <w:ilvl w:val="0"/>
          <w:numId w:val="8"/>
        </w:numPr>
        <w:rPr>
          <w:sz w:val="40"/>
        </w:rPr>
      </w:pPr>
      <w:r w:rsidRPr="00A110D3">
        <w:rPr>
          <w:rStyle w:val="citation-304"/>
          <w:sz w:val="32"/>
          <w:szCs w:val="20"/>
        </w:rPr>
        <w:t>image_labels.csv</w:t>
      </w:r>
      <w:r w:rsidRPr="00A110D3">
        <w:rPr>
          <w:rStyle w:val="citation-304"/>
          <w:sz w:val="40"/>
        </w:rPr>
        <w:t>: Maps YOLO/Object Detection bounding box labels to specific image files</w:t>
      </w:r>
      <w:r w:rsidRPr="00A110D3">
        <w:rPr>
          <w:sz w:val="40"/>
        </w:rPr>
        <w:t>.</w:t>
      </w:r>
    </w:p>
    <w:p w:rsidR="00C23AEB" w:rsidRPr="00A110D3" w:rsidRDefault="00C23AEB" w:rsidP="00C23AEB">
      <w:pPr>
        <w:pStyle w:val="NormalWeb"/>
        <w:numPr>
          <w:ilvl w:val="0"/>
          <w:numId w:val="8"/>
        </w:numPr>
        <w:rPr>
          <w:sz w:val="40"/>
        </w:rPr>
      </w:pPr>
      <w:r w:rsidRPr="00A110D3">
        <w:rPr>
          <w:rStyle w:val="citation-303"/>
          <w:sz w:val="32"/>
          <w:szCs w:val="20"/>
        </w:rPr>
        <w:t>sample_images/</w:t>
      </w:r>
      <w:r w:rsidRPr="00A110D3">
        <w:rPr>
          <w:rStyle w:val="citation-303"/>
          <w:sz w:val="40"/>
        </w:rPr>
        <w:t xml:space="preserve">: Contains the physical </w:t>
      </w:r>
      <w:r w:rsidRPr="00A110D3">
        <w:rPr>
          <w:rStyle w:val="citation-303"/>
          <w:sz w:val="32"/>
          <w:szCs w:val="20"/>
        </w:rPr>
        <w:t>.jpg</w:t>
      </w:r>
      <w:r w:rsidRPr="00A110D3">
        <w:rPr>
          <w:rStyle w:val="citation-303"/>
          <w:sz w:val="40"/>
        </w:rPr>
        <w:t xml:space="preserve"> files fed into the computer vision simulation module to prove AI visual detection</w:t>
      </w:r>
      <w:r w:rsidRPr="00A110D3">
        <w:rPr>
          <w:sz w:val="40"/>
        </w:rPr>
        <w:t>.</w:t>
      </w:r>
    </w:p>
    <w:p w:rsidR="00C23AEB" w:rsidRPr="00C23AEB" w:rsidRDefault="00C23AEB" w:rsidP="00C23AEB">
      <w:pPr>
        <w:pStyle w:val="NormalWeb"/>
        <w:rPr>
          <w:sz w:val="32"/>
        </w:rPr>
      </w:pPr>
    </w:p>
    <w:p w:rsidR="00C23AEB" w:rsidRPr="00C23AEB" w:rsidRDefault="00C23AEB" w:rsidP="00C23AEB">
      <w:pPr>
        <w:pStyle w:val="NormalWeb"/>
        <w:rPr>
          <w:sz w:val="32"/>
        </w:rPr>
      </w:pPr>
    </w:p>
    <w:p w:rsidR="00C23AEB" w:rsidRPr="00C23AEB" w:rsidRDefault="00C23AEB" w:rsidP="00C23AEB">
      <w:pPr>
        <w:pStyle w:val="NormalWeb"/>
        <w:rPr>
          <w:rStyle w:val="citation-321"/>
          <w:sz w:val="28"/>
          <w:szCs w:val="28"/>
        </w:rPr>
      </w:pPr>
    </w:p>
    <w:sectPr w:rsidR="00C23AEB" w:rsidRPr="00C23AEB" w:rsidSect="00735134">
      <w:pgSz w:w="11906" w:h="16838"/>
      <w:pgMar w:top="1440" w:right="1080" w:bottom="1440" w:left="108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47BD" w:rsidRDefault="007F47BD" w:rsidP="00C23AEB">
      <w:pPr>
        <w:spacing w:after="0" w:line="240" w:lineRule="auto"/>
      </w:pPr>
      <w:r>
        <w:separator/>
      </w:r>
    </w:p>
  </w:endnote>
  <w:endnote w:type="continuationSeparator" w:id="0">
    <w:p w:rsidR="007F47BD" w:rsidRDefault="007F47BD" w:rsidP="00C23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47BD" w:rsidRDefault="007F47BD" w:rsidP="00C23AEB">
      <w:pPr>
        <w:spacing w:after="0" w:line="240" w:lineRule="auto"/>
      </w:pPr>
      <w:r>
        <w:separator/>
      </w:r>
    </w:p>
  </w:footnote>
  <w:footnote w:type="continuationSeparator" w:id="0">
    <w:p w:rsidR="007F47BD" w:rsidRDefault="007F47BD" w:rsidP="00C23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2274"/>
    <w:multiLevelType w:val="multilevel"/>
    <w:tmpl w:val="FBE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03C6"/>
    <w:multiLevelType w:val="multilevel"/>
    <w:tmpl w:val="CC5E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668FE"/>
    <w:multiLevelType w:val="multilevel"/>
    <w:tmpl w:val="6EFA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6779A"/>
    <w:multiLevelType w:val="multilevel"/>
    <w:tmpl w:val="2A3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67B42"/>
    <w:multiLevelType w:val="multilevel"/>
    <w:tmpl w:val="EEF2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A701F"/>
    <w:multiLevelType w:val="multilevel"/>
    <w:tmpl w:val="2E90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94DF5"/>
    <w:multiLevelType w:val="multilevel"/>
    <w:tmpl w:val="101A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63520"/>
    <w:multiLevelType w:val="multilevel"/>
    <w:tmpl w:val="894C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6"/>
  </w:num>
  <w:num w:numId="4">
    <w:abstractNumId w:val="7"/>
  </w:num>
  <w:num w:numId="5">
    <w:abstractNumId w:val="3"/>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134"/>
    <w:rsid w:val="002E3327"/>
    <w:rsid w:val="003845B5"/>
    <w:rsid w:val="005C3802"/>
    <w:rsid w:val="00735134"/>
    <w:rsid w:val="007F47BD"/>
    <w:rsid w:val="009F14D5"/>
    <w:rsid w:val="00A110D3"/>
    <w:rsid w:val="00BF7C8B"/>
    <w:rsid w:val="00C23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8D03"/>
  <w15:chartTrackingRefBased/>
  <w15:docId w15:val="{754EA068-3EB9-48A0-9A9F-B1425EE2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3513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51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134"/>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73513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3513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35134"/>
    <w:pPr>
      <w:ind w:left="720"/>
      <w:contextualSpacing/>
    </w:pPr>
  </w:style>
  <w:style w:type="character" w:customStyle="1" w:styleId="citation-344">
    <w:name w:val="citation-344"/>
    <w:basedOn w:val="DefaultParagraphFont"/>
    <w:rsid w:val="00735134"/>
  </w:style>
  <w:style w:type="character" w:customStyle="1" w:styleId="citation-343">
    <w:name w:val="citation-343"/>
    <w:basedOn w:val="DefaultParagraphFont"/>
    <w:rsid w:val="00735134"/>
  </w:style>
  <w:style w:type="character" w:customStyle="1" w:styleId="citation-342">
    <w:name w:val="citation-342"/>
    <w:basedOn w:val="DefaultParagraphFont"/>
    <w:rsid w:val="00735134"/>
  </w:style>
  <w:style w:type="character" w:customStyle="1" w:styleId="citation-341">
    <w:name w:val="citation-341"/>
    <w:basedOn w:val="DefaultParagraphFont"/>
    <w:rsid w:val="00735134"/>
  </w:style>
  <w:style w:type="character" w:customStyle="1" w:styleId="citation-340">
    <w:name w:val="citation-340"/>
    <w:basedOn w:val="DefaultParagraphFont"/>
    <w:rsid w:val="00735134"/>
  </w:style>
  <w:style w:type="character" w:customStyle="1" w:styleId="citation-339">
    <w:name w:val="citation-339"/>
    <w:basedOn w:val="DefaultParagraphFont"/>
    <w:rsid w:val="00C23AEB"/>
  </w:style>
  <w:style w:type="character" w:customStyle="1" w:styleId="citation-338">
    <w:name w:val="citation-338"/>
    <w:basedOn w:val="DefaultParagraphFont"/>
    <w:rsid w:val="00C23AEB"/>
  </w:style>
  <w:style w:type="character" w:customStyle="1" w:styleId="citation-337">
    <w:name w:val="citation-337"/>
    <w:basedOn w:val="DefaultParagraphFont"/>
    <w:rsid w:val="00C23AEB"/>
  </w:style>
  <w:style w:type="character" w:customStyle="1" w:styleId="citation-336">
    <w:name w:val="citation-336"/>
    <w:basedOn w:val="DefaultParagraphFont"/>
    <w:rsid w:val="00C23AEB"/>
  </w:style>
  <w:style w:type="character" w:customStyle="1" w:styleId="citation-335">
    <w:name w:val="citation-335"/>
    <w:basedOn w:val="DefaultParagraphFont"/>
    <w:rsid w:val="00C23AEB"/>
  </w:style>
  <w:style w:type="character" w:customStyle="1" w:styleId="citation-334">
    <w:name w:val="citation-334"/>
    <w:basedOn w:val="DefaultParagraphFont"/>
    <w:rsid w:val="00C23AEB"/>
  </w:style>
  <w:style w:type="character" w:customStyle="1" w:styleId="citation-333">
    <w:name w:val="citation-333"/>
    <w:basedOn w:val="DefaultParagraphFont"/>
    <w:rsid w:val="00C23AEB"/>
  </w:style>
  <w:style w:type="character" w:customStyle="1" w:styleId="citation-332">
    <w:name w:val="citation-332"/>
    <w:basedOn w:val="DefaultParagraphFont"/>
    <w:rsid w:val="00C23AEB"/>
  </w:style>
  <w:style w:type="character" w:customStyle="1" w:styleId="citation-331">
    <w:name w:val="citation-331"/>
    <w:basedOn w:val="DefaultParagraphFont"/>
    <w:rsid w:val="00C23AEB"/>
  </w:style>
  <w:style w:type="character" w:customStyle="1" w:styleId="citation-330">
    <w:name w:val="citation-330"/>
    <w:basedOn w:val="DefaultParagraphFont"/>
    <w:rsid w:val="00C23AEB"/>
  </w:style>
  <w:style w:type="character" w:customStyle="1" w:styleId="citation-329">
    <w:name w:val="citation-329"/>
    <w:basedOn w:val="DefaultParagraphFont"/>
    <w:rsid w:val="00C23AEB"/>
  </w:style>
  <w:style w:type="character" w:customStyle="1" w:styleId="citation-328">
    <w:name w:val="citation-328"/>
    <w:basedOn w:val="DefaultParagraphFont"/>
    <w:rsid w:val="00C23AEB"/>
  </w:style>
  <w:style w:type="character" w:customStyle="1" w:styleId="citation-327">
    <w:name w:val="citation-327"/>
    <w:basedOn w:val="DefaultParagraphFont"/>
    <w:rsid w:val="00C23AEB"/>
  </w:style>
  <w:style w:type="character" w:customStyle="1" w:styleId="citation-326">
    <w:name w:val="citation-326"/>
    <w:basedOn w:val="DefaultParagraphFont"/>
    <w:rsid w:val="00C23AEB"/>
  </w:style>
  <w:style w:type="character" w:customStyle="1" w:styleId="citation-325">
    <w:name w:val="citation-325"/>
    <w:basedOn w:val="DefaultParagraphFont"/>
    <w:rsid w:val="00C23AEB"/>
  </w:style>
  <w:style w:type="character" w:customStyle="1" w:styleId="citation-324">
    <w:name w:val="citation-324"/>
    <w:basedOn w:val="DefaultParagraphFont"/>
    <w:rsid w:val="00C23AEB"/>
  </w:style>
  <w:style w:type="character" w:customStyle="1" w:styleId="citation-323">
    <w:name w:val="citation-323"/>
    <w:basedOn w:val="DefaultParagraphFont"/>
    <w:rsid w:val="00C23AEB"/>
  </w:style>
  <w:style w:type="character" w:customStyle="1" w:styleId="citation-322">
    <w:name w:val="citation-322"/>
    <w:basedOn w:val="DefaultParagraphFont"/>
    <w:rsid w:val="00C23AEB"/>
  </w:style>
  <w:style w:type="character" w:customStyle="1" w:styleId="citation-321">
    <w:name w:val="citation-321"/>
    <w:basedOn w:val="DefaultParagraphFont"/>
    <w:rsid w:val="00C23AEB"/>
  </w:style>
  <w:style w:type="character" w:customStyle="1" w:styleId="citation-320">
    <w:name w:val="citation-320"/>
    <w:basedOn w:val="DefaultParagraphFont"/>
    <w:rsid w:val="00C23AEB"/>
  </w:style>
  <w:style w:type="character" w:customStyle="1" w:styleId="citation-319">
    <w:name w:val="citation-319"/>
    <w:basedOn w:val="DefaultParagraphFont"/>
    <w:rsid w:val="00C23AEB"/>
  </w:style>
  <w:style w:type="character" w:customStyle="1" w:styleId="citation-318">
    <w:name w:val="citation-318"/>
    <w:basedOn w:val="DefaultParagraphFont"/>
    <w:rsid w:val="00C23AEB"/>
  </w:style>
  <w:style w:type="character" w:customStyle="1" w:styleId="citation-317">
    <w:name w:val="citation-317"/>
    <w:basedOn w:val="DefaultParagraphFont"/>
    <w:rsid w:val="00C23AEB"/>
  </w:style>
  <w:style w:type="character" w:customStyle="1" w:styleId="citation-316">
    <w:name w:val="citation-316"/>
    <w:basedOn w:val="DefaultParagraphFont"/>
    <w:rsid w:val="00C23AEB"/>
  </w:style>
  <w:style w:type="character" w:customStyle="1" w:styleId="citation-315">
    <w:name w:val="citation-315"/>
    <w:basedOn w:val="DefaultParagraphFont"/>
    <w:rsid w:val="00C23AEB"/>
  </w:style>
  <w:style w:type="character" w:customStyle="1" w:styleId="citation-314">
    <w:name w:val="citation-314"/>
    <w:basedOn w:val="DefaultParagraphFont"/>
    <w:rsid w:val="00C23AEB"/>
  </w:style>
  <w:style w:type="character" w:customStyle="1" w:styleId="citation-313">
    <w:name w:val="citation-313"/>
    <w:basedOn w:val="DefaultParagraphFont"/>
    <w:rsid w:val="00C23AEB"/>
  </w:style>
  <w:style w:type="character" w:customStyle="1" w:styleId="citation-312">
    <w:name w:val="citation-312"/>
    <w:basedOn w:val="DefaultParagraphFont"/>
    <w:rsid w:val="00C23AEB"/>
  </w:style>
  <w:style w:type="paragraph" w:styleId="Header">
    <w:name w:val="header"/>
    <w:basedOn w:val="Normal"/>
    <w:link w:val="HeaderChar"/>
    <w:uiPriority w:val="99"/>
    <w:unhideWhenUsed/>
    <w:rsid w:val="00C23A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AEB"/>
  </w:style>
  <w:style w:type="paragraph" w:styleId="Footer">
    <w:name w:val="footer"/>
    <w:basedOn w:val="Normal"/>
    <w:link w:val="FooterChar"/>
    <w:uiPriority w:val="99"/>
    <w:unhideWhenUsed/>
    <w:rsid w:val="00C23A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AEB"/>
  </w:style>
  <w:style w:type="character" w:customStyle="1" w:styleId="citation-311">
    <w:name w:val="citation-311"/>
    <w:basedOn w:val="DefaultParagraphFont"/>
    <w:rsid w:val="00C23AEB"/>
  </w:style>
  <w:style w:type="character" w:customStyle="1" w:styleId="citation-310">
    <w:name w:val="citation-310"/>
    <w:basedOn w:val="DefaultParagraphFont"/>
    <w:rsid w:val="00C23AEB"/>
  </w:style>
  <w:style w:type="character" w:customStyle="1" w:styleId="citation-309">
    <w:name w:val="citation-309"/>
    <w:basedOn w:val="DefaultParagraphFont"/>
    <w:rsid w:val="00C23AEB"/>
  </w:style>
  <w:style w:type="character" w:customStyle="1" w:styleId="citation-308">
    <w:name w:val="citation-308"/>
    <w:basedOn w:val="DefaultParagraphFont"/>
    <w:rsid w:val="00C23AEB"/>
  </w:style>
  <w:style w:type="character" w:customStyle="1" w:styleId="citation-307">
    <w:name w:val="citation-307"/>
    <w:basedOn w:val="DefaultParagraphFont"/>
    <w:rsid w:val="00C23AEB"/>
  </w:style>
  <w:style w:type="character" w:customStyle="1" w:styleId="citation-306">
    <w:name w:val="citation-306"/>
    <w:basedOn w:val="DefaultParagraphFont"/>
    <w:rsid w:val="00C23AEB"/>
  </w:style>
  <w:style w:type="character" w:customStyle="1" w:styleId="citation-305">
    <w:name w:val="citation-305"/>
    <w:basedOn w:val="DefaultParagraphFont"/>
    <w:rsid w:val="00C23AEB"/>
  </w:style>
  <w:style w:type="character" w:customStyle="1" w:styleId="citation-304">
    <w:name w:val="citation-304"/>
    <w:basedOn w:val="DefaultParagraphFont"/>
    <w:rsid w:val="00C23AEB"/>
  </w:style>
  <w:style w:type="character" w:customStyle="1" w:styleId="citation-303">
    <w:name w:val="citation-303"/>
    <w:basedOn w:val="DefaultParagraphFont"/>
    <w:rsid w:val="00C23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206580">
      <w:bodyDiv w:val="1"/>
      <w:marLeft w:val="0"/>
      <w:marRight w:val="0"/>
      <w:marTop w:val="0"/>
      <w:marBottom w:val="0"/>
      <w:divBdr>
        <w:top w:val="none" w:sz="0" w:space="0" w:color="auto"/>
        <w:left w:val="none" w:sz="0" w:space="0" w:color="auto"/>
        <w:bottom w:val="none" w:sz="0" w:space="0" w:color="auto"/>
        <w:right w:val="none" w:sz="0" w:space="0" w:color="auto"/>
      </w:divBdr>
    </w:div>
    <w:div w:id="171189066">
      <w:bodyDiv w:val="1"/>
      <w:marLeft w:val="0"/>
      <w:marRight w:val="0"/>
      <w:marTop w:val="0"/>
      <w:marBottom w:val="0"/>
      <w:divBdr>
        <w:top w:val="none" w:sz="0" w:space="0" w:color="auto"/>
        <w:left w:val="none" w:sz="0" w:space="0" w:color="auto"/>
        <w:bottom w:val="none" w:sz="0" w:space="0" w:color="auto"/>
        <w:right w:val="none" w:sz="0" w:space="0" w:color="auto"/>
      </w:divBdr>
    </w:div>
    <w:div w:id="812872878">
      <w:bodyDiv w:val="1"/>
      <w:marLeft w:val="0"/>
      <w:marRight w:val="0"/>
      <w:marTop w:val="0"/>
      <w:marBottom w:val="0"/>
      <w:divBdr>
        <w:top w:val="none" w:sz="0" w:space="0" w:color="auto"/>
        <w:left w:val="none" w:sz="0" w:space="0" w:color="auto"/>
        <w:bottom w:val="none" w:sz="0" w:space="0" w:color="auto"/>
        <w:right w:val="none" w:sz="0" w:space="0" w:color="auto"/>
      </w:divBdr>
    </w:div>
    <w:div w:id="871117847">
      <w:bodyDiv w:val="1"/>
      <w:marLeft w:val="0"/>
      <w:marRight w:val="0"/>
      <w:marTop w:val="0"/>
      <w:marBottom w:val="0"/>
      <w:divBdr>
        <w:top w:val="none" w:sz="0" w:space="0" w:color="auto"/>
        <w:left w:val="none" w:sz="0" w:space="0" w:color="auto"/>
        <w:bottom w:val="none" w:sz="0" w:space="0" w:color="auto"/>
        <w:right w:val="none" w:sz="0" w:space="0" w:color="auto"/>
      </w:divBdr>
    </w:div>
    <w:div w:id="940726098">
      <w:bodyDiv w:val="1"/>
      <w:marLeft w:val="0"/>
      <w:marRight w:val="0"/>
      <w:marTop w:val="0"/>
      <w:marBottom w:val="0"/>
      <w:divBdr>
        <w:top w:val="none" w:sz="0" w:space="0" w:color="auto"/>
        <w:left w:val="none" w:sz="0" w:space="0" w:color="auto"/>
        <w:bottom w:val="none" w:sz="0" w:space="0" w:color="auto"/>
        <w:right w:val="none" w:sz="0" w:space="0" w:color="auto"/>
      </w:divBdr>
    </w:div>
    <w:div w:id="1037121106">
      <w:bodyDiv w:val="1"/>
      <w:marLeft w:val="0"/>
      <w:marRight w:val="0"/>
      <w:marTop w:val="0"/>
      <w:marBottom w:val="0"/>
      <w:divBdr>
        <w:top w:val="none" w:sz="0" w:space="0" w:color="auto"/>
        <w:left w:val="none" w:sz="0" w:space="0" w:color="auto"/>
        <w:bottom w:val="none" w:sz="0" w:space="0" w:color="auto"/>
        <w:right w:val="none" w:sz="0" w:space="0" w:color="auto"/>
      </w:divBdr>
    </w:div>
    <w:div w:id="1066147569">
      <w:bodyDiv w:val="1"/>
      <w:marLeft w:val="0"/>
      <w:marRight w:val="0"/>
      <w:marTop w:val="0"/>
      <w:marBottom w:val="0"/>
      <w:divBdr>
        <w:top w:val="none" w:sz="0" w:space="0" w:color="auto"/>
        <w:left w:val="none" w:sz="0" w:space="0" w:color="auto"/>
        <w:bottom w:val="none" w:sz="0" w:space="0" w:color="auto"/>
        <w:right w:val="none" w:sz="0" w:space="0" w:color="auto"/>
      </w:divBdr>
    </w:div>
    <w:div w:id="1795321954">
      <w:bodyDiv w:val="1"/>
      <w:marLeft w:val="0"/>
      <w:marRight w:val="0"/>
      <w:marTop w:val="0"/>
      <w:marBottom w:val="0"/>
      <w:divBdr>
        <w:top w:val="none" w:sz="0" w:space="0" w:color="auto"/>
        <w:left w:val="none" w:sz="0" w:space="0" w:color="auto"/>
        <w:bottom w:val="none" w:sz="0" w:space="0" w:color="auto"/>
        <w:right w:val="none" w:sz="0" w:space="0" w:color="auto"/>
      </w:divBdr>
    </w:div>
    <w:div w:id="1801455572">
      <w:bodyDiv w:val="1"/>
      <w:marLeft w:val="0"/>
      <w:marRight w:val="0"/>
      <w:marTop w:val="0"/>
      <w:marBottom w:val="0"/>
      <w:divBdr>
        <w:top w:val="none" w:sz="0" w:space="0" w:color="auto"/>
        <w:left w:val="none" w:sz="0" w:space="0" w:color="auto"/>
        <w:bottom w:val="none" w:sz="0" w:space="0" w:color="auto"/>
        <w:right w:val="none" w:sz="0" w:space="0" w:color="auto"/>
      </w:divBdr>
    </w:div>
    <w:div w:id="201726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14</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2026-04-01T11:55:00Z</dcterms:created>
  <dcterms:modified xsi:type="dcterms:W3CDTF">2026-07-08T08:02:00Z</dcterms:modified>
</cp:coreProperties>
</file>