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B2822" w14:textId="3926F53F" w:rsidR="00F11890" w:rsidRPr="00F40F30" w:rsidRDefault="00F11890" w:rsidP="00F11890">
      <w:pPr>
        <w:jc w:val="center"/>
        <w:rPr>
          <w:rFonts w:ascii="Times New Roman" w:hAnsi="Times New Roman" w:cs="Times New Roman"/>
          <w:b/>
          <w:bCs/>
          <w:sz w:val="52"/>
          <w:szCs w:val="52"/>
        </w:rPr>
      </w:pPr>
      <w:r w:rsidRPr="00F40F30">
        <w:rPr>
          <w:rFonts w:ascii="Times New Roman" w:hAnsi="Times New Roman" w:cs="Times New Roman"/>
          <w:b/>
          <w:bCs/>
          <w:sz w:val="52"/>
          <w:szCs w:val="52"/>
        </w:rPr>
        <w:t xml:space="preserve"> Summary</w:t>
      </w:r>
    </w:p>
    <w:p w14:paraId="28FD9C80" w14:textId="6373BB08" w:rsidR="002A063F" w:rsidRPr="005B325D" w:rsidRDefault="00F11890" w:rsidP="005B325D">
      <w:pPr>
        <w:jc w:val="center"/>
        <w:rPr>
          <w:rFonts w:ascii="Times New Roman" w:hAnsi="Times New Roman" w:cs="Times New Roman"/>
          <w:b/>
          <w:bCs/>
          <w:sz w:val="40"/>
          <w:szCs w:val="40"/>
        </w:rPr>
      </w:pPr>
      <w:r w:rsidRPr="00F40F30">
        <w:rPr>
          <w:rFonts w:ascii="Times New Roman" w:hAnsi="Times New Roman" w:cs="Times New Roman"/>
          <w:b/>
          <w:bCs/>
          <w:sz w:val="40"/>
          <w:szCs w:val="40"/>
        </w:rPr>
        <w:t>Submitted by</w:t>
      </w:r>
      <w:r w:rsidR="005B325D">
        <w:rPr>
          <w:rFonts w:ascii="Times New Roman" w:hAnsi="Times New Roman" w:cs="Times New Roman"/>
          <w:b/>
          <w:bCs/>
          <w:sz w:val="40"/>
          <w:szCs w:val="40"/>
        </w:rPr>
        <w:t xml:space="preserve"> Nitish </w:t>
      </w:r>
      <w:proofErr w:type="spellStart"/>
      <w:r w:rsidR="005B325D">
        <w:rPr>
          <w:rFonts w:ascii="Times New Roman" w:hAnsi="Times New Roman" w:cs="Times New Roman"/>
          <w:b/>
          <w:bCs/>
          <w:sz w:val="40"/>
          <w:szCs w:val="40"/>
        </w:rPr>
        <w:t>kumar</w:t>
      </w:r>
      <w:proofErr w:type="spellEnd"/>
      <w:r w:rsidR="005B325D">
        <w:rPr>
          <w:rFonts w:ascii="Times New Roman" w:hAnsi="Times New Roman" w:cs="Times New Roman"/>
          <w:b/>
          <w:bCs/>
          <w:sz w:val="40"/>
          <w:szCs w:val="40"/>
        </w:rPr>
        <w:t xml:space="preserve"> </w:t>
      </w:r>
      <w:proofErr w:type="spellStart"/>
      <w:r w:rsidR="005B325D">
        <w:rPr>
          <w:rFonts w:ascii="Times New Roman" w:hAnsi="Times New Roman" w:cs="Times New Roman"/>
          <w:b/>
          <w:bCs/>
          <w:sz w:val="40"/>
          <w:szCs w:val="40"/>
        </w:rPr>
        <w:t>jha</w:t>
      </w:r>
      <w:proofErr w:type="spellEnd"/>
    </w:p>
    <w:p w14:paraId="4FA0B3AD" w14:textId="77777777" w:rsidR="002A063F" w:rsidRPr="00F40F30" w:rsidRDefault="002A063F" w:rsidP="00F11890">
      <w:pPr>
        <w:rPr>
          <w:rFonts w:ascii="Times New Roman" w:hAnsi="Times New Roman" w:cs="Times New Roman"/>
          <w:b/>
          <w:bCs/>
          <w:sz w:val="36"/>
          <w:szCs w:val="36"/>
        </w:rPr>
      </w:pPr>
    </w:p>
    <w:p w14:paraId="5F97E226" w14:textId="5BBFC415" w:rsidR="002A063F" w:rsidRPr="00F40F30" w:rsidRDefault="002A063F" w:rsidP="002A063F">
      <w:pPr>
        <w:pStyle w:val="ListParagraph"/>
        <w:numPr>
          <w:ilvl w:val="0"/>
          <w:numId w:val="1"/>
        </w:numPr>
        <w:ind w:left="426" w:hanging="426"/>
        <w:rPr>
          <w:rFonts w:ascii="Times New Roman" w:hAnsi="Times New Roman" w:cs="Times New Roman"/>
          <w:sz w:val="36"/>
          <w:szCs w:val="36"/>
        </w:rPr>
      </w:pPr>
      <w:r w:rsidRPr="00F40F30">
        <w:rPr>
          <w:rFonts w:ascii="Times New Roman" w:hAnsi="Times New Roman" w:cs="Times New Roman"/>
          <w:sz w:val="36"/>
          <w:szCs w:val="36"/>
        </w:rPr>
        <w:t>Overview Dashboard</w:t>
      </w:r>
    </w:p>
    <w:p w14:paraId="00EDAC6E" w14:textId="396B8506" w:rsidR="002A063F" w:rsidRPr="00F40F30" w:rsidRDefault="002A063F" w:rsidP="00F11890">
      <w:pPr>
        <w:rPr>
          <w:rFonts w:ascii="Times New Roman" w:hAnsi="Times New Roman" w:cs="Times New Roman"/>
          <w:sz w:val="36"/>
          <w:szCs w:val="36"/>
        </w:rPr>
      </w:pPr>
      <w:r w:rsidRPr="00F40F30">
        <w:rPr>
          <w:noProof/>
          <w:sz w:val="24"/>
          <w:szCs w:val="24"/>
        </w:rPr>
        <w:drawing>
          <wp:inline distT="0" distB="0" distL="0" distR="0" wp14:anchorId="43AB9429" wp14:editId="709A2EFB">
            <wp:extent cx="5920153" cy="3211286"/>
            <wp:effectExtent l="0" t="0" r="4445" b="8255"/>
            <wp:docPr id="68765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9424" cy="3221739"/>
                    </a:xfrm>
                    <a:prstGeom prst="rect">
                      <a:avLst/>
                    </a:prstGeom>
                    <a:noFill/>
                    <a:ln>
                      <a:noFill/>
                    </a:ln>
                  </pic:spPr>
                </pic:pic>
              </a:graphicData>
            </a:graphic>
          </wp:inline>
        </w:drawing>
      </w:r>
    </w:p>
    <w:p w14:paraId="50F6319A" w14:textId="0CC01C42" w:rsidR="002A063F" w:rsidRPr="00F40F30" w:rsidRDefault="002A063F" w:rsidP="002A063F">
      <w:pPr>
        <w:ind w:firstLine="720"/>
        <w:rPr>
          <w:rFonts w:ascii="Times New Roman" w:hAnsi="Times New Roman" w:cs="Times New Roman"/>
          <w:sz w:val="36"/>
          <w:szCs w:val="36"/>
        </w:rPr>
      </w:pPr>
      <w:r w:rsidRPr="00F40F30">
        <w:rPr>
          <w:rFonts w:ascii="Times New Roman" w:hAnsi="Times New Roman" w:cs="Times New Roman"/>
          <w:sz w:val="36"/>
          <w:szCs w:val="36"/>
        </w:rPr>
        <w:t xml:space="preserve">This dashboard provides an overview of Airbnb listings in Amsterdam and allows users to select different neighbourhoods to </w:t>
      </w:r>
      <w:proofErr w:type="spellStart"/>
      <w:r w:rsidRPr="00F40F30">
        <w:rPr>
          <w:rFonts w:ascii="Times New Roman" w:hAnsi="Times New Roman" w:cs="Times New Roman"/>
          <w:sz w:val="36"/>
          <w:szCs w:val="36"/>
        </w:rPr>
        <w:t>analyze</w:t>
      </w:r>
      <w:proofErr w:type="spellEnd"/>
      <w:r w:rsidR="00937FC8">
        <w:rPr>
          <w:rFonts w:ascii="Times New Roman" w:hAnsi="Times New Roman" w:cs="Times New Roman"/>
          <w:sz w:val="36"/>
          <w:szCs w:val="36"/>
        </w:rPr>
        <w:t xml:space="preserve"> the same</w:t>
      </w:r>
      <w:r w:rsidRPr="00F40F30">
        <w:rPr>
          <w:rFonts w:ascii="Times New Roman" w:hAnsi="Times New Roman" w:cs="Times New Roman"/>
          <w:sz w:val="36"/>
          <w:szCs w:val="36"/>
        </w:rPr>
        <w:t>. It highlights the listings in the chosen neighbourhood, along with summary metrics such as the number of listings, total reviews, average rating, average price, average capacity, and the average minimum nights. The distribution of different types of rooms available in the neighbourhood is also displayed, providing insights into traveller preferences and potential trends in the Airbnb landscape.</w:t>
      </w:r>
      <w:r w:rsidR="00B41823">
        <w:rPr>
          <w:rFonts w:ascii="Times New Roman" w:hAnsi="Times New Roman" w:cs="Times New Roman"/>
          <w:sz w:val="36"/>
          <w:szCs w:val="36"/>
        </w:rPr>
        <w:t xml:space="preserve"> </w:t>
      </w:r>
      <w:r w:rsidR="00B41823" w:rsidRPr="00B41823">
        <w:rPr>
          <w:rFonts w:ascii="Times New Roman" w:hAnsi="Times New Roman" w:cs="Times New Roman"/>
          <w:sz w:val="36"/>
          <w:szCs w:val="36"/>
        </w:rPr>
        <w:t>The map display</w:t>
      </w:r>
      <w:r w:rsidR="00B41823">
        <w:rPr>
          <w:rFonts w:ascii="Times New Roman" w:hAnsi="Times New Roman" w:cs="Times New Roman"/>
          <w:sz w:val="36"/>
          <w:szCs w:val="36"/>
        </w:rPr>
        <w:t>s</w:t>
      </w:r>
      <w:r w:rsidR="00B41823" w:rsidRPr="00B41823">
        <w:rPr>
          <w:rFonts w:ascii="Times New Roman" w:hAnsi="Times New Roman" w:cs="Times New Roman"/>
          <w:sz w:val="36"/>
          <w:szCs w:val="36"/>
        </w:rPr>
        <w:t xml:space="preserve"> the geographic </w:t>
      </w:r>
      <w:r w:rsidR="00B41823">
        <w:rPr>
          <w:rFonts w:ascii="Times New Roman" w:hAnsi="Times New Roman" w:cs="Times New Roman"/>
          <w:sz w:val="36"/>
          <w:szCs w:val="36"/>
        </w:rPr>
        <w:t>location of the listing</w:t>
      </w:r>
      <w:r w:rsidR="00B41823" w:rsidRPr="00B41823">
        <w:rPr>
          <w:rFonts w:ascii="Times New Roman" w:hAnsi="Times New Roman" w:cs="Times New Roman"/>
          <w:sz w:val="36"/>
          <w:szCs w:val="36"/>
        </w:rPr>
        <w:t xml:space="preserve"> with the</w:t>
      </w:r>
      <w:r w:rsidR="00B41823">
        <w:rPr>
          <w:rFonts w:ascii="Times New Roman" w:hAnsi="Times New Roman" w:cs="Times New Roman"/>
          <w:sz w:val="36"/>
          <w:szCs w:val="36"/>
        </w:rPr>
        <w:t xml:space="preserve"> size of the dot indicating price and the colour indicating </w:t>
      </w:r>
      <w:r w:rsidR="00937FC8">
        <w:rPr>
          <w:rFonts w:ascii="Times New Roman" w:hAnsi="Times New Roman" w:cs="Times New Roman"/>
          <w:sz w:val="36"/>
          <w:szCs w:val="36"/>
        </w:rPr>
        <w:t>o</w:t>
      </w:r>
      <w:r w:rsidR="00B41823">
        <w:rPr>
          <w:rFonts w:ascii="Times New Roman" w:hAnsi="Times New Roman" w:cs="Times New Roman"/>
          <w:sz w:val="36"/>
          <w:szCs w:val="36"/>
        </w:rPr>
        <w:t xml:space="preserve">verall </w:t>
      </w:r>
      <w:r w:rsidR="00937FC8">
        <w:rPr>
          <w:rFonts w:ascii="Times New Roman" w:hAnsi="Times New Roman" w:cs="Times New Roman"/>
          <w:sz w:val="36"/>
          <w:szCs w:val="36"/>
        </w:rPr>
        <w:t>r</w:t>
      </w:r>
      <w:r w:rsidR="00B41823">
        <w:rPr>
          <w:rFonts w:ascii="Times New Roman" w:hAnsi="Times New Roman" w:cs="Times New Roman"/>
          <w:sz w:val="36"/>
          <w:szCs w:val="36"/>
        </w:rPr>
        <w:t>ating</w:t>
      </w:r>
      <w:r w:rsidR="00B41823" w:rsidRPr="00B41823">
        <w:rPr>
          <w:rFonts w:ascii="Times New Roman" w:hAnsi="Times New Roman" w:cs="Times New Roman"/>
          <w:sz w:val="36"/>
          <w:szCs w:val="36"/>
        </w:rPr>
        <w:t>.</w:t>
      </w:r>
    </w:p>
    <w:p w14:paraId="7A48B230" w14:textId="77777777" w:rsidR="00F40F30" w:rsidRDefault="00F40F30" w:rsidP="00F40F30">
      <w:pPr>
        <w:rPr>
          <w:rFonts w:ascii="Times New Roman" w:hAnsi="Times New Roman" w:cs="Times New Roman"/>
          <w:sz w:val="36"/>
          <w:szCs w:val="36"/>
        </w:rPr>
      </w:pPr>
    </w:p>
    <w:p w14:paraId="6C72DD6E" w14:textId="5CD73EAA" w:rsidR="00F40F30" w:rsidRPr="00F40F30" w:rsidRDefault="00F40F30" w:rsidP="00F40F30">
      <w:pPr>
        <w:pStyle w:val="ListParagraph"/>
        <w:numPr>
          <w:ilvl w:val="0"/>
          <w:numId w:val="1"/>
        </w:numPr>
        <w:ind w:left="426" w:hanging="426"/>
        <w:rPr>
          <w:rFonts w:ascii="Times New Roman" w:hAnsi="Times New Roman" w:cs="Times New Roman"/>
          <w:sz w:val="36"/>
          <w:szCs w:val="36"/>
        </w:rPr>
      </w:pPr>
      <w:r w:rsidRPr="00F40F30">
        <w:rPr>
          <w:rFonts w:ascii="Times New Roman" w:hAnsi="Times New Roman" w:cs="Times New Roman"/>
          <w:sz w:val="36"/>
          <w:szCs w:val="36"/>
        </w:rPr>
        <w:t>Growth and Analysis Dashboard</w:t>
      </w:r>
    </w:p>
    <w:p w14:paraId="3CA84065" w14:textId="5033151F" w:rsidR="00F40F30" w:rsidRPr="00F40F30" w:rsidRDefault="00F40F30" w:rsidP="00F40F30">
      <w:pPr>
        <w:rPr>
          <w:rFonts w:ascii="Times New Roman" w:hAnsi="Times New Roman" w:cs="Times New Roman"/>
          <w:sz w:val="36"/>
          <w:szCs w:val="36"/>
        </w:rPr>
      </w:pPr>
      <w:r w:rsidRPr="00F40F30">
        <w:rPr>
          <w:noProof/>
          <w:sz w:val="24"/>
          <w:szCs w:val="24"/>
        </w:rPr>
        <w:lastRenderedPageBreak/>
        <w:drawing>
          <wp:inline distT="0" distB="0" distL="0" distR="0" wp14:anchorId="07DE3D1D" wp14:editId="1BEAB6BC">
            <wp:extent cx="5731510" cy="3108960"/>
            <wp:effectExtent l="0" t="0" r="2540" b="0"/>
            <wp:docPr id="1283414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inline>
        </w:drawing>
      </w:r>
    </w:p>
    <w:p w14:paraId="644CAA93" w14:textId="7401502C" w:rsidR="00F40F30" w:rsidRDefault="00F40F30" w:rsidP="00F40F30">
      <w:pPr>
        <w:rPr>
          <w:rFonts w:ascii="Times New Roman" w:hAnsi="Times New Roman" w:cs="Times New Roman"/>
          <w:sz w:val="36"/>
          <w:szCs w:val="36"/>
        </w:rPr>
      </w:pPr>
      <w:r w:rsidRPr="00F40F30">
        <w:rPr>
          <w:rFonts w:ascii="Times New Roman" w:hAnsi="Times New Roman" w:cs="Times New Roman"/>
          <w:sz w:val="36"/>
          <w:szCs w:val="36"/>
        </w:rPr>
        <w:tab/>
        <w:t>This dashboard builds upon the previous dashboard by delving deeper into the characteristics of the Airbnb listings in Amsterdam. The user can select a neighbourhood for further analysis. The user also can filter across room types. The dashboard displays a chart showing the growth of Airbnb listings across different years in the neighbourhood as well as a chart showing the average number of customer reviews per room type across different years in the neighbourhood, providing insights into trends and seasonality. It also displays an overview of the top hosts in the neighbourhood. Finally, the dashboard displays a pricing distribution chart across different room types in the neighbourhood, allowing users to identify areas with the highest demand for Airbnb rentals.</w:t>
      </w:r>
    </w:p>
    <w:p w14:paraId="5965F9C9" w14:textId="77777777" w:rsidR="00F40F30" w:rsidRDefault="00F40F30" w:rsidP="00F40F30">
      <w:pPr>
        <w:rPr>
          <w:rFonts w:ascii="Times New Roman" w:hAnsi="Times New Roman" w:cs="Times New Roman"/>
          <w:sz w:val="36"/>
          <w:szCs w:val="36"/>
        </w:rPr>
      </w:pPr>
    </w:p>
    <w:p w14:paraId="1C4E704A" w14:textId="77777777" w:rsidR="00F40F30" w:rsidRDefault="00F40F30" w:rsidP="00F40F30">
      <w:pPr>
        <w:rPr>
          <w:rFonts w:ascii="Times New Roman" w:hAnsi="Times New Roman" w:cs="Times New Roman"/>
          <w:sz w:val="36"/>
          <w:szCs w:val="36"/>
        </w:rPr>
      </w:pPr>
    </w:p>
    <w:p w14:paraId="2D1ACBEE" w14:textId="4B608299" w:rsidR="00F40F30" w:rsidRDefault="00F40F30" w:rsidP="00F40F30">
      <w:pPr>
        <w:rPr>
          <w:rFonts w:ascii="Times New Roman" w:hAnsi="Times New Roman" w:cs="Times New Roman"/>
          <w:sz w:val="36"/>
          <w:szCs w:val="36"/>
        </w:rPr>
      </w:pPr>
    </w:p>
    <w:p w14:paraId="50B979F9" w14:textId="77777777" w:rsidR="00DF561E" w:rsidRDefault="00DF561E" w:rsidP="00F40F30">
      <w:pPr>
        <w:rPr>
          <w:rFonts w:ascii="Times New Roman" w:hAnsi="Times New Roman" w:cs="Times New Roman"/>
          <w:sz w:val="36"/>
          <w:szCs w:val="36"/>
        </w:rPr>
      </w:pPr>
    </w:p>
    <w:p w14:paraId="56585139" w14:textId="70CC9997" w:rsidR="00F40F30" w:rsidRDefault="00F40F30" w:rsidP="00F40F30">
      <w:pPr>
        <w:rPr>
          <w:rFonts w:ascii="Times New Roman" w:hAnsi="Times New Roman" w:cs="Times New Roman"/>
          <w:sz w:val="36"/>
          <w:szCs w:val="36"/>
        </w:rPr>
      </w:pPr>
    </w:p>
    <w:p w14:paraId="23C72069" w14:textId="42537145" w:rsidR="00DF561E" w:rsidRDefault="00DF561E" w:rsidP="00F40F30">
      <w:pPr>
        <w:rPr>
          <w:rFonts w:ascii="Times New Roman" w:hAnsi="Times New Roman" w:cs="Times New Roman"/>
          <w:sz w:val="36"/>
          <w:szCs w:val="36"/>
        </w:rPr>
      </w:pPr>
    </w:p>
    <w:p w14:paraId="128BFB0E" w14:textId="272C3A0B" w:rsidR="00B84FE0" w:rsidRDefault="00691444" w:rsidP="00691444">
      <w:pPr>
        <w:pStyle w:val="ListParagraph"/>
        <w:numPr>
          <w:ilvl w:val="0"/>
          <w:numId w:val="1"/>
        </w:numPr>
        <w:ind w:left="426" w:hanging="426"/>
        <w:rPr>
          <w:rFonts w:ascii="Times New Roman" w:hAnsi="Times New Roman" w:cs="Times New Roman"/>
          <w:sz w:val="36"/>
          <w:szCs w:val="36"/>
        </w:rPr>
      </w:pPr>
      <w:r>
        <w:rPr>
          <w:rFonts w:ascii="Times New Roman" w:hAnsi="Times New Roman" w:cs="Times New Roman"/>
          <w:sz w:val="36"/>
          <w:szCs w:val="36"/>
        </w:rPr>
        <w:t>Python Visualizations</w:t>
      </w:r>
    </w:p>
    <w:p w14:paraId="4EC00BAD" w14:textId="52B1DD01" w:rsidR="00DF561E" w:rsidRDefault="00DF561E" w:rsidP="00691444">
      <w:pPr>
        <w:rPr>
          <w:rFonts w:ascii="Times New Roman" w:hAnsi="Times New Roman" w:cs="Times New Roman"/>
          <w:sz w:val="36"/>
          <w:szCs w:val="36"/>
        </w:rPr>
      </w:pPr>
      <w:r w:rsidRPr="00DF561E">
        <w:rPr>
          <w:rFonts w:ascii="Times New Roman" w:hAnsi="Times New Roman" w:cs="Times New Roman"/>
          <w:noProof/>
          <w:sz w:val="36"/>
          <w:szCs w:val="36"/>
        </w:rPr>
        <w:lastRenderedPageBreak/>
        <mc:AlternateContent>
          <mc:Choice Requires="wps">
            <w:drawing>
              <wp:anchor distT="45720" distB="45720" distL="114300" distR="114300" simplePos="0" relativeHeight="251659264" behindDoc="0" locked="0" layoutInCell="1" allowOverlap="1" wp14:anchorId="0AD182E9" wp14:editId="2FBDAF8D">
                <wp:simplePos x="0" y="0"/>
                <wp:positionH relativeFrom="column">
                  <wp:posOffset>3246120</wp:posOffset>
                </wp:positionH>
                <wp:positionV relativeFrom="paragraph">
                  <wp:posOffset>444500</wp:posOffset>
                </wp:positionV>
                <wp:extent cx="3268980" cy="14173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1417320"/>
                        </a:xfrm>
                        <a:prstGeom prst="rect">
                          <a:avLst/>
                        </a:prstGeom>
                        <a:noFill/>
                        <a:ln w="9525">
                          <a:noFill/>
                          <a:miter lim="800000"/>
                          <a:headEnd/>
                          <a:tailEnd/>
                        </a:ln>
                      </wps:spPr>
                      <wps:txbx>
                        <w:txbxContent>
                          <w:p w14:paraId="6FE09FAC" w14:textId="5AA9580D" w:rsidR="00DF561E" w:rsidRPr="00DF561E" w:rsidRDefault="00DF561E">
                            <w:pPr>
                              <w:rPr>
                                <w:rFonts w:ascii="Times New Roman" w:hAnsi="Times New Roman" w:cs="Times New Roman"/>
                                <w:sz w:val="32"/>
                                <w:szCs w:val="32"/>
                              </w:rPr>
                            </w:pPr>
                            <w:r>
                              <w:rPr>
                                <w:rFonts w:ascii="Times New Roman" w:hAnsi="Times New Roman" w:cs="Times New Roman"/>
                                <w:sz w:val="32"/>
                                <w:szCs w:val="32"/>
                              </w:rPr>
                              <w:t>The majority of listings are falling in between €50 and €300</w:t>
                            </w:r>
                            <w:r w:rsidR="00872553">
                              <w:rPr>
                                <w:rFonts w:ascii="Times New Roman" w:hAnsi="Times New Roman" w:cs="Times New Roman"/>
                                <w:sz w:val="32"/>
                                <w:szCs w:val="32"/>
                              </w:rPr>
                              <w:t>.</w:t>
                            </w:r>
                            <w:r w:rsidR="00937FC8">
                              <w:rPr>
                                <w:rFonts w:ascii="Times New Roman" w:hAnsi="Times New Roman" w:cs="Times New Roman"/>
                                <w:sz w:val="32"/>
                                <w:szCs w:val="32"/>
                              </w:rPr>
                              <w:t xml:space="preserve"> An overflow bin was created at €600 meaning all the data above €600 was clubbed at €600 to improve visualization.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D182E9" id="_x0000_t202" coordsize="21600,21600" o:spt="202" path="m,l,21600r21600,l21600,xe">
                <v:stroke joinstyle="miter"/>
                <v:path gradientshapeok="t" o:connecttype="rect"/>
              </v:shapetype>
              <v:shape id="Text Box 2" o:spid="_x0000_s1026" type="#_x0000_t202" style="position:absolute;margin-left:255.6pt;margin-top:35pt;width:257.4pt;height:111.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" filled="f" stroked="f">
                <v:textbox>
                  <w:txbxContent>
                    <w:p w14:paraId="6FE09FAC" w14:textId="5AA9580D" w:rsidR="00DF561E" w:rsidRPr="00DF561E" w:rsidRDefault="00DF561E">
                      <w:pPr>
                        <w:rPr>
                          <w:rFonts w:ascii="Times New Roman" w:hAnsi="Times New Roman" w:cs="Times New Roman"/>
                          <w:sz w:val="32"/>
                          <w:szCs w:val="32"/>
                        </w:rPr>
                      </w:pPr>
                      <w:r>
                        <w:rPr>
                          <w:rFonts w:ascii="Times New Roman" w:hAnsi="Times New Roman" w:cs="Times New Roman"/>
                          <w:sz w:val="32"/>
                          <w:szCs w:val="32"/>
                        </w:rPr>
                        <w:t>The majority of listings are falling in between €50 and €300</w:t>
                      </w:r>
                      <w:r w:rsidR="00872553">
                        <w:rPr>
                          <w:rFonts w:ascii="Times New Roman" w:hAnsi="Times New Roman" w:cs="Times New Roman"/>
                          <w:sz w:val="32"/>
                          <w:szCs w:val="32"/>
                        </w:rPr>
                        <w:t>.</w:t>
                      </w:r>
                      <w:r w:rsidR="00937FC8">
                        <w:rPr>
                          <w:rFonts w:ascii="Times New Roman" w:hAnsi="Times New Roman" w:cs="Times New Roman"/>
                          <w:sz w:val="32"/>
                          <w:szCs w:val="32"/>
                        </w:rPr>
                        <w:t xml:space="preserve"> An overflow bin was created at €600 meaning all the data above €600 was clubbed at €600 to improve visualization.</w:t>
                      </w:r>
                    </w:p>
                  </w:txbxContent>
                </v:textbox>
              </v:shape>
            </w:pict>
          </mc:Fallback>
        </mc:AlternateContent>
      </w:r>
      <w:r>
        <w:rPr>
          <w:rFonts w:ascii="Times New Roman" w:hAnsi="Times New Roman" w:cs="Times New Roman"/>
          <w:noProof/>
          <w:sz w:val="36"/>
          <w:szCs w:val="36"/>
        </w:rPr>
        <w:drawing>
          <wp:inline distT="0" distB="0" distL="0" distR="0" wp14:anchorId="7993ED62" wp14:editId="39C08172">
            <wp:extent cx="3040380" cy="2304034"/>
            <wp:effectExtent l="0" t="0" r="7620" b="1270"/>
            <wp:docPr id="8190507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59040" cy="2318175"/>
                    </a:xfrm>
                    <a:prstGeom prst="rect">
                      <a:avLst/>
                    </a:prstGeom>
                    <a:noFill/>
                    <a:ln>
                      <a:noFill/>
                    </a:ln>
                  </pic:spPr>
                </pic:pic>
              </a:graphicData>
            </a:graphic>
          </wp:inline>
        </w:drawing>
      </w:r>
    </w:p>
    <w:p w14:paraId="50793CE5" w14:textId="436C6A2A" w:rsidR="00691444" w:rsidRDefault="00DF561E" w:rsidP="00691444">
      <w:pPr>
        <w:rPr>
          <w:rFonts w:ascii="Times New Roman" w:hAnsi="Times New Roman" w:cs="Times New Roman"/>
          <w:sz w:val="36"/>
          <w:szCs w:val="36"/>
        </w:rPr>
      </w:pPr>
      <w:r w:rsidRPr="00DF561E">
        <w:rPr>
          <w:rFonts w:ascii="Times New Roman" w:hAnsi="Times New Roman" w:cs="Times New Roman"/>
          <w:noProof/>
          <w:sz w:val="36"/>
          <w:szCs w:val="36"/>
        </w:rPr>
        <mc:AlternateContent>
          <mc:Choice Requires="wps">
            <w:drawing>
              <wp:anchor distT="45720" distB="45720" distL="114300" distR="114300" simplePos="0" relativeHeight="251661312" behindDoc="0" locked="0" layoutInCell="1" allowOverlap="1" wp14:anchorId="1256330F" wp14:editId="361D35BB">
                <wp:simplePos x="0" y="0"/>
                <wp:positionH relativeFrom="column">
                  <wp:posOffset>3192780</wp:posOffset>
                </wp:positionH>
                <wp:positionV relativeFrom="paragraph">
                  <wp:posOffset>127635</wp:posOffset>
                </wp:positionV>
                <wp:extent cx="3268980" cy="1851660"/>
                <wp:effectExtent l="0" t="0" r="0" b="0"/>
                <wp:wrapNone/>
                <wp:docPr id="1554364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1851660"/>
                        </a:xfrm>
                        <a:prstGeom prst="rect">
                          <a:avLst/>
                        </a:prstGeom>
                        <a:noFill/>
                        <a:ln w="9525">
                          <a:noFill/>
                          <a:miter lim="800000"/>
                          <a:headEnd/>
                          <a:tailEnd/>
                        </a:ln>
                      </wps:spPr>
                      <wps:txbx>
                        <w:txbxContent>
                          <w:p w14:paraId="1C37F632" w14:textId="662AAF11" w:rsidR="00DF561E" w:rsidRPr="00DF561E" w:rsidRDefault="00763540" w:rsidP="00DF561E">
                            <w:pPr>
                              <w:rPr>
                                <w:rFonts w:ascii="Times New Roman" w:hAnsi="Times New Roman" w:cs="Times New Roman"/>
                                <w:sz w:val="32"/>
                                <w:szCs w:val="32"/>
                              </w:rPr>
                            </w:pPr>
                            <w:r>
                              <w:rPr>
                                <w:rFonts w:ascii="Times New Roman" w:hAnsi="Times New Roman" w:cs="Times New Roman"/>
                                <w:sz w:val="32"/>
                                <w:szCs w:val="32"/>
                              </w:rPr>
                              <w:t>Not everyone using AirBnB are leaving reviews, since the distribution shows the data is mainly below 50</w:t>
                            </w:r>
                            <w:r w:rsidR="00937FC8">
                              <w:rPr>
                                <w:rFonts w:ascii="Times New Roman" w:hAnsi="Times New Roman" w:cs="Times New Roman"/>
                                <w:sz w:val="32"/>
                                <w:szCs w:val="32"/>
                              </w:rPr>
                              <w:t>. An overflow bin was created at 250 meaning all the data above 250 was clubbed at 250 to improve visualization.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6330F" id="_x0000_s1027" type="#_x0000_t202" style="position:absolute;margin-left:251.4pt;margin-top:10.05pt;width:257.4pt;height:145.8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" filled="f" stroked="f">
                <v:textbox>
                  <w:txbxContent>
                    <w:p w14:paraId="1C37F632" w14:textId="662AAF11" w:rsidR="00DF561E" w:rsidRPr="00DF561E" w:rsidRDefault="00763540" w:rsidP="00DF561E">
                      <w:pPr>
                        <w:rPr>
                          <w:rFonts w:ascii="Times New Roman" w:hAnsi="Times New Roman" w:cs="Times New Roman"/>
                          <w:sz w:val="32"/>
                          <w:szCs w:val="32"/>
                        </w:rPr>
                      </w:pPr>
                      <w:r>
                        <w:rPr>
                          <w:rFonts w:ascii="Times New Roman" w:hAnsi="Times New Roman" w:cs="Times New Roman"/>
                          <w:sz w:val="32"/>
                          <w:szCs w:val="32"/>
                        </w:rPr>
                        <w:t>Not everyone using AirBnB are leaving reviews, since the distribution shows the data is mainly below 50</w:t>
                      </w:r>
                      <w:r w:rsidR="00937FC8">
                        <w:rPr>
                          <w:rFonts w:ascii="Times New Roman" w:hAnsi="Times New Roman" w:cs="Times New Roman"/>
                          <w:sz w:val="32"/>
                          <w:szCs w:val="32"/>
                        </w:rPr>
                        <w:t>. An overflow bin was created at 250 meaning all the data above 250 was clubbed at 250 to improve visualization.</w:t>
                      </w:r>
                    </w:p>
                  </w:txbxContent>
                </v:textbox>
              </v:shape>
            </w:pict>
          </mc:Fallback>
        </mc:AlternateContent>
      </w:r>
      <w:r>
        <w:rPr>
          <w:rFonts w:ascii="Times New Roman" w:hAnsi="Times New Roman" w:cs="Times New Roman"/>
          <w:noProof/>
          <w:sz w:val="36"/>
          <w:szCs w:val="36"/>
        </w:rPr>
        <w:drawing>
          <wp:inline distT="0" distB="0" distL="0" distR="0" wp14:anchorId="3896B468" wp14:editId="2109475A">
            <wp:extent cx="3040380" cy="2050061"/>
            <wp:effectExtent l="0" t="0" r="7620" b="7620"/>
            <wp:docPr id="1916311646" name="Picture 191631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11646" name="Picture 1916311646"/>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69808" cy="2069904"/>
                    </a:xfrm>
                    <a:prstGeom prst="rect">
                      <a:avLst/>
                    </a:prstGeom>
                    <a:noFill/>
                    <a:ln>
                      <a:noFill/>
                    </a:ln>
                  </pic:spPr>
                </pic:pic>
              </a:graphicData>
            </a:graphic>
          </wp:inline>
        </w:drawing>
      </w:r>
    </w:p>
    <w:p w14:paraId="7DE9086E" w14:textId="67D9FAC9" w:rsidR="00DF561E" w:rsidRDefault="00763540" w:rsidP="00DF561E">
      <w:pPr>
        <w:rPr>
          <w:rFonts w:ascii="Times New Roman" w:hAnsi="Times New Roman" w:cs="Times New Roman"/>
          <w:sz w:val="36"/>
          <w:szCs w:val="36"/>
        </w:rPr>
      </w:pPr>
      <w:r w:rsidRPr="00DF561E">
        <w:rPr>
          <w:rFonts w:ascii="Times New Roman" w:hAnsi="Times New Roman" w:cs="Times New Roman"/>
          <w:noProof/>
          <w:sz w:val="36"/>
          <w:szCs w:val="36"/>
        </w:rPr>
        <mc:AlternateContent>
          <mc:Choice Requires="wps">
            <w:drawing>
              <wp:anchor distT="45720" distB="45720" distL="114300" distR="114300" simplePos="0" relativeHeight="251663360" behindDoc="0" locked="0" layoutInCell="1" allowOverlap="1" wp14:anchorId="65B160C3" wp14:editId="78F3226B">
                <wp:simplePos x="0" y="0"/>
                <wp:positionH relativeFrom="column">
                  <wp:posOffset>3192780</wp:posOffset>
                </wp:positionH>
                <wp:positionV relativeFrom="paragraph">
                  <wp:posOffset>135255</wp:posOffset>
                </wp:positionV>
                <wp:extent cx="3268980" cy="1851660"/>
                <wp:effectExtent l="0" t="0" r="0" b="0"/>
                <wp:wrapNone/>
                <wp:docPr id="52794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1851660"/>
                        </a:xfrm>
                        <a:prstGeom prst="rect">
                          <a:avLst/>
                        </a:prstGeom>
                        <a:noFill/>
                        <a:ln w="9525">
                          <a:noFill/>
                          <a:miter lim="800000"/>
                          <a:headEnd/>
                          <a:tailEnd/>
                        </a:ln>
                      </wps:spPr>
                      <wps:txbx>
                        <w:txbxContent>
                          <w:p w14:paraId="4FE2E3F4" w14:textId="64C67974"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The absolute majority of Review Score Ratings are in between 4 and 5 stars</w:t>
                            </w:r>
                            <w:r w:rsidR="00937FC8">
                              <w:rPr>
                                <w:rFonts w:ascii="Times New Roman" w:hAnsi="Times New Roman" w:cs="Times New Roman"/>
                                <w:sz w:val="32"/>
                                <w:szCs w:val="32"/>
                              </w:rPr>
                              <w:t>. An underflow bin was created at 4.0 meaning all the data below 4.0 was clubbed at 4.0 to improve visualization.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160C3" id="_x0000_s1028" type="#_x0000_t202" style="position:absolute;margin-left:251.4pt;margin-top:10.65pt;width:257.4pt;height:145.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" filled="f" stroked="f">
                <v:textbox>
                  <w:txbxContent>
                    <w:p w14:paraId="4FE2E3F4" w14:textId="64C67974"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The absolute majority of Review Score Ratings are in between 4 and 5 stars</w:t>
                      </w:r>
                      <w:r w:rsidR="00937FC8">
                        <w:rPr>
                          <w:rFonts w:ascii="Times New Roman" w:hAnsi="Times New Roman" w:cs="Times New Roman"/>
                          <w:sz w:val="32"/>
                          <w:szCs w:val="32"/>
                        </w:rPr>
                        <w:t>. An underflow bin was created at 4.0 meaning all the data below 4.0 was clubbed at 4.0 to improve visualization.</w:t>
                      </w:r>
                    </w:p>
                  </w:txbxContent>
                </v:textbox>
              </v:shape>
            </w:pict>
          </mc:Fallback>
        </mc:AlternateContent>
      </w:r>
      <w:r w:rsidR="00DF561E">
        <w:rPr>
          <w:rFonts w:ascii="Times New Roman" w:hAnsi="Times New Roman" w:cs="Times New Roman"/>
          <w:noProof/>
          <w:sz w:val="36"/>
          <w:szCs w:val="36"/>
        </w:rPr>
        <w:drawing>
          <wp:inline distT="0" distB="0" distL="0" distR="0" wp14:anchorId="225548BB" wp14:editId="6D6F94FD">
            <wp:extent cx="3040380" cy="2153749"/>
            <wp:effectExtent l="0" t="0" r="7620" b="0"/>
            <wp:docPr id="1132117077" name="Picture 113211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7077" name="Picture 113211707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073681" cy="2177339"/>
                    </a:xfrm>
                    <a:prstGeom prst="rect">
                      <a:avLst/>
                    </a:prstGeom>
                    <a:noFill/>
                    <a:ln>
                      <a:noFill/>
                    </a:ln>
                  </pic:spPr>
                </pic:pic>
              </a:graphicData>
            </a:graphic>
          </wp:inline>
        </w:drawing>
      </w:r>
    </w:p>
    <w:p w14:paraId="69D4AF51" w14:textId="306330CC" w:rsidR="00DF561E" w:rsidRDefault="00763540" w:rsidP="00DF561E">
      <w:pPr>
        <w:rPr>
          <w:rFonts w:ascii="Times New Roman" w:hAnsi="Times New Roman" w:cs="Times New Roman"/>
          <w:sz w:val="36"/>
          <w:szCs w:val="36"/>
        </w:rPr>
      </w:pPr>
      <w:r w:rsidRPr="00DF561E">
        <w:rPr>
          <w:rFonts w:ascii="Times New Roman" w:hAnsi="Times New Roman" w:cs="Times New Roman"/>
          <w:noProof/>
          <w:sz w:val="36"/>
          <w:szCs w:val="36"/>
        </w:rPr>
        <mc:AlternateContent>
          <mc:Choice Requires="wps">
            <w:drawing>
              <wp:anchor distT="45720" distB="45720" distL="114300" distR="114300" simplePos="0" relativeHeight="251665408" behindDoc="0" locked="0" layoutInCell="1" allowOverlap="1" wp14:anchorId="7EE24791" wp14:editId="2CCD4E87">
                <wp:simplePos x="0" y="0"/>
                <wp:positionH relativeFrom="column">
                  <wp:posOffset>3246120</wp:posOffset>
                </wp:positionH>
                <wp:positionV relativeFrom="paragraph">
                  <wp:posOffset>671195</wp:posOffset>
                </wp:positionV>
                <wp:extent cx="3268980" cy="815340"/>
                <wp:effectExtent l="0" t="0" r="0" b="3810"/>
                <wp:wrapNone/>
                <wp:docPr id="484969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815340"/>
                        </a:xfrm>
                        <a:prstGeom prst="rect">
                          <a:avLst/>
                        </a:prstGeom>
                        <a:noFill/>
                        <a:ln w="9525">
                          <a:noFill/>
                          <a:miter lim="800000"/>
                          <a:headEnd/>
                          <a:tailEnd/>
                        </a:ln>
                      </wps:spPr>
                      <wps:txbx>
                        <w:txbxContent>
                          <w:p w14:paraId="50358F01" w14:textId="0187C74B"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The types of room are mainly either Entire Home/Apartment or a Private Room</w:t>
                            </w:r>
                            <w:r w:rsidR="00872553">
                              <w:rPr>
                                <w:rFonts w:ascii="Times New Roman" w:hAnsi="Times New Roman" w:cs="Times New Roman"/>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E24791" id="_x0000_s1029" type="#_x0000_t202" style="position:absolute;margin-left:255.6pt;margin-top:52.85pt;width:257.4pt;height:64.2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" filled="f" stroked="f">
                <v:textbox>
                  <w:txbxContent>
                    <w:p w14:paraId="50358F01" w14:textId="0187C74B"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The types of room are mainly either Entire Home/Apartment or a Private Room</w:t>
                      </w:r>
                      <w:r w:rsidR="00872553">
                        <w:rPr>
                          <w:rFonts w:ascii="Times New Roman" w:hAnsi="Times New Roman" w:cs="Times New Roman"/>
                          <w:sz w:val="32"/>
                          <w:szCs w:val="32"/>
                        </w:rPr>
                        <w:t>.</w:t>
                      </w:r>
                    </w:p>
                  </w:txbxContent>
                </v:textbox>
              </v:shape>
            </w:pict>
          </mc:Fallback>
        </mc:AlternateContent>
      </w:r>
      <w:r w:rsidR="00DF561E">
        <w:rPr>
          <w:rFonts w:ascii="Times New Roman" w:hAnsi="Times New Roman" w:cs="Times New Roman"/>
          <w:noProof/>
          <w:sz w:val="36"/>
          <w:szCs w:val="36"/>
        </w:rPr>
        <w:drawing>
          <wp:inline distT="0" distB="0" distL="0" distR="0" wp14:anchorId="580E852F" wp14:editId="6AFFA5D5">
            <wp:extent cx="3040380" cy="2382515"/>
            <wp:effectExtent l="0" t="0" r="7620" b="0"/>
            <wp:docPr id="1320809312" name="Picture 132080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09312" name="Picture 132080931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61685" cy="2399210"/>
                    </a:xfrm>
                    <a:prstGeom prst="rect">
                      <a:avLst/>
                    </a:prstGeom>
                    <a:noFill/>
                    <a:ln>
                      <a:noFill/>
                    </a:ln>
                  </pic:spPr>
                </pic:pic>
              </a:graphicData>
            </a:graphic>
          </wp:inline>
        </w:drawing>
      </w:r>
    </w:p>
    <w:p w14:paraId="41A1127F" w14:textId="1D0F6255" w:rsidR="00DF561E" w:rsidRDefault="00763540" w:rsidP="00DF561E">
      <w:pPr>
        <w:rPr>
          <w:rFonts w:ascii="Times New Roman" w:hAnsi="Times New Roman" w:cs="Times New Roman"/>
          <w:sz w:val="36"/>
          <w:szCs w:val="36"/>
        </w:rPr>
      </w:pPr>
      <w:r w:rsidRPr="00DF561E">
        <w:rPr>
          <w:rFonts w:ascii="Times New Roman" w:hAnsi="Times New Roman" w:cs="Times New Roman"/>
          <w:noProof/>
          <w:sz w:val="36"/>
          <w:szCs w:val="36"/>
        </w:rPr>
        <w:lastRenderedPageBreak/>
        <mc:AlternateContent>
          <mc:Choice Requires="wps">
            <w:drawing>
              <wp:anchor distT="45720" distB="45720" distL="114300" distR="114300" simplePos="0" relativeHeight="251669504" behindDoc="0" locked="0" layoutInCell="1" allowOverlap="1" wp14:anchorId="04CE8B75" wp14:editId="399685B5">
                <wp:simplePos x="0" y="0"/>
                <wp:positionH relativeFrom="column">
                  <wp:posOffset>3200400</wp:posOffset>
                </wp:positionH>
                <wp:positionV relativeFrom="paragraph">
                  <wp:posOffset>1386205</wp:posOffset>
                </wp:positionV>
                <wp:extent cx="3268980" cy="815340"/>
                <wp:effectExtent l="0" t="0" r="0" b="3810"/>
                <wp:wrapNone/>
                <wp:docPr id="10969426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815340"/>
                        </a:xfrm>
                        <a:prstGeom prst="rect">
                          <a:avLst/>
                        </a:prstGeom>
                        <a:noFill/>
                        <a:ln w="9525">
                          <a:noFill/>
                          <a:miter lim="800000"/>
                          <a:headEnd/>
                          <a:tailEnd/>
                        </a:ln>
                      </wps:spPr>
                      <wps:txbx>
                        <w:txbxContent>
                          <w:p w14:paraId="6F7E00BF" w14:textId="1ECB0E46"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 xml:space="preserve">    A large number of reviewers are leaving ratings above 4 stars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E8B75" id="_x0000_s1030" type="#_x0000_t202" style="position:absolute;margin-left:252pt;margin-top:109.15pt;width:257.4pt;height:64.2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" filled="f" stroked="f">
                <v:textbox>
                  <w:txbxContent>
                    <w:p w14:paraId="6F7E00BF" w14:textId="1ECB0E46"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 xml:space="preserve">    A large number of reviewers are leaving ratings above 4 stars</w:t>
                      </w:r>
                    </w:p>
                  </w:txbxContent>
                </v:textbox>
              </v:shape>
            </w:pict>
          </mc:Fallback>
        </mc:AlternateContent>
      </w:r>
      <w:r w:rsidR="00DF561E">
        <w:rPr>
          <w:rFonts w:ascii="Times New Roman" w:hAnsi="Times New Roman" w:cs="Times New Roman"/>
          <w:noProof/>
          <w:sz w:val="36"/>
          <w:szCs w:val="36"/>
        </w:rPr>
        <w:drawing>
          <wp:inline distT="0" distB="0" distL="0" distR="0" wp14:anchorId="7C07219B" wp14:editId="720DF890">
            <wp:extent cx="3413760" cy="1624054"/>
            <wp:effectExtent l="0" t="0" r="0" b="0"/>
            <wp:docPr id="812968489" name="Picture 81296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68489" name="Picture 812968489"/>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433397" cy="1633396"/>
                    </a:xfrm>
                    <a:prstGeom prst="rect">
                      <a:avLst/>
                    </a:prstGeom>
                    <a:noFill/>
                    <a:ln>
                      <a:noFill/>
                    </a:ln>
                  </pic:spPr>
                </pic:pic>
              </a:graphicData>
            </a:graphic>
          </wp:inline>
        </w:drawing>
      </w:r>
    </w:p>
    <w:p w14:paraId="1FF38A75" w14:textId="0C470ECC" w:rsidR="00763540" w:rsidRDefault="00DF561E" w:rsidP="00DF561E">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D726300" wp14:editId="01D4FCD0">
            <wp:extent cx="3069157" cy="2270760"/>
            <wp:effectExtent l="0" t="0" r="0" b="0"/>
            <wp:docPr id="1963581122" name="Picture 196358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81122" name="Picture 196358112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081873" cy="2280168"/>
                    </a:xfrm>
                    <a:prstGeom prst="rect">
                      <a:avLst/>
                    </a:prstGeom>
                    <a:noFill/>
                    <a:ln>
                      <a:noFill/>
                    </a:ln>
                  </pic:spPr>
                </pic:pic>
              </a:graphicData>
            </a:graphic>
          </wp:inline>
        </w:drawing>
      </w:r>
    </w:p>
    <w:p w14:paraId="32BD0B5C" w14:textId="739D58DE" w:rsidR="00DF561E" w:rsidRDefault="00763540" w:rsidP="00DF561E">
      <w:pPr>
        <w:rPr>
          <w:rFonts w:ascii="Times New Roman" w:hAnsi="Times New Roman" w:cs="Times New Roman"/>
          <w:sz w:val="36"/>
          <w:szCs w:val="36"/>
        </w:rPr>
      </w:pPr>
      <w:r w:rsidRPr="00DF561E">
        <w:rPr>
          <w:rFonts w:ascii="Times New Roman" w:hAnsi="Times New Roman" w:cs="Times New Roman"/>
          <w:noProof/>
          <w:sz w:val="36"/>
          <w:szCs w:val="36"/>
        </w:rPr>
        <mc:AlternateContent>
          <mc:Choice Requires="wps">
            <w:drawing>
              <wp:anchor distT="45720" distB="45720" distL="114300" distR="114300" simplePos="0" relativeHeight="251671552" behindDoc="0" locked="0" layoutInCell="1" allowOverlap="1" wp14:anchorId="1DFF6A6C" wp14:editId="1C52CBF4">
                <wp:simplePos x="0" y="0"/>
                <wp:positionH relativeFrom="column">
                  <wp:posOffset>3238500</wp:posOffset>
                </wp:positionH>
                <wp:positionV relativeFrom="paragraph">
                  <wp:posOffset>934720</wp:posOffset>
                </wp:positionV>
                <wp:extent cx="3268980" cy="815340"/>
                <wp:effectExtent l="0" t="0" r="0" b="3810"/>
                <wp:wrapNone/>
                <wp:docPr id="1994363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815340"/>
                        </a:xfrm>
                        <a:prstGeom prst="rect">
                          <a:avLst/>
                        </a:prstGeom>
                        <a:noFill/>
                        <a:ln w="9525">
                          <a:noFill/>
                          <a:miter lim="800000"/>
                          <a:headEnd/>
                          <a:tailEnd/>
                        </a:ln>
                      </wps:spPr>
                      <wps:txbx>
                        <w:txbxContent>
                          <w:p w14:paraId="6720709C" w14:textId="68BCDD5E"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The average rating is seen to be in a decline</w:t>
                            </w:r>
                            <w:r w:rsidR="00937FC8">
                              <w:rPr>
                                <w:rFonts w:ascii="Times New Roman" w:hAnsi="Times New Roman" w:cs="Times New Roman"/>
                                <w:sz w:val="32"/>
                                <w:szCs w:val="32"/>
                              </w:rPr>
                              <w:t xml:space="preserve"> with respect to time</w:t>
                            </w:r>
                            <w:r>
                              <w:rPr>
                                <w:rFonts w:ascii="Times New Roman" w:hAnsi="Times New Roman" w:cs="Times New Roman"/>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F6A6C" id="_x0000_s1031" type="#_x0000_t202" style="position:absolute;margin-left:255pt;margin-top:73.6pt;width:257.4pt;height:64.2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" filled="f" stroked="f">
                <v:textbox>
                  <w:txbxContent>
                    <w:p w14:paraId="6720709C" w14:textId="68BCDD5E"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The average rating is seen to be in a decline</w:t>
                      </w:r>
                      <w:r w:rsidR="00937FC8">
                        <w:rPr>
                          <w:rFonts w:ascii="Times New Roman" w:hAnsi="Times New Roman" w:cs="Times New Roman"/>
                          <w:sz w:val="32"/>
                          <w:szCs w:val="32"/>
                        </w:rPr>
                        <w:t xml:space="preserve"> with respect to time</w:t>
                      </w:r>
                      <w:r>
                        <w:rPr>
                          <w:rFonts w:ascii="Times New Roman" w:hAnsi="Times New Roman" w:cs="Times New Roman"/>
                          <w:sz w:val="32"/>
                          <w:szCs w:val="32"/>
                        </w:rPr>
                        <w:t>.</w:t>
                      </w:r>
                    </w:p>
                  </w:txbxContent>
                </v:textbox>
              </v:shape>
            </w:pict>
          </mc:Fallback>
        </mc:AlternateContent>
      </w:r>
      <w:r w:rsidR="00DF561E">
        <w:rPr>
          <w:rFonts w:ascii="Times New Roman" w:hAnsi="Times New Roman" w:cs="Times New Roman"/>
          <w:noProof/>
          <w:sz w:val="36"/>
          <w:szCs w:val="36"/>
        </w:rPr>
        <w:drawing>
          <wp:inline distT="0" distB="0" distL="0" distR="0" wp14:anchorId="62992072" wp14:editId="5B136351">
            <wp:extent cx="3040380" cy="2310435"/>
            <wp:effectExtent l="0" t="0" r="7620" b="0"/>
            <wp:docPr id="1626692662" name="Picture 162669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92662" name="Picture 162669266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057641" cy="2323552"/>
                    </a:xfrm>
                    <a:prstGeom prst="rect">
                      <a:avLst/>
                    </a:prstGeom>
                    <a:noFill/>
                    <a:ln>
                      <a:noFill/>
                    </a:ln>
                  </pic:spPr>
                </pic:pic>
              </a:graphicData>
            </a:graphic>
          </wp:inline>
        </w:drawing>
      </w:r>
    </w:p>
    <w:p w14:paraId="4F652382" w14:textId="449566E7" w:rsidR="00DF561E" w:rsidRDefault="00763540" w:rsidP="00DF561E">
      <w:pPr>
        <w:rPr>
          <w:rFonts w:ascii="Times New Roman" w:hAnsi="Times New Roman" w:cs="Times New Roman"/>
          <w:sz w:val="36"/>
          <w:szCs w:val="36"/>
        </w:rPr>
      </w:pPr>
      <w:r w:rsidRPr="00DF561E">
        <w:rPr>
          <w:rFonts w:ascii="Times New Roman" w:hAnsi="Times New Roman" w:cs="Times New Roman"/>
          <w:noProof/>
          <w:sz w:val="36"/>
          <w:szCs w:val="36"/>
        </w:rPr>
        <mc:AlternateContent>
          <mc:Choice Requires="wps">
            <w:drawing>
              <wp:anchor distT="45720" distB="45720" distL="114300" distR="114300" simplePos="0" relativeHeight="251673600" behindDoc="0" locked="0" layoutInCell="1" allowOverlap="1" wp14:anchorId="0F4F3734" wp14:editId="2DBE119D">
                <wp:simplePos x="0" y="0"/>
                <wp:positionH relativeFrom="column">
                  <wp:posOffset>3238500</wp:posOffset>
                </wp:positionH>
                <wp:positionV relativeFrom="paragraph">
                  <wp:posOffset>727710</wp:posOffset>
                </wp:positionV>
                <wp:extent cx="3268980" cy="815340"/>
                <wp:effectExtent l="0" t="0" r="0" b="3810"/>
                <wp:wrapNone/>
                <wp:docPr id="2012080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815340"/>
                        </a:xfrm>
                        <a:prstGeom prst="rect">
                          <a:avLst/>
                        </a:prstGeom>
                        <a:noFill/>
                        <a:ln w="9525">
                          <a:noFill/>
                          <a:miter lim="800000"/>
                          <a:headEnd/>
                          <a:tailEnd/>
                        </a:ln>
                      </wps:spPr>
                      <wps:txbx>
                        <w:txbxContent>
                          <w:p w14:paraId="3667392B" w14:textId="70C3D452"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Except for Location, the rest of the review types seem to be highly correlated.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4F3734" id="_x0000_s1032" type="#_x0000_t202" style="position:absolute;margin-left:255pt;margin-top:57.3pt;width:257.4pt;height:64.2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" filled="f" stroked="f">
                <v:textbox>
                  <w:txbxContent>
                    <w:p w14:paraId="3667392B" w14:textId="70C3D452"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Except for Location, the rest of the review types seem to be highly correlated.</w:t>
                      </w:r>
                    </w:p>
                  </w:txbxContent>
                </v:textbox>
              </v:shape>
            </w:pict>
          </mc:Fallback>
        </mc:AlternateContent>
      </w:r>
      <w:r w:rsidR="00DF561E">
        <w:rPr>
          <w:rFonts w:ascii="Times New Roman" w:hAnsi="Times New Roman" w:cs="Times New Roman"/>
          <w:noProof/>
          <w:sz w:val="36"/>
          <w:szCs w:val="36"/>
        </w:rPr>
        <w:drawing>
          <wp:inline distT="0" distB="0" distL="0" distR="0" wp14:anchorId="61BCCD8F" wp14:editId="370C56E0">
            <wp:extent cx="3025140" cy="2369545"/>
            <wp:effectExtent l="0" t="0" r="3810" b="0"/>
            <wp:docPr id="378445407" name="Picture 37844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45407" name="Picture 37844540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035650" cy="2377777"/>
                    </a:xfrm>
                    <a:prstGeom prst="rect">
                      <a:avLst/>
                    </a:prstGeom>
                    <a:noFill/>
                    <a:ln>
                      <a:noFill/>
                    </a:ln>
                  </pic:spPr>
                </pic:pic>
              </a:graphicData>
            </a:graphic>
          </wp:inline>
        </w:drawing>
      </w:r>
    </w:p>
    <w:p w14:paraId="78A8AEFD" w14:textId="32998276" w:rsidR="00DF561E" w:rsidRDefault="00763540" w:rsidP="00DF561E">
      <w:pPr>
        <w:rPr>
          <w:rFonts w:ascii="Times New Roman" w:hAnsi="Times New Roman" w:cs="Times New Roman"/>
          <w:sz w:val="36"/>
          <w:szCs w:val="36"/>
        </w:rPr>
      </w:pPr>
      <w:r w:rsidRPr="00DF561E">
        <w:rPr>
          <w:rFonts w:ascii="Times New Roman" w:hAnsi="Times New Roman" w:cs="Times New Roman"/>
          <w:noProof/>
          <w:sz w:val="36"/>
          <w:szCs w:val="36"/>
        </w:rPr>
        <w:lastRenderedPageBreak/>
        <mc:AlternateContent>
          <mc:Choice Requires="wps">
            <w:drawing>
              <wp:anchor distT="45720" distB="45720" distL="114300" distR="114300" simplePos="0" relativeHeight="251675648" behindDoc="0" locked="0" layoutInCell="1" allowOverlap="1" wp14:anchorId="2A4E1244" wp14:editId="7C0E20B6">
                <wp:simplePos x="0" y="0"/>
                <wp:positionH relativeFrom="column">
                  <wp:posOffset>3154680</wp:posOffset>
                </wp:positionH>
                <wp:positionV relativeFrom="paragraph">
                  <wp:posOffset>433705</wp:posOffset>
                </wp:positionV>
                <wp:extent cx="3268980" cy="1242060"/>
                <wp:effectExtent l="0" t="0" r="0" b="0"/>
                <wp:wrapNone/>
                <wp:docPr id="935190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8980" cy="1242060"/>
                        </a:xfrm>
                        <a:prstGeom prst="rect">
                          <a:avLst/>
                        </a:prstGeom>
                        <a:noFill/>
                        <a:ln w="9525">
                          <a:noFill/>
                          <a:miter lim="800000"/>
                          <a:headEnd/>
                          <a:tailEnd/>
                        </a:ln>
                      </wps:spPr>
                      <wps:txbx>
                        <w:txbxContent>
                          <w:p w14:paraId="6FB68E65" w14:textId="222472DE" w:rsidR="00763540" w:rsidRDefault="00763540" w:rsidP="00763540">
                            <w:pPr>
                              <w:rPr>
                                <w:rFonts w:ascii="Times New Roman" w:hAnsi="Times New Roman" w:cs="Times New Roman"/>
                                <w:sz w:val="32"/>
                                <w:szCs w:val="32"/>
                              </w:rPr>
                            </w:pPr>
                            <w:r>
                              <w:rPr>
                                <w:rFonts w:ascii="Times New Roman" w:hAnsi="Times New Roman" w:cs="Times New Roman"/>
                                <w:sz w:val="32"/>
                                <w:szCs w:val="32"/>
                              </w:rPr>
                              <w:t>Median prices seem be below €2</w:t>
                            </w:r>
                            <w:r w:rsidR="007C1ABF">
                              <w:rPr>
                                <w:rFonts w:ascii="Times New Roman" w:hAnsi="Times New Roman" w:cs="Times New Roman"/>
                                <w:sz w:val="32"/>
                                <w:szCs w:val="32"/>
                              </w:rPr>
                              <w:t>0</w:t>
                            </w:r>
                            <w:r>
                              <w:rPr>
                                <w:rFonts w:ascii="Times New Roman" w:hAnsi="Times New Roman" w:cs="Times New Roman"/>
                                <w:sz w:val="32"/>
                                <w:szCs w:val="32"/>
                              </w:rPr>
                              <w:t>0 for these neighbourhoods.</w:t>
                            </w:r>
                          </w:p>
                          <w:p w14:paraId="5E962D38" w14:textId="088797CB"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Also, any price above €500 is a definite outlier.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E1244" id="_x0000_s1033" type="#_x0000_t202" style="position:absolute;margin-left:248.4pt;margin-top:34.15pt;width:257.4pt;height:97.8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" filled="f" stroked="f">
                <v:textbox>
                  <w:txbxContent>
                    <w:p w14:paraId="6FB68E65" w14:textId="222472DE" w:rsidR="00763540" w:rsidRDefault="00763540" w:rsidP="00763540">
                      <w:pPr>
                        <w:rPr>
                          <w:rFonts w:ascii="Times New Roman" w:hAnsi="Times New Roman" w:cs="Times New Roman"/>
                          <w:sz w:val="32"/>
                          <w:szCs w:val="32"/>
                        </w:rPr>
                      </w:pPr>
                      <w:r>
                        <w:rPr>
                          <w:rFonts w:ascii="Times New Roman" w:hAnsi="Times New Roman" w:cs="Times New Roman"/>
                          <w:sz w:val="32"/>
                          <w:szCs w:val="32"/>
                        </w:rPr>
                        <w:t>Median prices seem be below €2</w:t>
                      </w:r>
                      <w:r w:rsidR="007C1ABF">
                        <w:rPr>
                          <w:rFonts w:ascii="Times New Roman" w:hAnsi="Times New Roman" w:cs="Times New Roman"/>
                          <w:sz w:val="32"/>
                          <w:szCs w:val="32"/>
                        </w:rPr>
                        <w:t>0</w:t>
                      </w:r>
                      <w:r>
                        <w:rPr>
                          <w:rFonts w:ascii="Times New Roman" w:hAnsi="Times New Roman" w:cs="Times New Roman"/>
                          <w:sz w:val="32"/>
                          <w:szCs w:val="32"/>
                        </w:rPr>
                        <w:t>0 for these neighbourhoods.</w:t>
                      </w:r>
                    </w:p>
                    <w:p w14:paraId="5E962D38" w14:textId="088797CB" w:rsidR="00763540" w:rsidRPr="00DF561E" w:rsidRDefault="00763540" w:rsidP="00763540">
                      <w:pPr>
                        <w:rPr>
                          <w:rFonts w:ascii="Times New Roman" w:hAnsi="Times New Roman" w:cs="Times New Roman"/>
                          <w:sz w:val="32"/>
                          <w:szCs w:val="32"/>
                        </w:rPr>
                      </w:pPr>
                      <w:r>
                        <w:rPr>
                          <w:rFonts w:ascii="Times New Roman" w:hAnsi="Times New Roman" w:cs="Times New Roman"/>
                          <w:sz w:val="32"/>
                          <w:szCs w:val="32"/>
                        </w:rPr>
                        <w:t>Also, any price above €500 is a definite outlier.</w:t>
                      </w:r>
                    </w:p>
                  </w:txbxContent>
                </v:textbox>
              </v:shape>
            </w:pict>
          </mc:Fallback>
        </mc:AlternateContent>
      </w:r>
      <w:r w:rsidR="00DF561E">
        <w:rPr>
          <w:rFonts w:ascii="Times New Roman" w:hAnsi="Times New Roman" w:cs="Times New Roman"/>
          <w:noProof/>
          <w:sz w:val="36"/>
          <w:szCs w:val="36"/>
        </w:rPr>
        <w:drawing>
          <wp:inline distT="0" distB="0" distL="0" distR="0" wp14:anchorId="25426311" wp14:editId="58A8ACDB">
            <wp:extent cx="3025140" cy="2054480"/>
            <wp:effectExtent l="0" t="0" r="3810" b="3175"/>
            <wp:docPr id="603131843" name="Picture 60313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31843" name="Picture 60313184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040996" cy="2065248"/>
                    </a:xfrm>
                    <a:prstGeom prst="rect">
                      <a:avLst/>
                    </a:prstGeom>
                    <a:noFill/>
                    <a:ln>
                      <a:noFill/>
                    </a:ln>
                  </pic:spPr>
                </pic:pic>
              </a:graphicData>
            </a:graphic>
          </wp:inline>
        </w:drawing>
      </w:r>
    </w:p>
    <w:p w14:paraId="2EBA8CCF" w14:textId="77777777" w:rsidR="00763540" w:rsidRDefault="00763540" w:rsidP="00DF561E">
      <w:pPr>
        <w:rPr>
          <w:rFonts w:ascii="Times New Roman" w:hAnsi="Times New Roman" w:cs="Times New Roman"/>
          <w:sz w:val="36"/>
          <w:szCs w:val="36"/>
        </w:rPr>
      </w:pPr>
    </w:p>
    <w:p w14:paraId="15B4578B" w14:textId="0616F580" w:rsidR="00872553" w:rsidRPr="00872553" w:rsidRDefault="00872553" w:rsidP="00872553">
      <w:pPr>
        <w:pStyle w:val="ListParagraph"/>
        <w:numPr>
          <w:ilvl w:val="0"/>
          <w:numId w:val="1"/>
        </w:numPr>
        <w:ind w:left="426" w:hanging="426"/>
        <w:rPr>
          <w:rFonts w:ascii="Times New Roman" w:hAnsi="Times New Roman" w:cs="Times New Roman"/>
          <w:sz w:val="36"/>
          <w:szCs w:val="36"/>
        </w:rPr>
      </w:pPr>
      <w:r>
        <w:rPr>
          <w:rFonts w:ascii="Times New Roman" w:hAnsi="Times New Roman" w:cs="Times New Roman"/>
          <w:sz w:val="36"/>
          <w:szCs w:val="36"/>
        </w:rPr>
        <w:t>Summary</w:t>
      </w:r>
    </w:p>
    <w:p w14:paraId="4CE8F50E" w14:textId="179D7AC6" w:rsidR="00872553" w:rsidRPr="00872553" w:rsidRDefault="00872553" w:rsidP="00872553">
      <w:pPr>
        <w:rPr>
          <w:rFonts w:ascii="Times New Roman" w:hAnsi="Times New Roman" w:cs="Times New Roman"/>
          <w:sz w:val="36"/>
          <w:szCs w:val="36"/>
        </w:rPr>
      </w:pPr>
      <w:r w:rsidRPr="00872553">
        <w:rPr>
          <w:rFonts w:ascii="Times New Roman" w:hAnsi="Times New Roman" w:cs="Times New Roman"/>
          <w:sz w:val="36"/>
          <w:szCs w:val="36"/>
        </w:rPr>
        <w:t xml:space="preserve">The Tableau dashboards </w:t>
      </w:r>
      <w:proofErr w:type="spellStart"/>
      <w:r w:rsidRPr="00872553">
        <w:rPr>
          <w:rFonts w:ascii="Times New Roman" w:hAnsi="Times New Roman" w:cs="Times New Roman"/>
          <w:sz w:val="36"/>
          <w:szCs w:val="36"/>
        </w:rPr>
        <w:t>analyze</w:t>
      </w:r>
      <w:proofErr w:type="spellEnd"/>
      <w:r w:rsidRPr="00872553">
        <w:rPr>
          <w:rFonts w:ascii="Times New Roman" w:hAnsi="Times New Roman" w:cs="Times New Roman"/>
          <w:sz w:val="36"/>
          <w:szCs w:val="36"/>
        </w:rPr>
        <w:t xml:space="preserve"> </w:t>
      </w:r>
      <w:proofErr w:type="spellStart"/>
      <w:r w:rsidRPr="00872553">
        <w:rPr>
          <w:rFonts w:ascii="Times New Roman" w:hAnsi="Times New Roman" w:cs="Times New Roman"/>
          <w:sz w:val="36"/>
          <w:szCs w:val="36"/>
        </w:rPr>
        <w:t>Air</w:t>
      </w:r>
      <w:r>
        <w:rPr>
          <w:rFonts w:ascii="Times New Roman" w:hAnsi="Times New Roman" w:cs="Times New Roman"/>
          <w:sz w:val="36"/>
          <w:szCs w:val="36"/>
        </w:rPr>
        <w:t>BnB</w:t>
      </w:r>
      <w:proofErr w:type="spellEnd"/>
      <w:r w:rsidRPr="00872553">
        <w:rPr>
          <w:rFonts w:ascii="Times New Roman" w:hAnsi="Times New Roman" w:cs="Times New Roman"/>
          <w:sz w:val="36"/>
          <w:szCs w:val="36"/>
        </w:rPr>
        <w:t xml:space="preserve"> </w:t>
      </w:r>
      <w:r>
        <w:rPr>
          <w:rFonts w:ascii="Times New Roman" w:hAnsi="Times New Roman" w:cs="Times New Roman"/>
          <w:sz w:val="36"/>
          <w:szCs w:val="36"/>
        </w:rPr>
        <w:t xml:space="preserve">listings </w:t>
      </w:r>
      <w:r w:rsidRPr="00872553">
        <w:rPr>
          <w:rFonts w:ascii="Times New Roman" w:hAnsi="Times New Roman" w:cs="Times New Roman"/>
          <w:sz w:val="36"/>
          <w:szCs w:val="36"/>
        </w:rPr>
        <w:t>in Amsterdam. The first offers an overview of listings by neighbo</w:t>
      </w:r>
      <w:r>
        <w:rPr>
          <w:rFonts w:ascii="Times New Roman" w:hAnsi="Times New Roman" w:cs="Times New Roman"/>
          <w:sz w:val="36"/>
          <w:szCs w:val="36"/>
        </w:rPr>
        <w:t>u</w:t>
      </w:r>
      <w:r w:rsidRPr="00872553">
        <w:rPr>
          <w:rFonts w:ascii="Times New Roman" w:hAnsi="Times New Roman" w:cs="Times New Roman"/>
          <w:sz w:val="36"/>
          <w:szCs w:val="36"/>
        </w:rPr>
        <w:t xml:space="preserve">rhood, showing metrics such as </w:t>
      </w:r>
      <w:r w:rsidRPr="00F40F30">
        <w:rPr>
          <w:rFonts w:ascii="Times New Roman" w:hAnsi="Times New Roman" w:cs="Times New Roman"/>
          <w:sz w:val="36"/>
          <w:szCs w:val="36"/>
        </w:rPr>
        <w:t>the number of listings</w:t>
      </w:r>
      <w:r w:rsidRPr="00872553">
        <w:rPr>
          <w:rFonts w:ascii="Times New Roman" w:hAnsi="Times New Roman" w:cs="Times New Roman"/>
          <w:sz w:val="36"/>
          <w:szCs w:val="36"/>
        </w:rPr>
        <w:t xml:space="preserve"> and </w:t>
      </w:r>
      <w:r>
        <w:rPr>
          <w:rFonts w:ascii="Times New Roman" w:hAnsi="Times New Roman" w:cs="Times New Roman"/>
          <w:sz w:val="36"/>
          <w:szCs w:val="36"/>
        </w:rPr>
        <w:t>R</w:t>
      </w:r>
      <w:r w:rsidRPr="00872553">
        <w:rPr>
          <w:rFonts w:ascii="Times New Roman" w:hAnsi="Times New Roman" w:cs="Times New Roman"/>
          <w:sz w:val="36"/>
          <w:szCs w:val="36"/>
        </w:rPr>
        <w:t xml:space="preserve">oom </w:t>
      </w:r>
      <w:r>
        <w:rPr>
          <w:rFonts w:ascii="Times New Roman" w:hAnsi="Times New Roman" w:cs="Times New Roman"/>
          <w:sz w:val="36"/>
          <w:szCs w:val="36"/>
        </w:rPr>
        <w:t xml:space="preserve">types </w:t>
      </w:r>
      <w:r w:rsidRPr="00872553">
        <w:rPr>
          <w:rFonts w:ascii="Times New Roman" w:hAnsi="Times New Roman" w:cs="Times New Roman"/>
          <w:sz w:val="36"/>
          <w:szCs w:val="36"/>
        </w:rPr>
        <w:t>distribution</w:t>
      </w:r>
      <w:r>
        <w:rPr>
          <w:rFonts w:ascii="Times New Roman" w:hAnsi="Times New Roman" w:cs="Times New Roman"/>
          <w:sz w:val="36"/>
          <w:szCs w:val="36"/>
        </w:rPr>
        <w:t xml:space="preserve">. </w:t>
      </w:r>
      <w:r w:rsidRPr="00872553">
        <w:rPr>
          <w:rFonts w:ascii="Times New Roman" w:hAnsi="Times New Roman" w:cs="Times New Roman"/>
          <w:sz w:val="36"/>
          <w:szCs w:val="36"/>
        </w:rPr>
        <w:t>The map display</w:t>
      </w:r>
      <w:r>
        <w:rPr>
          <w:rFonts w:ascii="Times New Roman" w:hAnsi="Times New Roman" w:cs="Times New Roman"/>
          <w:sz w:val="36"/>
          <w:szCs w:val="36"/>
        </w:rPr>
        <w:t>s</w:t>
      </w:r>
      <w:r w:rsidRPr="00872553">
        <w:rPr>
          <w:rFonts w:ascii="Times New Roman" w:hAnsi="Times New Roman" w:cs="Times New Roman"/>
          <w:sz w:val="36"/>
          <w:szCs w:val="36"/>
        </w:rPr>
        <w:t xml:space="preserve"> the geographic </w:t>
      </w:r>
      <w:r>
        <w:rPr>
          <w:rFonts w:ascii="Times New Roman" w:hAnsi="Times New Roman" w:cs="Times New Roman"/>
          <w:sz w:val="36"/>
          <w:szCs w:val="36"/>
        </w:rPr>
        <w:t xml:space="preserve">data </w:t>
      </w:r>
      <w:r w:rsidRPr="00872553">
        <w:rPr>
          <w:rFonts w:ascii="Times New Roman" w:hAnsi="Times New Roman" w:cs="Times New Roman"/>
          <w:sz w:val="36"/>
          <w:szCs w:val="36"/>
        </w:rPr>
        <w:t>with</w:t>
      </w:r>
      <w:r>
        <w:rPr>
          <w:rFonts w:ascii="Times New Roman" w:hAnsi="Times New Roman" w:cs="Times New Roman"/>
          <w:sz w:val="36"/>
          <w:szCs w:val="36"/>
        </w:rPr>
        <w:t xml:space="preserve"> Price and Ratings data shown</w:t>
      </w:r>
      <w:r w:rsidRPr="00872553">
        <w:rPr>
          <w:rFonts w:ascii="Times New Roman" w:hAnsi="Times New Roman" w:cs="Times New Roman"/>
          <w:sz w:val="36"/>
          <w:szCs w:val="36"/>
        </w:rPr>
        <w:t xml:space="preserve">. The second provides a deeper analysis of top hosts and listing growth over the years. </w:t>
      </w:r>
      <w:r>
        <w:rPr>
          <w:rFonts w:ascii="Times New Roman" w:hAnsi="Times New Roman" w:cs="Times New Roman"/>
          <w:sz w:val="36"/>
          <w:szCs w:val="36"/>
        </w:rPr>
        <w:t>Overall m</w:t>
      </w:r>
      <w:r w:rsidRPr="00872553">
        <w:rPr>
          <w:rFonts w:ascii="Times New Roman" w:hAnsi="Times New Roman" w:cs="Times New Roman"/>
          <w:sz w:val="36"/>
          <w:szCs w:val="36"/>
        </w:rPr>
        <w:t xml:space="preserve">edian prices seem </w:t>
      </w:r>
      <w:r>
        <w:rPr>
          <w:rFonts w:ascii="Times New Roman" w:hAnsi="Times New Roman" w:cs="Times New Roman"/>
          <w:sz w:val="36"/>
          <w:szCs w:val="36"/>
        </w:rPr>
        <w:t xml:space="preserve">to be </w:t>
      </w:r>
      <w:r w:rsidRPr="00872553">
        <w:rPr>
          <w:rFonts w:ascii="Times New Roman" w:hAnsi="Times New Roman" w:cs="Times New Roman"/>
          <w:sz w:val="36"/>
          <w:szCs w:val="36"/>
        </w:rPr>
        <w:t>below €2</w:t>
      </w:r>
      <w:r w:rsidR="007C1ABF">
        <w:rPr>
          <w:rFonts w:ascii="Times New Roman" w:hAnsi="Times New Roman" w:cs="Times New Roman"/>
          <w:sz w:val="36"/>
          <w:szCs w:val="36"/>
        </w:rPr>
        <w:t>0</w:t>
      </w:r>
      <w:r w:rsidRPr="00872553">
        <w:rPr>
          <w:rFonts w:ascii="Times New Roman" w:hAnsi="Times New Roman" w:cs="Times New Roman"/>
          <w:sz w:val="36"/>
          <w:szCs w:val="36"/>
        </w:rPr>
        <w:t xml:space="preserve">0 with most reviews and ratings above 4 stars. Room types mainly consist of Entire Home/Apartment or Private Rooms. </w:t>
      </w:r>
      <w:r>
        <w:rPr>
          <w:rFonts w:ascii="Times New Roman" w:hAnsi="Times New Roman" w:cs="Times New Roman"/>
          <w:sz w:val="36"/>
          <w:szCs w:val="36"/>
        </w:rPr>
        <w:t>R</w:t>
      </w:r>
      <w:r w:rsidRPr="00872553">
        <w:rPr>
          <w:rFonts w:ascii="Times New Roman" w:hAnsi="Times New Roman" w:cs="Times New Roman"/>
          <w:sz w:val="36"/>
          <w:szCs w:val="36"/>
        </w:rPr>
        <w:t>eview</w:t>
      </w:r>
      <w:r>
        <w:rPr>
          <w:rFonts w:ascii="Times New Roman" w:hAnsi="Times New Roman" w:cs="Times New Roman"/>
          <w:sz w:val="36"/>
          <w:szCs w:val="36"/>
        </w:rPr>
        <w:t xml:space="preserve"> types are </w:t>
      </w:r>
      <w:r w:rsidRPr="00872553">
        <w:rPr>
          <w:rFonts w:ascii="Times New Roman" w:hAnsi="Times New Roman" w:cs="Times New Roman"/>
          <w:sz w:val="36"/>
          <w:szCs w:val="36"/>
        </w:rPr>
        <w:t>highly-correlated exclud</w:t>
      </w:r>
      <w:r>
        <w:rPr>
          <w:rFonts w:ascii="Times New Roman" w:hAnsi="Times New Roman" w:cs="Times New Roman"/>
          <w:sz w:val="36"/>
          <w:szCs w:val="36"/>
        </w:rPr>
        <w:t>ing</w:t>
      </w:r>
      <w:r w:rsidRPr="00872553">
        <w:rPr>
          <w:rFonts w:ascii="Times New Roman" w:hAnsi="Times New Roman" w:cs="Times New Roman"/>
          <w:sz w:val="36"/>
          <w:szCs w:val="36"/>
        </w:rPr>
        <w:t xml:space="preserve"> </w:t>
      </w:r>
      <w:r>
        <w:rPr>
          <w:rFonts w:ascii="Times New Roman" w:hAnsi="Times New Roman" w:cs="Times New Roman"/>
          <w:sz w:val="36"/>
          <w:szCs w:val="36"/>
        </w:rPr>
        <w:t>L</w:t>
      </w:r>
      <w:r w:rsidRPr="00872553">
        <w:rPr>
          <w:rFonts w:ascii="Times New Roman" w:hAnsi="Times New Roman" w:cs="Times New Roman"/>
          <w:sz w:val="36"/>
          <w:szCs w:val="36"/>
        </w:rPr>
        <w:t xml:space="preserve">ocation. </w:t>
      </w:r>
    </w:p>
    <w:p w14:paraId="307B06BB" w14:textId="518A65D2" w:rsidR="00872553" w:rsidRPr="00691444" w:rsidRDefault="00872553" w:rsidP="00872553">
      <w:pPr>
        <w:rPr>
          <w:rFonts w:ascii="Times New Roman" w:hAnsi="Times New Roman" w:cs="Times New Roman"/>
          <w:sz w:val="36"/>
          <w:szCs w:val="36"/>
        </w:rPr>
      </w:pPr>
      <w:r w:rsidRPr="00872553">
        <w:rPr>
          <w:rFonts w:ascii="Times New Roman" w:hAnsi="Times New Roman" w:cs="Times New Roman"/>
          <w:sz w:val="36"/>
          <w:szCs w:val="36"/>
        </w:rPr>
        <w:t>These insights obtained from both dashboards are intended to advise the decision-making process related to the Airbnb rental business in Amsterdam by providing valuable information to enhance user experience for hosts and guests.</w:t>
      </w:r>
      <w:r>
        <w:rPr>
          <w:rFonts w:ascii="Times New Roman" w:hAnsi="Times New Roman" w:cs="Times New Roman"/>
          <w:sz w:val="36"/>
          <w:szCs w:val="36"/>
        </w:rPr>
        <w:tab/>
      </w:r>
    </w:p>
    <w:sectPr w:rsidR="00872553" w:rsidRPr="00691444" w:rsidSect="00DF561E">
      <w:pgSz w:w="11906" w:h="16838"/>
      <w:pgMar w:top="709" w:right="1440" w:bottom="56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E65E03"/>
    <w:multiLevelType w:val="hybridMultilevel"/>
    <w:tmpl w:val="EC3C4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633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890"/>
    <w:rsid w:val="002A063F"/>
    <w:rsid w:val="005B325D"/>
    <w:rsid w:val="006055F0"/>
    <w:rsid w:val="00691444"/>
    <w:rsid w:val="00763540"/>
    <w:rsid w:val="007C1ABF"/>
    <w:rsid w:val="00872553"/>
    <w:rsid w:val="00937FC8"/>
    <w:rsid w:val="00B41823"/>
    <w:rsid w:val="00B84FE0"/>
    <w:rsid w:val="00DF561E"/>
    <w:rsid w:val="00E32BB3"/>
    <w:rsid w:val="00F11890"/>
    <w:rsid w:val="00F40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77C4"/>
  <w15:chartTrackingRefBased/>
  <w15:docId w15:val="{2E523FA7-91F8-4623-8E55-F8A0045CC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8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063F"/>
    <w:rPr>
      <w:color w:val="0563C1" w:themeColor="hyperlink"/>
      <w:u w:val="single"/>
    </w:rPr>
  </w:style>
  <w:style w:type="character" w:styleId="UnresolvedMention">
    <w:name w:val="Unresolved Mention"/>
    <w:basedOn w:val="DefaultParagraphFont"/>
    <w:uiPriority w:val="99"/>
    <w:semiHidden/>
    <w:unhideWhenUsed/>
    <w:rsid w:val="002A063F"/>
    <w:rPr>
      <w:color w:val="605E5C"/>
      <w:shd w:val="clear" w:color="auto" w:fill="E1DFDD"/>
    </w:rPr>
  </w:style>
  <w:style w:type="paragraph" w:styleId="ListParagraph">
    <w:name w:val="List Paragraph"/>
    <w:basedOn w:val="Normal"/>
    <w:uiPriority w:val="34"/>
    <w:qFormat/>
    <w:rsid w:val="002A063F"/>
    <w:pPr>
      <w:ind w:left="720"/>
      <w:contextualSpacing/>
    </w:pPr>
  </w:style>
  <w:style w:type="character" w:styleId="FollowedHyperlink">
    <w:name w:val="FollowedHyperlink"/>
    <w:basedOn w:val="DefaultParagraphFont"/>
    <w:uiPriority w:val="99"/>
    <w:semiHidden/>
    <w:unhideWhenUsed/>
    <w:rsid w:val="00B418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9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5</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Poluri</dc:creator>
  <cp:keywords/>
  <dc:description/>
  <cp:lastModifiedBy>hp</cp:lastModifiedBy>
  <cp:revision>3</cp:revision>
  <dcterms:created xsi:type="dcterms:W3CDTF">2023-05-23T16:46:00Z</dcterms:created>
  <dcterms:modified xsi:type="dcterms:W3CDTF">2023-09-14T13:51:00Z</dcterms:modified>
</cp:coreProperties>
</file>