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229" w:rsidRDefault="00486315">
      <w:pPr>
        <w:pStyle w:val="Heading1"/>
      </w:pPr>
      <w:proofErr w:type="spellStart"/>
      <w:r>
        <w:t>तपशील</w:t>
      </w:r>
      <w:proofErr w:type="spellEnd"/>
    </w:p>
    <w:p w:rsidR="00BD19D4" w:rsidRDefault="00486315">
      <w:r>
        <w:br/>
      </w:r>
      <w:proofErr w:type="spellStart"/>
      <w:r>
        <w:t>आरोपीचे</w:t>
      </w:r>
      <w:proofErr w:type="spellEnd"/>
      <w:r>
        <w:t xml:space="preserve"> </w:t>
      </w:r>
      <w:proofErr w:type="spellStart"/>
      <w:r>
        <w:t>नाव</w:t>
      </w:r>
      <w:proofErr w:type="spellEnd"/>
      <w:r>
        <w:t xml:space="preserve">: </w:t>
      </w:r>
      <w:proofErr w:type="spellStart"/>
      <w:r>
        <w:t>पार्थ</w:t>
      </w:r>
      <w:proofErr w:type="spellEnd"/>
      <w:r>
        <w:t xml:space="preserve"> </w:t>
      </w:r>
      <w:proofErr w:type="spellStart"/>
      <w:r>
        <w:t>नागभ</w:t>
      </w:r>
      <w:proofErr w:type="spellEnd"/>
      <w:r>
        <w:t xml:space="preserve"> </w:t>
      </w:r>
      <w:proofErr w:type="spellStart"/>
      <w:r>
        <w:t>जगताप</w:t>
      </w:r>
      <w:proofErr w:type="spellEnd"/>
      <w:r>
        <w:br/>
      </w:r>
      <w:proofErr w:type="spellStart"/>
      <w:r>
        <w:t>आधार</w:t>
      </w:r>
      <w:proofErr w:type="spellEnd"/>
      <w:r>
        <w:t xml:space="preserve"> </w:t>
      </w:r>
      <w:proofErr w:type="spellStart"/>
      <w:r>
        <w:t>क्रमांक</w:t>
      </w:r>
      <w:proofErr w:type="spellEnd"/>
      <w:r>
        <w:t>: 4725 8604 6936</w:t>
      </w:r>
      <w:r>
        <w:br/>
      </w:r>
      <w:proofErr w:type="spellStart"/>
      <w:r>
        <w:t>जन्मदिनांक</w:t>
      </w:r>
      <w:proofErr w:type="spellEnd"/>
      <w:r>
        <w:t>: 14/01/2001</w:t>
      </w:r>
      <w:r>
        <w:br/>
      </w:r>
      <w:r>
        <w:br/>
      </w:r>
      <w:proofErr w:type="spellStart"/>
      <w:r>
        <w:t>पत्ता</w:t>
      </w:r>
      <w:proofErr w:type="spellEnd"/>
      <w:r>
        <w:t xml:space="preserve"> (</w:t>
      </w:r>
      <w:proofErr w:type="spellStart"/>
      <w:r>
        <w:t>आधारनुसार</w:t>
      </w:r>
      <w:proofErr w:type="spellEnd"/>
      <w:r>
        <w:t>):</w:t>
      </w:r>
      <w:r>
        <w:br/>
      </w:r>
      <w:r>
        <w:t>स</w:t>
      </w:r>
      <w:r>
        <w:t xml:space="preserve">/o </w:t>
      </w:r>
      <w:proofErr w:type="spellStart"/>
      <w:r>
        <w:t>नागभ</w:t>
      </w:r>
      <w:proofErr w:type="spellEnd"/>
      <w:r>
        <w:t xml:space="preserve"> </w:t>
      </w:r>
      <w:proofErr w:type="spellStart"/>
      <w:r>
        <w:t>चंद्रकांत</w:t>
      </w:r>
      <w:proofErr w:type="spellEnd"/>
      <w:r>
        <w:t xml:space="preserve"> </w:t>
      </w:r>
      <w:proofErr w:type="spellStart"/>
      <w:r>
        <w:t>जगताप</w:t>
      </w:r>
      <w:proofErr w:type="spellEnd"/>
      <w:r>
        <w:t>,</w:t>
      </w:r>
      <w:r>
        <w:br/>
      </w:r>
      <w:proofErr w:type="spellStart"/>
      <w:r>
        <w:t>घर</w:t>
      </w:r>
      <w:proofErr w:type="spellEnd"/>
      <w:r>
        <w:t xml:space="preserve"> </w:t>
      </w:r>
      <w:proofErr w:type="spellStart"/>
      <w:r>
        <w:t>क्र</w:t>
      </w:r>
      <w:proofErr w:type="spellEnd"/>
      <w:r>
        <w:t xml:space="preserve">. 15/10, </w:t>
      </w:r>
      <w:proofErr w:type="spellStart"/>
      <w:r>
        <w:t>संगम</w:t>
      </w:r>
      <w:proofErr w:type="spellEnd"/>
      <w:r>
        <w:t xml:space="preserve"> </w:t>
      </w:r>
      <w:proofErr w:type="spellStart"/>
      <w:r>
        <w:t>सोसायटी</w:t>
      </w:r>
      <w:proofErr w:type="spellEnd"/>
      <w:r>
        <w:t xml:space="preserve">, </w:t>
      </w:r>
      <w:proofErr w:type="spellStart"/>
      <w:r>
        <w:t>उत्कर्ष</w:t>
      </w:r>
      <w:proofErr w:type="spellEnd"/>
      <w:r>
        <w:t xml:space="preserve"> </w:t>
      </w:r>
      <w:proofErr w:type="spellStart"/>
      <w:r>
        <w:t>नगर</w:t>
      </w:r>
      <w:proofErr w:type="spellEnd"/>
      <w:r>
        <w:t xml:space="preserve">, </w:t>
      </w:r>
      <w:proofErr w:type="spellStart"/>
      <w:r>
        <w:t>गल्ली</w:t>
      </w:r>
      <w:proofErr w:type="spellEnd"/>
      <w:r>
        <w:t xml:space="preserve"> </w:t>
      </w:r>
      <w:proofErr w:type="spellStart"/>
      <w:r>
        <w:t>नं</w:t>
      </w:r>
      <w:proofErr w:type="spellEnd"/>
      <w:r>
        <w:t>. 3,</w:t>
      </w:r>
      <w:r>
        <w:br/>
      </w:r>
      <w:proofErr w:type="spellStart"/>
      <w:r>
        <w:t>गोल्डन</w:t>
      </w:r>
      <w:proofErr w:type="spellEnd"/>
      <w:r>
        <w:t xml:space="preserve"> </w:t>
      </w:r>
      <w:proofErr w:type="spellStart"/>
      <w:r>
        <w:t>फीड्सजवळ</w:t>
      </w:r>
      <w:proofErr w:type="spellEnd"/>
      <w:r>
        <w:t xml:space="preserve">, NDA </w:t>
      </w:r>
      <w:proofErr w:type="spellStart"/>
      <w:r>
        <w:t>रोड</w:t>
      </w:r>
      <w:proofErr w:type="spellEnd"/>
      <w:r>
        <w:t xml:space="preserve">, </w:t>
      </w:r>
      <w:proofErr w:type="spellStart"/>
      <w:r>
        <w:t>वारजे</w:t>
      </w:r>
      <w:proofErr w:type="spellEnd"/>
      <w:r>
        <w:t xml:space="preserve">, </w:t>
      </w:r>
      <w:proofErr w:type="spellStart"/>
      <w:r>
        <w:t>पुणे</w:t>
      </w:r>
      <w:proofErr w:type="spellEnd"/>
      <w:r>
        <w:t xml:space="preserve">, </w:t>
      </w:r>
      <w:proofErr w:type="spellStart"/>
      <w:r>
        <w:t>महाराष्ट्र</w:t>
      </w:r>
      <w:proofErr w:type="spellEnd"/>
      <w:r>
        <w:t xml:space="preserve"> – 411052</w:t>
      </w:r>
      <w:r>
        <w:br/>
      </w:r>
      <w:r>
        <w:br/>
      </w:r>
      <w:proofErr w:type="spellStart"/>
      <w:r>
        <w:t>घटना</w:t>
      </w:r>
      <w:proofErr w:type="spellEnd"/>
      <w:r>
        <w:t xml:space="preserve"> </w:t>
      </w:r>
      <w:proofErr w:type="spellStart"/>
      <w:r>
        <w:t>घडल्याचे</w:t>
      </w:r>
      <w:proofErr w:type="spellEnd"/>
      <w:r>
        <w:t xml:space="preserve"> </w:t>
      </w:r>
      <w:proofErr w:type="spellStart"/>
      <w:r>
        <w:t>ठिकाण</w:t>
      </w:r>
      <w:proofErr w:type="spellEnd"/>
      <w:r>
        <w:t>:</w:t>
      </w:r>
      <w:r>
        <w:br/>
        <w:t xml:space="preserve">FRJ2+HQ4, NDA </w:t>
      </w:r>
      <w:proofErr w:type="spellStart"/>
      <w:r>
        <w:t>रोड</w:t>
      </w:r>
      <w:proofErr w:type="spellEnd"/>
      <w:r>
        <w:t xml:space="preserve">, </w:t>
      </w:r>
      <w:proofErr w:type="spellStart"/>
      <w:r>
        <w:t>गिरीधर</w:t>
      </w:r>
      <w:proofErr w:type="spellEnd"/>
      <w:r>
        <w:t xml:space="preserve"> </w:t>
      </w:r>
      <w:proofErr w:type="spellStart"/>
      <w:r>
        <w:t>नगर</w:t>
      </w:r>
      <w:proofErr w:type="spellEnd"/>
      <w:r>
        <w:t xml:space="preserve">, </w:t>
      </w:r>
      <w:proofErr w:type="spellStart"/>
      <w:r>
        <w:t>वारजे</w:t>
      </w:r>
      <w:proofErr w:type="spellEnd"/>
      <w:r>
        <w:t xml:space="preserve">, </w:t>
      </w:r>
      <w:proofErr w:type="spellStart"/>
      <w:r>
        <w:t>पुणे</w:t>
      </w:r>
      <w:proofErr w:type="spellEnd"/>
      <w:r>
        <w:t xml:space="preserve"> – 411058</w:t>
      </w:r>
      <w:r>
        <w:br/>
      </w:r>
      <w:r>
        <w:br/>
      </w:r>
      <w:proofErr w:type="spellStart"/>
      <w:r>
        <w:t>एकूण</w:t>
      </w:r>
      <w:proofErr w:type="spellEnd"/>
      <w:r>
        <w:t xml:space="preserve"> </w:t>
      </w:r>
      <w:proofErr w:type="spellStart"/>
      <w:r>
        <w:t>घेतलेली</w:t>
      </w:r>
      <w:proofErr w:type="spellEnd"/>
      <w:r>
        <w:t xml:space="preserve"> </w:t>
      </w:r>
      <w:proofErr w:type="spellStart"/>
      <w:r>
        <w:t>रक्कम</w:t>
      </w:r>
      <w:proofErr w:type="spellEnd"/>
      <w:r>
        <w:t xml:space="preserve">: 23,000 </w:t>
      </w:r>
      <w:proofErr w:type="spellStart"/>
      <w:r>
        <w:t>रुपये</w:t>
      </w:r>
      <w:proofErr w:type="spellEnd"/>
      <w:r>
        <w:br/>
        <w:t xml:space="preserve">- 20,000 </w:t>
      </w:r>
      <w:proofErr w:type="spellStart"/>
      <w:r>
        <w:t>रुपये</w:t>
      </w:r>
      <w:proofErr w:type="spellEnd"/>
      <w:r>
        <w:t xml:space="preserve"> </w:t>
      </w:r>
      <w:proofErr w:type="spellStart"/>
      <w:r>
        <w:t>डिपॉझिट</w:t>
      </w:r>
      <w:proofErr w:type="spellEnd"/>
      <w:r>
        <w:br/>
        <w:t xml:space="preserve">- 3,000 </w:t>
      </w:r>
      <w:proofErr w:type="spellStart"/>
      <w:r>
        <w:t>रुपये</w:t>
      </w:r>
      <w:proofErr w:type="spellEnd"/>
      <w:r>
        <w:t xml:space="preserve"> </w:t>
      </w:r>
      <w:proofErr w:type="spellStart"/>
      <w:r>
        <w:t>ब्रोकर</w:t>
      </w:r>
      <w:proofErr w:type="spellEnd"/>
      <w:r>
        <w:t xml:space="preserve"> </w:t>
      </w:r>
      <w:proofErr w:type="spellStart"/>
      <w:r>
        <w:t>कमिशन</w:t>
      </w:r>
      <w:proofErr w:type="spellEnd"/>
    </w:p>
    <w:p w:rsidR="00BD19D4" w:rsidRDefault="00BD19D4"/>
    <w:p w:rsidR="00BD19D4" w:rsidRDefault="00BD19D4" w:rsidP="00BD19D4">
      <w:pPr>
        <w:pStyle w:val="Heading2"/>
      </w:pPr>
      <w:proofErr w:type="spellStart"/>
      <w:r>
        <w:t>सूचना</w:t>
      </w:r>
      <w:proofErr w:type="spellEnd"/>
    </w:p>
    <w:p w:rsidR="00BD19D4" w:rsidRDefault="00BD19D4" w:rsidP="00BD19D4">
      <w:proofErr w:type="spellStart"/>
      <w:r>
        <w:t>यावर</w:t>
      </w:r>
      <w:proofErr w:type="spellEnd"/>
      <w:r>
        <w:t xml:space="preserve"> </w:t>
      </w:r>
      <w:proofErr w:type="spellStart"/>
      <w:r>
        <w:t>विश्वास</w:t>
      </w:r>
      <w:proofErr w:type="spellEnd"/>
      <w:r>
        <w:t xml:space="preserve"> </w:t>
      </w:r>
      <w:proofErr w:type="spellStart"/>
      <w:r>
        <w:t>ठेऊ</w:t>
      </w:r>
      <w:proofErr w:type="spellEnd"/>
      <w:r>
        <w:t xml:space="preserve"> </w:t>
      </w:r>
      <w:proofErr w:type="spellStart"/>
      <w:r>
        <w:t>नका</w:t>
      </w:r>
      <w:proofErr w:type="spellEnd"/>
      <w:r>
        <w:t>!</w:t>
      </w:r>
    </w:p>
    <w:p w:rsidR="00BD19D4" w:rsidRDefault="00BD19D4" w:rsidP="00BD19D4">
      <w:proofErr w:type="spellStart"/>
      <w:r>
        <w:t>हा</w:t>
      </w:r>
      <w:proofErr w:type="spellEnd"/>
      <w:r>
        <w:t xml:space="preserve"> </w:t>
      </w:r>
      <w:proofErr w:type="spellStart"/>
      <w:r>
        <w:t>व्यक्ती</w:t>
      </w:r>
      <w:proofErr w:type="spellEnd"/>
      <w:r>
        <w:t xml:space="preserve"> </w:t>
      </w:r>
      <w:proofErr w:type="spellStart"/>
      <w:r>
        <w:t>फसवणूक</w:t>
      </w:r>
      <w:proofErr w:type="spellEnd"/>
      <w:r>
        <w:t xml:space="preserve"> </w:t>
      </w:r>
      <w:proofErr w:type="spellStart"/>
      <w:r>
        <w:t>करणारा</w:t>
      </w:r>
      <w:proofErr w:type="spellEnd"/>
      <w:r>
        <w:t xml:space="preserve"> </w:t>
      </w:r>
      <w:proofErr w:type="spellStart"/>
      <w:r>
        <w:t>आहे</w:t>
      </w:r>
      <w:proofErr w:type="spellEnd"/>
      <w:r>
        <w:t>.</w:t>
      </w:r>
    </w:p>
    <w:p w:rsidR="00912229" w:rsidRDefault="00486315">
      <w:r>
        <w:br/>
      </w:r>
      <w:r>
        <w:br/>
      </w:r>
      <w:r>
        <w:br/>
      </w:r>
    </w:p>
    <w:p w:rsidR="00912229" w:rsidRDefault="00486315">
      <w:pPr>
        <w:pStyle w:val="Heading2"/>
      </w:pPr>
      <w:proofErr w:type="spellStart"/>
      <w:r>
        <w:t>आरोपीची</w:t>
      </w:r>
      <w:proofErr w:type="spellEnd"/>
      <w:r>
        <w:t xml:space="preserve"> </w:t>
      </w:r>
      <w:proofErr w:type="spellStart"/>
      <w:r>
        <w:t>छायाचित्रे</w:t>
      </w:r>
      <w:proofErr w:type="spellEnd"/>
    </w:p>
    <w:p w:rsidR="00BD19D4" w:rsidRPr="00BD19D4" w:rsidRDefault="00BD19D4" w:rsidP="00BD19D4">
      <w:r>
        <w:rPr>
          <w:noProof/>
        </w:rPr>
        <w:drawing>
          <wp:inline distT="0" distB="0" distL="0" distR="0">
            <wp:extent cx="1455420" cy="1668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2229" w:rsidRDefault="00486315">
      <w:r>
        <w:rPr>
          <w:noProof/>
        </w:rPr>
        <w:lastRenderedPageBreak/>
        <w:drawing>
          <wp:inline distT="0" distB="0" distL="114300" distR="114300">
            <wp:extent cx="1828800" cy="258945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89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229" w:rsidRDefault="00486315">
      <w:r>
        <w:rPr>
          <w:noProof/>
        </w:rPr>
        <w:drawing>
          <wp:inline distT="0" distB="0" distL="114300" distR="114300">
            <wp:extent cx="1828800" cy="258945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89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229" w:rsidRDefault="00486315">
      <w:r>
        <w:rPr>
          <w:noProof/>
        </w:rPr>
        <w:drawing>
          <wp:inline distT="0" distB="0" distL="114300" distR="114300">
            <wp:extent cx="1828800" cy="235646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56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229" w:rsidRDefault="00486315">
      <w:pPr>
        <w:pStyle w:val="Heading2"/>
      </w:pPr>
      <w:proofErr w:type="spellStart"/>
      <w:r>
        <w:lastRenderedPageBreak/>
        <w:t>सूचना</w:t>
      </w:r>
      <w:proofErr w:type="spellEnd"/>
    </w:p>
    <w:p w:rsidR="00912229" w:rsidRDefault="00486315">
      <w:proofErr w:type="spellStart"/>
      <w:r>
        <w:t>यावर</w:t>
      </w:r>
      <w:proofErr w:type="spellEnd"/>
      <w:r>
        <w:t xml:space="preserve"> </w:t>
      </w:r>
      <w:proofErr w:type="spellStart"/>
      <w:r>
        <w:t>विश्वास</w:t>
      </w:r>
      <w:proofErr w:type="spellEnd"/>
      <w:r>
        <w:t xml:space="preserve"> </w:t>
      </w:r>
      <w:proofErr w:type="spellStart"/>
      <w:r>
        <w:t>ठेऊ</w:t>
      </w:r>
      <w:proofErr w:type="spellEnd"/>
      <w:r>
        <w:t xml:space="preserve"> </w:t>
      </w:r>
      <w:proofErr w:type="spellStart"/>
      <w:r>
        <w:t>नका</w:t>
      </w:r>
      <w:proofErr w:type="spellEnd"/>
      <w:r>
        <w:t>!</w:t>
      </w:r>
    </w:p>
    <w:p w:rsidR="00912229" w:rsidRDefault="00486315">
      <w:proofErr w:type="spellStart"/>
      <w:r>
        <w:t>हा</w:t>
      </w:r>
      <w:proofErr w:type="spellEnd"/>
      <w:r>
        <w:t xml:space="preserve"> </w:t>
      </w:r>
      <w:proofErr w:type="spellStart"/>
      <w:r>
        <w:t>व्यक्ती</w:t>
      </w:r>
      <w:proofErr w:type="spellEnd"/>
      <w:r>
        <w:t xml:space="preserve"> </w:t>
      </w:r>
      <w:proofErr w:type="spellStart"/>
      <w:r>
        <w:t>फसवणूक</w:t>
      </w:r>
      <w:proofErr w:type="spellEnd"/>
      <w:r>
        <w:t xml:space="preserve"> </w:t>
      </w:r>
      <w:proofErr w:type="spellStart"/>
      <w:r>
        <w:t>करणारा</w:t>
      </w:r>
      <w:proofErr w:type="spellEnd"/>
      <w:r>
        <w:t xml:space="preserve"> </w:t>
      </w:r>
      <w:proofErr w:type="spellStart"/>
      <w:r>
        <w:t>आहे</w:t>
      </w:r>
      <w:proofErr w:type="spellEnd"/>
      <w:r>
        <w:t>.</w:t>
      </w:r>
    </w:p>
    <w:sectPr w:rsidR="0091222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229"/>
    <w:rsid w:val="00486315"/>
    <w:rsid w:val="007614E7"/>
    <w:rsid w:val="00912229"/>
    <w:rsid w:val="00BD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4FDE7"/>
  <w15:docId w15:val="{14653715-5A73-4BB6-8243-46BCAA7C3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Cambri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rPr>
      <w:rFonts w:ascii="Calibri" w:eastAsia="Calibri" w:hAnsi="Calibri" w:cs="Calibri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2025-04-26T07:05:00Z</cp:lastPrinted>
  <dcterms:created xsi:type="dcterms:W3CDTF">2025-04-26T07:03:00Z</dcterms:created>
  <dcterms:modified xsi:type="dcterms:W3CDTF">2025-04-26T07:18:00Z</dcterms:modified>
</cp:coreProperties>
</file>