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E41D0" w14:textId="77777777" w:rsidR="008B7BE4" w:rsidRPr="008B7BE4" w:rsidRDefault="008B7BE4" w:rsidP="008B7BE4">
      <w:pPr>
        <w:numPr>
          <w:ilvl w:val="0"/>
          <w:numId w:val="1"/>
        </w:numPr>
      </w:pPr>
      <w:r w:rsidRPr="008B7BE4">
        <w:rPr>
          <w:b/>
          <w:bCs/>
        </w:rPr>
        <w:t>Weather APIs</w:t>
      </w:r>
      <w:r w:rsidRPr="008B7BE4">
        <w:t>:</w:t>
      </w:r>
    </w:p>
    <w:p w14:paraId="060F96F1" w14:textId="77777777" w:rsidR="008B7BE4" w:rsidRPr="008B7BE4" w:rsidRDefault="008B7BE4" w:rsidP="008B7BE4">
      <w:pPr>
        <w:numPr>
          <w:ilvl w:val="1"/>
          <w:numId w:val="1"/>
        </w:numPr>
      </w:pPr>
      <w:proofErr w:type="spellStart"/>
      <w:r w:rsidRPr="008B7BE4">
        <w:t>OpenWeatherMap</w:t>
      </w:r>
      <w:proofErr w:type="spellEnd"/>
      <w:r w:rsidRPr="008B7BE4">
        <w:t xml:space="preserve"> API</w:t>
      </w:r>
    </w:p>
    <w:p w14:paraId="1F1E4EE1" w14:textId="77777777" w:rsidR="008B7BE4" w:rsidRPr="008B7BE4" w:rsidRDefault="008B7BE4" w:rsidP="008B7BE4">
      <w:pPr>
        <w:numPr>
          <w:ilvl w:val="1"/>
          <w:numId w:val="1"/>
        </w:numPr>
      </w:pPr>
      <w:hyperlink r:id="rId5" w:tgtFrame="_new" w:history="1">
        <w:proofErr w:type="spellStart"/>
        <w:r w:rsidRPr="008B7BE4">
          <w:rPr>
            <w:rStyle w:val="Hyperlink"/>
          </w:rPr>
          <w:t>Weatherstack</w:t>
        </w:r>
        <w:proofErr w:type="spellEnd"/>
        <w:r w:rsidRPr="008B7BE4">
          <w:rPr>
            <w:rStyle w:val="Hyperlink"/>
          </w:rPr>
          <w:t xml:space="preserve"> API</w:t>
        </w:r>
      </w:hyperlink>
    </w:p>
    <w:p w14:paraId="68C4D179" w14:textId="77777777" w:rsidR="008B7BE4" w:rsidRPr="008B7BE4" w:rsidRDefault="008B7BE4" w:rsidP="008B7BE4">
      <w:pPr>
        <w:numPr>
          <w:ilvl w:val="1"/>
          <w:numId w:val="1"/>
        </w:numPr>
      </w:pPr>
      <w:r w:rsidRPr="008B7BE4">
        <w:t>AccuWeather API</w:t>
      </w:r>
    </w:p>
    <w:p w14:paraId="61A4F096" w14:textId="77777777" w:rsidR="008B7BE4" w:rsidRPr="008B7BE4" w:rsidRDefault="008B7BE4" w:rsidP="008B7BE4">
      <w:pPr>
        <w:numPr>
          <w:ilvl w:val="0"/>
          <w:numId w:val="1"/>
        </w:numPr>
      </w:pPr>
      <w:r w:rsidRPr="008B7BE4">
        <w:rPr>
          <w:b/>
          <w:bCs/>
        </w:rPr>
        <w:t>GPS APIs</w:t>
      </w:r>
      <w:r w:rsidRPr="008B7BE4">
        <w:t>:</w:t>
      </w:r>
    </w:p>
    <w:p w14:paraId="0FAE9E56" w14:textId="77777777" w:rsidR="008B7BE4" w:rsidRPr="008B7BE4" w:rsidRDefault="008B7BE4" w:rsidP="008B7BE4">
      <w:pPr>
        <w:numPr>
          <w:ilvl w:val="1"/>
          <w:numId w:val="1"/>
        </w:numPr>
      </w:pPr>
      <w:hyperlink r:id="rId6" w:tgtFrame="_new" w:history="1">
        <w:r w:rsidRPr="008B7BE4">
          <w:rPr>
            <w:rStyle w:val="Hyperlink"/>
          </w:rPr>
          <w:t>Google Maps API</w:t>
        </w:r>
      </w:hyperlink>
    </w:p>
    <w:p w14:paraId="38FCF5AD" w14:textId="77777777" w:rsidR="008B7BE4" w:rsidRPr="008B7BE4" w:rsidRDefault="008B7BE4" w:rsidP="008B7BE4">
      <w:pPr>
        <w:numPr>
          <w:ilvl w:val="1"/>
          <w:numId w:val="1"/>
        </w:numPr>
      </w:pPr>
      <w:proofErr w:type="spellStart"/>
      <w:r w:rsidRPr="008B7BE4">
        <w:t>Mapbox</w:t>
      </w:r>
      <w:proofErr w:type="spellEnd"/>
      <w:r w:rsidRPr="008B7BE4">
        <w:t xml:space="preserve"> API</w:t>
      </w:r>
    </w:p>
    <w:p w14:paraId="5B69BCAC" w14:textId="77777777" w:rsidR="008B7BE4" w:rsidRPr="008B7BE4" w:rsidRDefault="008B7BE4" w:rsidP="008B7BE4">
      <w:pPr>
        <w:numPr>
          <w:ilvl w:val="1"/>
          <w:numId w:val="1"/>
        </w:numPr>
      </w:pPr>
      <w:hyperlink r:id="rId7" w:tgtFrame="_new" w:history="1">
        <w:r w:rsidRPr="008B7BE4">
          <w:rPr>
            <w:rStyle w:val="Hyperlink"/>
          </w:rPr>
          <w:t>HERE API</w:t>
        </w:r>
      </w:hyperlink>
    </w:p>
    <w:p w14:paraId="0277EFA0" w14:textId="77777777" w:rsidR="008B7BE4" w:rsidRPr="008B7BE4" w:rsidRDefault="008B7BE4" w:rsidP="008B7BE4">
      <w:pPr>
        <w:numPr>
          <w:ilvl w:val="0"/>
          <w:numId w:val="1"/>
        </w:numPr>
      </w:pPr>
      <w:r w:rsidRPr="008B7BE4">
        <w:rPr>
          <w:b/>
          <w:bCs/>
        </w:rPr>
        <w:t>Crop Monitoring APIs</w:t>
      </w:r>
      <w:r w:rsidRPr="008B7BE4">
        <w:t>:</w:t>
      </w:r>
    </w:p>
    <w:p w14:paraId="4E307822" w14:textId="77777777" w:rsidR="008B7BE4" w:rsidRPr="008B7BE4" w:rsidRDefault="008B7BE4" w:rsidP="008B7BE4">
      <w:pPr>
        <w:numPr>
          <w:ilvl w:val="1"/>
          <w:numId w:val="1"/>
        </w:numPr>
      </w:pPr>
      <w:hyperlink r:id="rId8" w:tgtFrame="_new" w:history="1">
        <w:r w:rsidRPr="008B7BE4">
          <w:rPr>
            <w:rStyle w:val="Hyperlink"/>
          </w:rPr>
          <w:t>Planet API</w:t>
        </w:r>
      </w:hyperlink>
    </w:p>
    <w:p w14:paraId="347D943C" w14:textId="77777777" w:rsidR="008B7BE4" w:rsidRPr="008B7BE4" w:rsidRDefault="008B7BE4" w:rsidP="008B7BE4">
      <w:pPr>
        <w:numPr>
          <w:ilvl w:val="1"/>
          <w:numId w:val="1"/>
        </w:numPr>
      </w:pPr>
      <w:hyperlink r:id="rId9" w:tgtFrame="_new" w:history="1">
        <w:r w:rsidRPr="008B7BE4">
          <w:rPr>
            <w:rStyle w:val="Hyperlink"/>
          </w:rPr>
          <w:t>Descartes Labs API</w:t>
        </w:r>
      </w:hyperlink>
    </w:p>
    <w:p w14:paraId="50AC9125" w14:textId="77777777" w:rsidR="008B7BE4" w:rsidRPr="008B7BE4" w:rsidRDefault="008B7BE4" w:rsidP="008B7BE4">
      <w:pPr>
        <w:numPr>
          <w:ilvl w:val="1"/>
          <w:numId w:val="1"/>
        </w:numPr>
      </w:pPr>
      <w:hyperlink r:id="rId10" w:tgtFrame="_new" w:history="1">
        <w:r w:rsidRPr="008B7BE4">
          <w:rPr>
            <w:rStyle w:val="Hyperlink"/>
          </w:rPr>
          <w:t>CropX API</w:t>
        </w:r>
      </w:hyperlink>
    </w:p>
    <w:p w14:paraId="07491FFF" w14:textId="77777777" w:rsidR="008B7BE4" w:rsidRPr="008B7BE4" w:rsidRDefault="008B7BE4" w:rsidP="008B7BE4">
      <w:pPr>
        <w:numPr>
          <w:ilvl w:val="0"/>
          <w:numId w:val="1"/>
        </w:numPr>
      </w:pPr>
      <w:r w:rsidRPr="008B7BE4">
        <w:rPr>
          <w:b/>
          <w:bCs/>
        </w:rPr>
        <w:t>Soil Moisture APIs</w:t>
      </w:r>
      <w:r w:rsidRPr="008B7BE4">
        <w:t>:</w:t>
      </w:r>
    </w:p>
    <w:p w14:paraId="1B5D2E2A" w14:textId="77777777" w:rsidR="008B7BE4" w:rsidRPr="008B7BE4" w:rsidRDefault="008B7BE4" w:rsidP="008B7BE4">
      <w:pPr>
        <w:numPr>
          <w:ilvl w:val="1"/>
          <w:numId w:val="1"/>
        </w:numPr>
      </w:pPr>
      <w:hyperlink r:id="rId11" w:tgtFrame="_new" w:history="1">
        <w:proofErr w:type="spellStart"/>
        <w:r w:rsidRPr="008B7BE4">
          <w:rPr>
            <w:rStyle w:val="Hyperlink"/>
          </w:rPr>
          <w:t>Sentek</w:t>
        </w:r>
        <w:proofErr w:type="spellEnd"/>
        <w:r w:rsidRPr="008B7BE4">
          <w:rPr>
            <w:rStyle w:val="Hyperlink"/>
          </w:rPr>
          <w:t xml:space="preserve"> API</w:t>
        </w:r>
      </w:hyperlink>
    </w:p>
    <w:p w14:paraId="60C0C165" w14:textId="77777777" w:rsidR="008B7BE4" w:rsidRPr="008B7BE4" w:rsidRDefault="008B7BE4" w:rsidP="008B7BE4">
      <w:pPr>
        <w:numPr>
          <w:ilvl w:val="1"/>
          <w:numId w:val="1"/>
        </w:numPr>
      </w:pPr>
      <w:hyperlink r:id="rId12" w:tgtFrame="_new" w:history="1">
        <w:proofErr w:type="spellStart"/>
        <w:r w:rsidRPr="008B7BE4">
          <w:rPr>
            <w:rStyle w:val="Hyperlink"/>
          </w:rPr>
          <w:t>Teralytic</w:t>
        </w:r>
        <w:proofErr w:type="spellEnd"/>
        <w:r w:rsidRPr="008B7BE4">
          <w:rPr>
            <w:rStyle w:val="Hyperlink"/>
          </w:rPr>
          <w:t xml:space="preserve"> API</w:t>
        </w:r>
      </w:hyperlink>
    </w:p>
    <w:p w14:paraId="5DC82C1C" w14:textId="77777777" w:rsidR="008B7BE4" w:rsidRPr="008B7BE4" w:rsidRDefault="008B7BE4" w:rsidP="008B7BE4">
      <w:pPr>
        <w:numPr>
          <w:ilvl w:val="1"/>
          <w:numId w:val="1"/>
        </w:numPr>
      </w:pPr>
      <w:r w:rsidRPr="008B7BE4">
        <w:t>Decagon API</w:t>
      </w:r>
    </w:p>
    <w:p w14:paraId="63512801" w14:textId="77777777" w:rsidR="008B7BE4" w:rsidRPr="008B7BE4" w:rsidRDefault="008B7BE4" w:rsidP="008B7BE4">
      <w:pPr>
        <w:numPr>
          <w:ilvl w:val="0"/>
          <w:numId w:val="1"/>
        </w:numPr>
      </w:pPr>
      <w:r w:rsidRPr="008B7BE4">
        <w:rPr>
          <w:b/>
          <w:bCs/>
        </w:rPr>
        <w:t>Plant Disease Detection APIs</w:t>
      </w:r>
      <w:r w:rsidRPr="008B7BE4">
        <w:t>:</w:t>
      </w:r>
    </w:p>
    <w:p w14:paraId="3B78958A" w14:textId="77777777" w:rsidR="008B7BE4" w:rsidRPr="008B7BE4" w:rsidRDefault="008B7BE4" w:rsidP="008B7BE4">
      <w:pPr>
        <w:numPr>
          <w:ilvl w:val="1"/>
          <w:numId w:val="1"/>
        </w:numPr>
      </w:pPr>
      <w:proofErr w:type="spellStart"/>
      <w:r w:rsidRPr="008B7BE4">
        <w:t>PlantVillage</w:t>
      </w:r>
      <w:proofErr w:type="spellEnd"/>
      <w:r w:rsidRPr="008B7BE4">
        <w:t xml:space="preserve"> API</w:t>
      </w:r>
    </w:p>
    <w:p w14:paraId="1C0DAD8C" w14:textId="77777777" w:rsidR="008B7BE4" w:rsidRPr="008B7BE4" w:rsidRDefault="008B7BE4" w:rsidP="008B7BE4">
      <w:pPr>
        <w:numPr>
          <w:ilvl w:val="1"/>
          <w:numId w:val="1"/>
        </w:numPr>
      </w:pPr>
      <w:hyperlink r:id="rId13" w:tgtFrame="_new" w:history="1">
        <w:proofErr w:type="spellStart"/>
        <w:r w:rsidRPr="008B7BE4">
          <w:rPr>
            <w:rStyle w:val="Hyperlink"/>
          </w:rPr>
          <w:t>AgriWebb</w:t>
        </w:r>
        <w:proofErr w:type="spellEnd"/>
        <w:r w:rsidRPr="008B7BE4">
          <w:rPr>
            <w:rStyle w:val="Hyperlink"/>
          </w:rPr>
          <w:t xml:space="preserve"> API</w:t>
        </w:r>
      </w:hyperlink>
    </w:p>
    <w:p w14:paraId="53C7823D" w14:textId="77777777" w:rsidR="008B7BE4" w:rsidRPr="008B7BE4" w:rsidRDefault="008B7BE4" w:rsidP="008B7BE4">
      <w:pPr>
        <w:numPr>
          <w:ilvl w:val="1"/>
          <w:numId w:val="1"/>
        </w:numPr>
      </w:pPr>
      <w:hyperlink r:id="rId14" w:tgtFrame="_new" w:history="1">
        <w:r w:rsidRPr="008B7BE4">
          <w:rPr>
            <w:rStyle w:val="Hyperlink"/>
          </w:rPr>
          <w:t>Taranis API</w:t>
        </w:r>
      </w:hyperlink>
    </w:p>
    <w:p w14:paraId="27DC48B6" w14:textId="77777777" w:rsidR="008B7BE4" w:rsidRPr="008B7BE4" w:rsidRDefault="008B7BE4" w:rsidP="008B7BE4">
      <w:pPr>
        <w:numPr>
          <w:ilvl w:val="0"/>
          <w:numId w:val="1"/>
        </w:numPr>
      </w:pPr>
      <w:r w:rsidRPr="008B7BE4">
        <w:rPr>
          <w:b/>
          <w:bCs/>
        </w:rPr>
        <w:t>Farm Management APIs</w:t>
      </w:r>
      <w:r w:rsidRPr="008B7BE4">
        <w:t>:</w:t>
      </w:r>
    </w:p>
    <w:p w14:paraId="48DE2CD5" w14:textId="77777777" w:rsidR="008B7BE4" w:rsidRPr="008B7BE4" w:rsidRDefault="008B7BE4" w:rsidP="008B7BE4">
      <w:pPr>
        <w:numPr>
          <w:ilvl w:val="1"/>
          <w:numId w:val="1"/>
        </w:numPr>
      </w:pPr>
      <w:hyperlink r:id="rId15" w:tgtFrame="_new" w:history="1">
        <w:proofErr w:type="spellStart"/>
        <w:r w:rsidRPr="008B7BE4">
          <w:rPr>
            <w:rStyle w:val="Hyperlink"/>
          </w:rPr>
          <w:t>FarmLogs</w:t>
        </w:r>
        <w:proofErr w:type="spellEnd"/>
        <w:r w:rsidRPr="008B7BE4">
          <w:rPr>
            <w:rStyle w:val="Hyperlink"/>
          </w:rPr>
          <w:t xml:space="preserve"> API</w:t>
        </w:r>
      </w:hyperlink>
    </w:p>
    <w:p w14:paraId="0E6AC27F" w14:textId="77777777" w:rsidR="008B7BE4" w:rsidRPr="008B7BE4" w:rsidRDefault="008B7BE4" w:rsidP="008B7BE4">
      <w:pPr>
        <w:numPr>
          <w:ilvl w:val="1"/>
          <w:numId w:val="1"/>
        </w:numPr>
      </w:pPr>
      <w:hyperlink r:id="rId16" w:tgtFrame="_new" w:history="1">
        <w:r w:rsidRPr="008B7BE4">
          <w:rPr>
            <w:rStyle w:val="Hyperlink"/>
          </w:rPr>
          <w:t>Granular API</w:t>
        </w:r>
      </w:hyperlink>
    </w:p>
    <w:p w14:paraId="30B430D1" w14:textId="77777777" w:rsidR="008B7BE4" w:rsidRPr="008B7BE4" w:rsidRDefault="008B7BE4" w:rsidP="008B7BE4">
      <w:pPr>
        <w:numPr>
          <w:ilvl w:val="1"/>
          <w:numId w:val="1"/>
        </w:numPr>
      </w:pPr>
      <w:hyperlink r:id="rId17" w:tgtFrame="_new" w:history="1">
        <w:proofErr w:type="spellStart"/>
        <w:r w:rsidRPr="008B7BE4">
          <w:rPr>
            <w:rStyle w:val="Hyperlink"/>
          </w:rPr>
          <w:t>Agworld</w:t>
        </w:r>
        <w:proofErr w:type="spellEnd"/>
        <w:r w:rsidRPr="008B7BE4">
          <w:rPr>
            <w:rStyle w:val="Hyperlink"/>
          </w:rPr>
          <w:t xml:space="preserve"> API</w:t>
        </w:r>
      </w:hyperlink>
    </w:p>
    <w:p w14:paraId="0BC1A1FD" w14:textId="77777777" w:rsidR="008B7BE4" w:rsidRPr="008B7BE4" w:rsidRDefault="008B7BE4" w:rsidP="008B7BE4">
      <w:pPr>
        <w:numPr>
          <w:ilvl w:val="0"/>
          <w:numId w:val="1"/>
        </w:numPr>
      </w:pPr>
      <w:r w:rsidRPr="008B7BE4">
        <w:rPr>
          <w:b/>
          <w:bCs/>
        </w:rPr>
        <w:t>IoT Platform APIs</w:t>
      </w:r>
      <w:r w:rsidRPr="008B7BE4">
        <w:t>:</w:t>
      </w:r>
    </w:p>
    <w:p w14:paraId="1E701525" w14:textId="77777777" w:rsidR="008B7BE4" w:rsidRPr="008B7BE4" w:rsidRDefault="008B7BE4" w:rsidP="008B7BE4">
      <w:pPr>
        <w:numPr>
          <w:ilvl w:val="1"/>
          <w:numId w:val="1"/>
        </w:numPr>
      </w:pPr>
      <w:hyperlink r:id="rId18" w:tgtFrame="_new" w:history="1">
        <w:r w:rsidRPr="008B7BE4">
          <w:rPr>
            <w:rStyle w:val="Hyperlink"/>
          </w:rPr>
          <w:t>AWS IoT API</w:t>
        </w:r>
      </w:hyperlink>
    </w:p>
    <w:p w14:paraId="4CE7E2B0" w14:textId="77777777" w:rsidR="008B7BE4" w:rsidRPr="008B7BE4" w:rsidRDefault="008B7BE4" w:rsidP="008B7BE4">
      <w:pPr>
        <w:numPr>
          <w:ilvl w:val="1"/>
          <w:numId w:val="1"/>
        </w:numPr>
      </w:pPr>
      <w:hyperlink r:id="rId19" w:tgtFrame="_new" w:history="1">
        <w:r w:rsidRPr="008B7BE4">
          <w:rPr>
            <w:rStyle w:val="Hyperlink"/>
          </w:rPr>
          <w:t>Microsoft Azure IoT API</w:t>
        </w:r>
      </w:hyperlink>
    </w:p>
    <w:p w14:paraId="76F06741" w14:textId="77777777" w:rsidR="008B7BE4" w:rsidRPr="008B7BE4" w:rsidRDefault="008B7BE4" w:rsidP="008B7BE4">
      <w:pPr>
        <w:numPr>
          <w:ilvl w:val="1"/>
          <w:numId w:val="1"/>
        </w:numPr>
      </w:pPr>
      <w:r w:rsidRPr="008B7BE4">
        <w:t>IBM Watson IoT Platform API</w:t>
      </w:r>
    </w:p>
    <w:p w14:paraId="7FB62956" w14:textId="77777777" w:rsidR="008B7BE4" w:rsidRPr="008B7BE4" w:rsidRDefault="008B7BE4" w:rsidP="008B7BE4">
      <w:pPr>
        <w:numPr>
          <w:ilvl w:val="0"/>
          <w:numId w:val="1"/>
        </w:numPr>
      </w:pPr>
      <w:r w:rsidRPr="008B7BE4">
        <w:rPr>
          <w:b/>
          <w:bCs/>
        </w:rPr>
        <w:t>Remote Control APIs</w:t>
      </w:r>
      <w:r w:rsidRPr="008B7BE4">
        <w:t>:</w:t>
      </w:r>
    </w:p>
    <w:p w14:paraId="0A5CCAD9" w14:textId="77777777" w:rsidR="008B7BE4" w:rsidRPr="008B7BE4" w:rsidRDefault="008B7BE4" w:rsidP="008B7BE4">
      <w:pPr>
        <w:numPr>
          <w:ilvl w:val="1"/>
          <w:numId w:val="1"/>
        </w:numPr>
      </w:pPr>
      <w:r w:rsidRPr="008B7BE4">
        <w:rPr>
          <w:i/>
          <w:iCs/>
        </w:rPr>
        <w:t>(MQTT API)</w:t>
      </w:r>
      <w:r w:rsidRPr="008B7BE4">
        <w:t xml:space="preserve"> - </w:t>
      </w:r>
      <w:hyperlink r:id="rId20" w:tgtFrame="_new" w:history="1">
        <w:r w:rsidRPr="008B7BE4">
          <w:rPr>
            <w:rStyle w:val="Hyperlink"/>
          </w:rPr>
          <w:t>MQTT</w:t>
        </w:r>
      </w:hyperlink>
    </w:p>
    <w:p w14:paraId="24DE8B06" w14:textId="77777777" w:rsidR="008B7BE4" w:rsidRPr="008B7BE4" w:rsidRDefault="008B7BE4" w:rsidP="008B7BE4">
      <w:pPr>
        <w:numPr>
          <w:ilvl w:val="1"/>
          <w:numId w:val="1"/>
        </w:numPr>
      </w:pPr>
      <w:r w:rsidRPr="008B7BE4">
        <w:rPr>
          <w:i/>
          <w:iCs/>
        </w:rPr>
        <w:t>(RESTful APIs provided by robot manufacturers)</w:t>
      </w:r>
      <w:r w:rsidRPr="008B7BE4">
        <w:t xml:space="preserve"> - Varied based on the manufacturer</w:t>
      </w:r>
    </w:p>
    <w:p w14:paraId="088834C2" w14:textId="77777777" w:rsidR="008B7BE4" w:rsidRPr="008B7BE4" w:rsidRDefault="008B7BE4" w:rsidP="008B7BE4">
      <w:pPr>
        <w:numPr>
          <w:ilvl w:val="0"/>
          <w:numId w:val="1"/>
        </w:numPr>
      </w:pPr>
      <w:r w:rsidRPr="008B7BE4">
        <w:rPr>
          <w:b/>
          <w:bCs/>
        </w:rPr>
        <w:lastRenderedPageBreak/>
        <w:t>Market Data APIs</w:t>
      </w:r>
      <w:r w:rsidRPr="008B7BE4">
        <w:t>:</w:t>
      </w:r>
    </w:p>
    <w:p w14:paraId="6C5CA634" w14:textId="77777777" w:rsidR="008B7BE4" w:rsidRPr="008B7BE4" w:rsidRDefault="008B7BE4" w:rsidP="008B7BE4">
      <w:pPr>
        <w:numPr>
          <w:ilvl w:val="1"/>
          <w:numId w:val="1"/>
        </w:numPr>
      </w:pPr>
      <w:r w:rsidRPr="008B7BE4">
        <w:t>USDA Market News API</w:t>
      </w:r>
    </w:p>
    <w:p w14:paraId="39610DC8" w14:textId="77777777" w:rsidR="008B7BE4" w:rsidRPr="008B7BE4" w:rsidRDefault="008B7BE4" w:rsidP="008B7BE4">
      <w:pPr>
        <w:numPr>
          <w:ilvl w:val="1"/>
          <w:numId w:val="1"/>
        </w:numPr>
      </w:pPr>
      <w:hyperlink r:id="rId21" w:tgtFrame="_new" w:history="1">
        <w:proofErr w:type="spellStart"/>
        <w:r w:rsidRPr="008B7BE4">
          <w:rPr>
            <w:rStyle w:val="Hyperlink"/>
          </w:rPr>
          <w:t>AgMarketplace</w:t>
        </w:r>
        <w:proofErr w:type="spellEnd"/>
        <w:r w:rsidRPr="008B7BE4">
          <w:rPr>
            <w:rStyle w:val="Hyperlink"/>
          </w:rPr>
          <w:t xml:space="preserve"> API</w:t>
        </w:r>
      </w:hyperlink>
    </w:p>
    <w:p w14:paraId="5B5A72EB" w14:textId="77777777" w:rsidR="008B7BE4" w:rsidRPr="008B7BE4" w:rsidRDefault="008B7BE4" w:rsidP="008B7BE4">
      <w:pPr>
        <w:numPr>
          <w:ilvl w:val="1"/>
          <w:numId w:val="1"/>
        </w:numPr>
      </w:pPr>
      <w:hyperlink r:id="rId22" w:tgtFrame="_new" w:history="1">
        <w:proofErr w:type="spellStart"/>
        <w:r w:rsidRPr="008B7BE4">
          <w:rPr>
            <w:rStyle w:val="Hyperlink"/>
          </w:rPr>
          <w:t>AgriCharts</w:t>
        </w:r>
        <w:proofErr w:type="spellEnd"/>
        <w:r w:rsidRPr="008B7BE4">
          <w:rPr>
            <w:rStyle w:val="Hyperlink"/>
          </w:rPr>
          <w:t xml:space="preserve"> API</w:t>
        </w:r>
      </w:hyperlink>
    </w:p>
    <w:p w14:paraId="37F7833A" w14:textId="77777777" w:rsidR="008B7BE4" w:rsidRPr="008B7BE4" w:rsidRDefault="008B7BE4" w:rsidP="008B7BE4">
      <w:pPr>
        <w:numPr>
          <w:ilvl w:val="0"/>
          <w:numId w:val="1"/>
        </w:numPr>
      </w:pPr>
      <w:r w:rsidRPr="008B7BE4">
        <w:rPr>
          <w:b/>
          <w:bCs/>
        </w:rPr>
        <w:t>Livestock Monitoring APIs</w:t>
      </w:r>
      <w:r w:rsidRPr="008B7BE4">
        <w:t>:</w:t>
      </w:r>
    </w:p>
    <w:p w14:paraId="2D722A74" w14:textId="77777777" w:rsidR="008B7BE4" w:rsidRPr="008B7BE4" w:rsidRDefault="008B7BE4" w:rsidP="008B7BE4">
      <w:pPr>
        <w:numPr>
          <w:ilvl w:val="1"/>
          <w:numId w:val="1"/>
        </w:numPr>
      </w:pPr>
      <w:hyperlink r:id="rId23" w:tgtFrame="_new" w:history="1">
        <w:proofErr w:type="spellStart"/>
        <w:r w:rsidRPr="008B7BE4">
          <w:rPr>
            <w:rStyle w:val="Hyperlink"/>
          </w:rPr>
          <w:t>Herdwatch</w:t>
        </w:r>
        <w:proofErr w:type="spellEnd"/>
        <w:r w:rsidRPr="008B7BE4">
          <w:rPr>
            <w:rStyle w:val="Hyperlink"/>
          </w:rPr>
          <w:t xml:space="preserve"> API</w:t>
        </w:r>
      </w:hyperlink>
    </w:p>
    <w:p w14:paraId="0FD36A94" w14:textId="77777777" w:rsidR="008B7BE4" w:rsidRPr="008B7BE4" w:rsidRDefault="008B7BE4" w:rsidP="008B7BE4">
      <w:pPr>
        <w:numPr>
          <w:ilvl w:val="1"/>
          <w:numId w:val="1"/>
        </w:numPr>
      </w:pPr>
      <w:hyperlink r:id="rId24" w:tgtFrame="_new" w:history="1">
        <w:proofErr w:type="spellStart"/>
        <w:r w:rsidRPr="008B7BE4">
          <w:rPr>
            <w:rStyle w:val="Hyperlink"/>
          </w:rPr>
          <w:t>Allflex</w:t>
        </w:r>
        <w:proofErr w:type="spellEnd"/>
        <w:r w:rsidRPr="008B7BE4">
          <w:rPr>
            <w:rStyle w:val="Hyperlink"/>
          </w:rPr>
          <w:t xml:space="preserve"> Livestock Monitoring API</w:t>
        </w:r>
      </w:hyperlink>
    </w:p>
    <w:p w14:paraId="3CAC595A" w14:textId="77777777" w:rsidR="008B7BE4" w:rsidRPr="008B7BE4" w:rsidRDefault="008B7BE4" w:rsidP="008B7BE4">
      <w:pPr>
        <w:numPr>
          <w:ilvl w:val="1"/>
          <w:numId w:val="1"/>
        </w:numPr>
      </w:pPr>
      <w:hyperlink r:id="rId25" w:tgtFrame="_new" w:history="1">
        <w:proofErr w:type="spellStart"/>
        <w:r w:rsidRPr="008B7BE4">
          <w:rPr>
            <w:rStyle w:val="Hyperlink"/>
          </w:rPr>
          <w:t>eCow</w:t>
        </w:r>
        <w:proofErr w:type="spellEnd"/>
        <w:r w:rsidRPr="008B7BE4">
          <w:rPr>
            <w:rStyle w:val="Hyperlink"/>
          </w:rPr>
          <w:t xml:space="preserve"> Livestock Monitoring API</w:t>
        </w:r>
      </w:hyperlink>
    </w:p>
    <w:p w14:paraId="1FAA71C1" w14:textId="77777777" w:rsidR="008B7BE4" w:rsidRDefault="008B7BE4"/>
    <w:sectPr w:rsidR="008B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C0EFE"/>
    <w:multiLevelType w:val="multilevel"/>
    <w:tmpl w:val="AC46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25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E4"/>
    <w:rsid w:val="008B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EE69"/>
  <w15:chartTrackingRefBased/>
  <w15:docId w15:val="{929975BA-9B54-4FF8-B39D-9079A3A7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et.com/" TargetMode="External"/><Relationship Id="rId13" Type="http://schemas.openxmlformats.org/officeDocument/2006/relationships/hyperlink" Target="https://www.agriwebb.com/" TargetMode="External"/><Relationship Id="rId18" Type="http://schemas.openxmlformats.org/officeDocument/2006/relationships/hyperlink" Target="https://aws.amazon.com/iot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gmarketplace.com/" TargetMode="External"/><Relationship Id="rId7" Type="http://schemas.openxmlformats.org/officeDocument/2006/relationships/hyperlink" Target="https://developer.here.com/" TargetMode="External"/><Relationship Id="rId12" Type="http://schemas.openxmlformats.org/officeDocument/2006/relationships/hyperlink" Target="https://www.teralytic.com/" TargetMode="External"/><Relationship Id="rId17" Type="http://schemas.openxmlformats.org/officeDocument/2006/relationships/hyperlink" Target="https://www.agworld.com/" TargetMode="External"/><Relationship Id="rId25" Type="http://schemas.openxmlformats.org/officeDocument/2006/relationships/hyperlink" Target="https://www.ecow.co.u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anular.ag/" TargetMode="External"/><Relationship Id="rId20" Type="http://schemas.openxmlformats.org/officeDocument/2006/relationships/hyperlink" Target="https://mqtt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" TargetMode="External"/><Relationship Id="rId11" Type="http://schemas.openxmlformats.org/officeDocument/2006/relationships/hyperlink" Target="https://sentektechnologies.com/" TargetMode="External"/><Relationship Id="rId24" Type="http://schemas.openxmlformats.org/officeDocument/2006/relationships/hyperlink" Target="https://www.allflex.global/" TargetMode="External"/><Relationship Id="rId5" Type="http://schemas.openxmlformats.org/officeDocument/2006/relationships/hyperlink" Target="https://weatherstack.com/" TargetMode="External"/><Relationship Id="rId15" Type="http://schemas.openxmlformats.org/officeDocument/2006/relationships/hyperlink" Target="https://farmlogs.com/" TargetMode="External"/><Relationship Id="rId23" Type="http://schemas.openxmlformats.org/officeDocument/2006/relationships/hyperlink" Target="https://www.herdwatch.com/" TargetMode="External"/><Relationship Id="rId10" Type="http://schemas.openxmlformats.org/officeDocument/2006/relationships/hyperlink" Target="https://www.cropx.com/" TargetMode="External"/><Relationship Id="rId19" Type="http://schemas.openxmlformats.org/officeDocument/2006/relationships/hyperlink" Target="https://azure.microsoft.com/en-us/services/iot-hu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scarteslabs.com/" TargetMode="External"/><Relationship Id="rId14" Type="http://schemas.openxmlformats.org/officeDocument/2006/relationships/hyperlink" Target="https://www.taranis.ag/" TargetMode="External"/><Relationship Id="rId22" Type="http://schemas.openxmlformats.org/officeDocument/2006/relationships/hyperlink" Target="https://www.agricharts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Singla</dc:creator>
  <cp:keywords/>
  <dc:description/>
  <cp:lastModifiedBy>Nakul Singla</cp:lastModifiedBy>
  <cp:revision>1</cp:revision>
  <dcterms:created xsi:type="dcterms:W3CDTF">2024-04-29T11:43:00Z</dcterms:created>
  <dcterms:modified xsi:type="dcterms:W3CDTF">2024-04-29T11:44:00Z</dcterms:modified>
</cp:coreProperties>
</file>