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30" w:rsidRDefault="00A44CBE" w:rsidP="00A44CBE">
      <w:pPr>
        <w:rPr>
          <w:sz w:val="24"/>
        </w:rPr>
      </w:pPr>
      <w:r>
        <w:rPr>
          <w:sz w:val="24"/>
        </w:rPr>
        <w:t>6. For each event plan, list the plan number, count of the event plan lines, and sum of the number of resources assigned.</w:t>
      </w:r>
    </w:p>
    <w:p w:rsidR="00A44CBE" w:rsidRDefault="007C64E5" w:rsidP="00A44CBE">
      <w:r w:rsidRPr="007C64E5">
        <w:t xml:space="preserve"> SELECT PLANNO</w:t>
      </w:r>
      <w:proofErr w:type="gramStart"/>
      <w:r w:rsidRPr="007C64E5">
        <w:t>,SUM</w:t>
      </w:r>
      <w:proofErr w:type="gramEnd"/>
      <w:r w:rsidRPr="007C64E5">
        <w:t>(LINENO),COUNT(RESNO) FROM EVENTPLANLINE GROUP BY PLANNO</w:t>
      </w:r>
    </w:p>
    <w:p w:rsidR="00BF08BB" w:rsidRDefault="00BF08BB" w:rsidP="00A44CBE">
      <w:r>
        <w:rPr>
          <w:noProof/>
        </w:rPr>
        <w:drawing>
          <wp:inline distT="0" distB="0" distL="0" distR="0">
            <wp:extent cx="550545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E5" w:rsidRPr="00A44CBE" w:rsidRDefault="007C64E5" w:rsidP="00A44CBE"/>
    <w:sectPr w:rsidR="007C64E5" w:rsidRPr="00A44CBE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4CBE"/>
    <w:rsid w:val="007C64E5"/>
    <w:rsid w:val="009E7030"/>
    <w:rsid w:val="00A44CBE"/>
    <w:rsid w:val="00BF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2017-07-02T18:17:00Z</dcterms:created>
  <dcterms:modified xsi:type="dcterms:W3CDTF">2017-07-02T18:41:00Z</dcterms:modified>
</cp:coreProperties>
</file>