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CA2" w:rsidRDefault="00751A4C" w:rsidP="00FC481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№34</w:t>
      </w:r>
    </w:p>
    <w:p w:rsidR="00751A4C" w:rsidRPr="00751A4C" w:rsidRDefault="00751A4C" w:rsidP="00FC481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Рендеринг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751A4C" w:rsidRPr="00751A4C" w:rsidRDefault="00751A4C" w:rsidP="00FC481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ренедерингом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751A4C" w:rsidRDefault="00751A4C" w:rsidP="00FC481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751A4C" w:rsidRDefault="00751A4C" w:rsidP="00FC481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751A4C" w:rsidRDefault="00751A4C" w:rsidP="00FC481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751A4C" w:rsidRDefault="00751A4C" w:rsidP="00FC481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751A4C" w:rsidRDefault="00751A4C" w:rsidP="00FC4814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751A4C" w:rsidRDefault="00751A4C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="00144FD0">
        <w:rPr>
          <w:rFonts w:ascii="Times New Roman" w:hAnsi="Times New Roman" w:cs="Times New Roman"/>
          <w:sz w:val="28"/>
          <w:szCs w:val="28"/>
        </w:rPr>
        <w:t>Сделать колонны с</w:t>
      </w:r>
      <w:r w:rsidR="000C204B">
        <w:rPr>
          <w:rFonts w:ascii="Times New Roman" w:hAnsi="Times New Roman" w:cs="Times New Roman"/>
          <w:sz w:val="28"/>
          <w:szCs w:val="28"/>
        </w:rPr>
        <w:t xml:space="preserve"> небом</w:t>
      </w:r>
    </w:p>
    <w:p w:rsidR="000C204B" w:rsidRDefault="002A6692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6692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196.5pt">
            <v:imagedata r:id="rId7" o:title="ucolumnssky"/>
          </v:shape>
        </w:pict>
      </w:r>
    </w:p>
    <w:p w:rsidR="00144FD0" w:rsidRDefault="00144FD0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34.1 – Колонны</w:t>
      </w:r>
    </w:p>
    <w:p w:rsidR="00144FD0" w:rsidRDefault="00144FD0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4FD0" w:rsidRPr="00144FD0" w:rsidRDefault="00144FD0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рендером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204B" w:rsidRPr="000C204B" w:rsidRDefault="000C204B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0C204B" w:rsidRPr="000C204B" w:rsidSect="00FC4814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0799" w:rsidRDefault="00D60799" w:rsidP="00FC4814">
      <w:pPr>
        <w:spacing w:after="0" w:line="240" w:lineRule="auto"/>
      </w:pPr>
      <w:r>
        <w:separator/>
      </w:r>
    </w:p>
  </w:endnote>
  <w:endnote w:type="continuationSeparator" w:id="1">
    <w:p w:rsidR="00D60799" w:rsidRDefault="00D60799" w:rsidP="00FC4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0799" w:rsidRDefault="00D60799" w:rsidP="00FC4814">
      <w:pPr>
        <w:spacing w:after="0" w:line="240" w:lineRule="auto"/>
      </w:pPr>
      <w:r>
        <w:separator/>
      </w:r>
    </w:p>
  </w:footnote>
  <w:footnote w:type="continuationSeparator" w:id="1">
    <w:p w:rsidR="00D60799" w:rsidRDefault="00D60799" w:rsidP="00FC4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814" w:rsidRDefault="002A6692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FC4814" w:rsidRPr="00CB5E36" w:rsidRDefault="002B78C0" w:rsidP="00FC4814">
                  <w:pPr>
                    <w:jc w:val="center"/>
                  </w:pPr>
                  <w:r>
                    <w:t>59</w:t>
                  </w: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FC4814" w:rsidRPr="0008460E" w:rsidRDefault="00FC4814" w:rsidP="00FC48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846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08460E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0846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FC4814" w:rsidRPr="0008460E" w:rsidRDefault="00FC4814" w:rsidP="00FC4814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FC4814" w:rsidRPr="0008460E" w:rsidRDefault="00FC4814" w:rsidP="00FC48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323615"/>
    <w:multiLevelType w:val="hybridMultilevel"/>
    <w:tmpl w:val="1376D2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751A4C"/>
    <w:rsid w:val="0008460E"/>
    <w:rsid w:val="000C204B"/>
    <w:rsid w:val="000D4DD7"/>
    <w:rsid w:val="00144CA2"/>
    <w:rsid w:val="00144FD0"/>
    <w:rsid w:val="002A6692"/>
    <w:rsid w:val="002B78C0"/>
    <w:rsid w:val="003A7E57"/>
    <w:rsid w:val="004869F2"/>
    <w:rsid w:val="00751A4C"/>
    <w:rsid w:val="00CE6705"/>
    <w:rsid w:val="00D60799"/>
    <w:rsid w:val="00F845D9"/>
    <w:rsid w:val="00FC4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C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1A4C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FC48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FC4814"/>
  </w:style>
  <w:style w:type="paragraph" w:styleId="a6">
    <w:name w:val="footer"/>
    <w:basedOn w:val="a"/>
    <w:link w:val="a7"/>
    <w:uiPriority w:val="99"/>
    <w:semiHidden/>
    <w:unhideWhenUsed/>
    <w:rsid w:val="00FC48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FC4814"/>
  </w:style>
  <w:style w:type="paragraph" w:customStyle="1" w:styleId="a8">
    <w:name w:val="Чертежный"/>
    <w:rsid w:val="00FC48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4</cp:revision>
  <dcterms:created xsi:type="dcterms:W3CDTF">2021-04-07T04:21:00Z</dcterms:created>
  <dcterms:modified xsi:type="dcterms:W3CDTF">2021-04-28T14:53:00Z</dcterms:modified>
</cp:coreProperties>
</file>