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603A" w:rsidRDefault="00CA6E2C" w:rsidP="00703812">
      <w:pPr>
        <w:spacing w:after="0"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работа №1 </w:t>
      </w:r>
    </w:p>
    <w:p w:rsidR="00CA6E2C" w:rsidRPr="000A4967" w:rsidRDefault="00CA6E2C" w:rsidP="00703812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="000A4967" w:rsidRPr="000A4967">
        <w:rPr>
          <w:rFonts w:ascii="Times New Roman" w:hAnsi="Times New Roman" w:cs="Times New Roman"/>
          <w:sz w:val="28"/>
          <w:szCs w:val="28"/>
        </w:rPr>
        <w:t xml:space="preserve"> </w:t>
      </w:r>
      <w:r w:rsidR="000A4967">
        <w:rPr>
          <w:rFonts w:ascii="Times New Roman" w:hAnsi="Times New Roman" w:cs="Times New Roman"/>
          <w:sz w:val="28"/>
          <w:szCs w:val="28"/>
        </w:rPr>
        <w:t xml:space="preserve">Локальный </w:t>
      </w:r>
      <w:r w:rsidR="000A4967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:rsidR="00CA6E2C" w:rsidRPr="000A4967" w:rsidRDefault="00CA6E2C" w:rsidP="00703812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</w:t>
      </w:r>
      <w:r w:rsidR="000A4967">
        <w:rPr>
          <w:rFonts w:ascii="Times New Roman" w:hAnsi="Times New Roman" w:cs="Times New Roman"/>
          <w:sz w:val="28"/>
          <w:szCs w:val="28"/>
        </w:rPr>
        <w:t xml:space="preserve">Изучение локального </w:t>
      </w:r>
      <w:r w:rsidR="000A4967">
        <w:rPr>
          <w:rFonts w:ascii="Times New Roman" w:hAnsi="Times New Roman" w:cs="Times New Roman"/>
          <w:sz w:val="28"/>
          <w:szCs w:val="28"/>
          <w:lang w:val="en-US"/>
        </w:rPr>
        <w:t>Git’a</w:t>
      </w:r>
    </w:p>
    <w:p w:rsidR="00CA6E2C" w:rsidRDefault="00CA6E2C" w:rsidP="00703812">
      <w:pPr>
        <w:spacing w:after="0"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CA6E2C" w:rsidRDefault="00CA6E2C" w:rsidP="00703812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CA6E2C" w:rsidRDefault="00CA6E2C" w:rsidP="00703812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CA6E2C" w:rsidRDefault="00CA6E2C" w:rsidP="00703812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отчёт, ответил на контрольные вопросы</w:t>
      </w:r>
    </w:p>
    <w:p w:rsidR="00CA6E2C" w:rsidRDefault="00CA6E2C" w:rsidP="00703812">
      <w:pPr>
        <w:pStyle w:val="a3"/>
        <w:spacing w:after="0"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CA6E2C" w:rsidRDefault="00CA6E2C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запустим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A6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консоли. Для этого нажмем ПКМ по раб.столу и выберем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A6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CA6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Here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A6E2C" w:rsidRDefault="00CA6E2C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62175" cy="2324338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503" t="34188" r="51256" b="29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32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2C" w:rsidRDefault="00CA6E2C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Открытие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Git’a </w:t>
      </w:r>
      <w:r>
        <w:rPr>
          <w:rFonts w:ascii="Times New Roman" w:hAnsi="Times New Roman" w:cs="Times New Roman"/>
          <w:sz w:val="28"/>
          <w:szCs w:val="28"/>
        </w:rPr>
        <w:t>в консоли</w:t>
      </w:r>
    </w:p>
    <w:p w:rsidR="00CA6E2C" w:rsidRDefault="00CA6E2C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A6E2C" w:rsidRDefault="00CA6E2C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Зададим глобальные настройки Имени пользователя и электронной почты:</w:t>
      </w:r>
    </w:p>
    <w:p w:rsidR="00CA6E2C" w:rsidRDefault="00CA6E2C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5296" cy="9144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7520" t="24286" r="34403" b="64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96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2C" w:rsidRDefault="00CA6E2C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Настройка конфига</w:t>
      </w:r>
    </w:p>
    <w:p w:rsidR="00CA6E2C" w:rsidRDefault="00CA6E2C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A6E2C" w:rsidRPr="00CA6E2C" w:rsidRDefault="00CA6E2C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репозиторий в папке. Для этого создадим папку на раб.столе и инициализируем в ней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A6E2C">
        <w:rPr>
          <w:rFonts w:ascii="Times New Roman" w:hAnsi="Times New Roman" w:cs="Times New Roman"/>
          <w:sz w:val="28"/>
          <w:szCs w:val="28"/>
        </w:rPr>
        <w:t>:</w:t>
      </w:r>
    </w:p>
    <w:p w:rsidR="00CA6E2C" w:rsidRDefault="00CA6E2C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40474" cy="962025"/>
            <wp:effectExtent l="19050" t="0" r="7526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7520" t="25356" r="21432" b="51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474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2C" w:rsidRDefault="00CA6E2C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Создание и инициализировал </w:t>
      </w:r>
    </w:p>
    <w:p w:rsidR="00CA6E2C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два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Pr="0047620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762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47620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762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запишем в них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и 1 соответственно, используя текстовый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vim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1783" cy="923925"/>
            <wp:effectExtent l="19050" t="0" r="676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7680" t="43875" r="28944" b="41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603" cy="925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1.4 – Создаем файлы и записываем в них значения</w:t>
      </w:r>
    </w:p>
    <w:p w:rsid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76209" w:rsidRP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что покажет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762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476209">
        <w:rPr>
          <w:rFonts w:ascii="Times New Roman" w:hAnsi="Times New Roman" w:cs="Times New Roman"/>
          <w:sz w:val="28"/>
          <w:szCs w:val="28"/>
        </w:rPr>
        <w:t>:</w:t>
      </w:r>
    </w:p>
    <w:p w:rsid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57935" cy="1285875"/>
            <wp:effectExtent l="19050" t="0" r="436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7520" t="39375" r="23102" b="32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3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209" w:rsidRP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</w:t>
      </w:r>
      <w:r w:rsidRPr="0047620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762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</w:p>
    <w:p w:rsid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762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Видно, что на данный момент у нас нет ни одного коммита.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Сделаем наши файлы отслеживаемыми, для этого нужно добавить их в индекс:</w:t>
      </w:r>
    </w:p>
    <w:p w:rsid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264025" cy="2257425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7360" t="26781" r="25419" b="38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151" cy="226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1.6 – Добавление файла в индекс</w:t>
      </w:r>
    </w:p>
    <w:p w:rsid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76209" w:rsidRP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Добавим таким же образом файл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r w:rsidRPr="004762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Pr="004762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692032" cy="22860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7680" t="30815" r="25166" b="36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32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1.7 – Добавление второго файла в индекс</w:t>
      </w:r>
    </w:p>
    <w:p w:rsid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Теперь попробуем изменить файл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r w:rsidRPr="00A302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Pr="00A302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проверить статус и увидим что этот файл теперь находится и в подготовленных и в измененных:</w:t>
      </w:r>
    </w:p>
    <w:p w:rsid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363364" cy="231457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7520" t="25969" r="24696" b="38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364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1.8 – Изменение файла </w:t>
      </w:r>
    </w:p>
    <w:p w:rsid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A30267" w:rsidRP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Заново проиндексируем файл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r w:rsidRPr="00A302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3951956" cy="193357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7680" t="30246" r="25004" b="37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956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267" w:rsidRP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1.9 – Заново проиндексировали файл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r w:rsidRPr="00A302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txt</w:t>
      </w:r>
    </w:p>
    <w:p w:rsid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Сделаем первый коммит:</w:t>
      </w:r>
    </w:p>
    <w:p w:rsid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695700" cy="91053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7841" t="48718" r="28968" b="36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9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1.10 – Первый коммит</w:t>
      </w:r>
    </w:p>
    <w:p w:rsid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A30267" w:rsidRDefault="00703812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Теперь поменяем файл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alpha</w:t>
      </w:r>
      <w:r w:rsidRPr="007038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Pr="007038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чтобы сделать второй коммит:</w:t>
      </w:r>
    </w:p>
    <w:p w:rsidR="00703812" w:rsidRDefault="00703812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740385" cy="142875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7520" t="39093" r="24701" b="35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38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812" w:rsidRDefault="00703812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1.11 – Изменение файла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alpha.txt</w:t>
      </w:r>
    </w:p>
    <w:p w:rsidR="00703812" w:rsidRDefault="00703812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703812" w:rsidRDefault="00703812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035967" cy="1504950"/>
            <wp:effectExtent l="19050" t="0" r="2633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7520" t="38239" r="25500" b="37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967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812" w:rsidRDefault="00703812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1.12 – Добавление файла в индекс</w:t>
      </w:r>
    </w:p>
    <w:p w:rsidR="00703812" w:rsidRDefault="00703812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703812" w:rsidRDefault="00703812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3986025" cy="73342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7680" t="52506" r="28363" b="36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0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812" w:rsidRDefault="00703812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1.13 – Второй коммит</w:t>
      </w:r>
    </w:p>
    <w:p w:rsidR="00703812" w:rsidRDefault="00703812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703812" w:rsidRPr="00703812" w:rsidRDefault="00703812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Вывод: </w:t>
      </w:r>
      <w:r w:rsidR="000A4967">
        <w:rPr>
          <w:rFonts w:ascii="Times New Roman" w:hAnsi="Times New Roman" w:cs="Times New Roman"/>
          <w:sz w:val="28"/>
          <w:szCs w:val="28"/>
        </w:rPr>
        <w:t xml:space="preserve">Изучал локальный </w:t>
      </w:r>
      <w:r w:rsidR="000A4967">
        <w:rPr>
          <w:rFonts w:ascii="Times New Roman" w:hAnsi="Times New Roman" w:cs="Times New Roman"/>
          <w:sz w:val="28"/>
          <w:szCs w:val="28"/>
          <w:lang w:val="en-US"/>
        </w:rPr>
        <w:t>Git’a</w:t>
      </w:r>
    </w:p>
    <w:p w:rsidR="00A30267" w:rsidRP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sectPr w:rsidR="00A30267" w:rsidRPr="00A30267" w:rsidSect="00703812">
      <w:headerReference w:type="default" r:id="rId20"/>
      <w:pgSz w:w="11906" w:h="16838"/>
      <w:pgMar w:top="1134" w:right="42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02F3" w:rsidRDefault="006902F3" w:rsidP="00703812">
      <w:pPr>
        <w:spacing w:after="0" w:line="240" w:lineRule="auto"/>
      </w:pPr>
      <w:r>
        <w:separator/>
      </w:r>
    </w:p>
  </w:endnote>
  <w:endnote w:type="continuationSeparator" w:id="1">
    <w:p w:rsidR="006902F3" w:rsidRDefault="006902F3" w:rsidP="007038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02F3" w:rsidRDefault="006902F3" w:rsidP="00703812">
      <w:pPr>
        <w:spacing w:after="0" w:line="240" w:lineRule="auto"/>
      </w:pPr>
      <w:r>
        <w:separator/>
      </w:r>
    </w:p>
  </w:footnote>
  <w:footnote w:type="continuationSeparator" w:id="1">
    <w:p w:rsidR="006902F3" w:rsidRDefault="006902F3" w:rsidP="007038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3812" w:rsidRDefault="00703812">
    <w:pPr>
      <w:pStyle w:val="a6"/>
    </w:pPr>
    <w:r>
      <w:rPr>
        <w:noProof/>
        <w:lang w:eastAsia="ru-RU"/>
      </w:rPr>
      <w:pict>
        <v:group id="_x0000_s2049" style="position:absolute;margin-left:56.7pt;margin-top:19.85pt;width:518.75pt;height:802.25pt;z-index:251658240;mso-wrap-distance-left:0;mso-wrap-distance-right:0;mso-position-horizontal-relative:page;mso-position-vertical-relative:page" coordorigin="1134,397" coordsize="10375,16045">
          <o:lock v:ext="edit" text="t"/>
          <v:rect id="_x0000_s2050" style="position:absolute;left:1134;top:397;width:10374;height:16044;mso-wrap-style:none;v-text-anchor:middle" filled="f" strokeweight=".71mm">
            <v:stroke endcap="square"/>
          </v:rect>
          <v:line id="_x0000_s2051" style="position:absolute" from="1701,15599" to="1701,16431" strokeweight=".71mm">
            <v:stroke joinstyle="miter" endcap="square"/>
          </v:line>
          <v:line id="_x0000_s2052" style="position:absolute" from="1139,15593" to="11496,15593" strokeweight=".71mm">
            <v:stroke joinstyle="miter" endcap="square"/>
          </v:line>
          <v:line id="_x0000_s2053" style="position:absolute" from="2268,15599" to="2268,16431" strokeweight=".71mm">
            <v:stroke joinstyle="miter" endcap="square"/>
          </v:line>
          <v:line id="_x0000_s2054" style="position:absolute" from="3686,15599" to="3686,16431" strokeweight=".71mm">
            <v:stroke joinstyle="miter" endcap="square"/>
          </v:line>
          <v:line id="_x0000_s2055" style="position:absolute" from="4535,15607" to="4535,16431" strokeweight=".71mm">
            <v:stroke joinstyle="miter" endcap="square"/>
          </v:line>
          <v:line id="_x0000_s2056" style="position:absolute" from="5103,15599" to="5103,16423" strokeweight=".71mm">
            <v:stroke joinstyle="miter" endcap="square"/>
          </v:line>
          <v:line id="_x0000_s2057" style="position:absolute" from="10942,15599" to="10942,16431" strokeweight=".71mm">
            <v:stroke joinstyle="miter" endcap="square"/>
          </v:line>
          <v:line id="_x0000_s2058" style="position:absolute" from="1139,15875" to="5090,15875" strokeweight=".35mm">
            <v:stroke joinstyle="miter" endcap="square"/>
          </v:line>
          <v:line id="_x0000_s2059" style="position:absolute" from="1139,16159" to="5090,16159" strokeweight=".71mm">
            <v:stroke joinstyle="miter" endcap="square"/>
          </v:line>
          <v:line id="_x0000_s2060" style="position:absolute" from="10949,15878" to="11502,15878" strokeweight=".35mm">
            <v:stroke joinstyle="miter" endcap="square"/>
          </v:line>
          <v:shapetype id="_x0000_t202" coordsize="21600,21600" o:spt="202" path="m,l,21600r21600,l21600,xe">
            <v:stroke joinstyle="miter"/>
            <v:path gradientshapeok="t" o:connecttype="rect"/>
          </v:shapetype>
          <v:shape id="_x0000_s2061" type="#_x0000_t202" style="position:absolute;left:1161;top:16169;width:516;height:245" filled="f" stroked="f" strokecolor="#3465a4">
            <v:stroke color2="#cb9a5b" joinstyle="round"/>
            <v:textbox style="mso-rotate-with-shape:t" inset=".35mm,.35mm,.35mm,.35mm">
              <w:txbxContent>
                <w:p w:rsidR="00703812" w:rsidRDefault="00703812" w:rsidP="00703812">
                  <w:pPr>
                    <w:overflowPunct w:val="0"/>
                    <w:jc w:val="center"/>
                    <w:rPr>
                      <w:rFonts w:ascii="ISOCPEUR" w:eastAsia="Times New Roman" w:hAnsi="ISOCPEUR" w:cs="ISOCPEUR"/>
                      <w:i/>
                      <w:kern w:val="2"/>
                      <w:sz w:val="18"/>
                    </w:rPr>
                  </w:pPr>
                  <w:r>
                    <w:rPr>
                      <w:rFonts w:ascii="ISOCPEUR" w:eastAsia="Times New Roman" w:hAnsi="ISOCPEUR" w:cs="ISOCPEUR"/>
                      <w:i/>
                      <w:kern w:val="2"/>
                      <w:sz w:val="18"/>
                    </w:rPr>
                    <w:t>Изм.</w:t>
                  </w:r>
                </w:p>
              </w:txbxContent>
            </v:textbox>
          </v:shape>
          <v:shape id="_x0000_s2062" type="#_x0000_t202" style="position:absolute;left:1723;top:16169;width:517;height:245" filled="f" stroked="f" strokecolor="#3465a4">
            <v:stroke color2="#cb9a5b" joinstyle="round"/>
            <v:textbox style="mso-rotate-with-shape:t" inset=".35mm,.35mm,.35mm,.35mm">
              <w:txbxContent>
                <w:p w:rsidR="00703812" w:rsidRDefault="00703812" w:rsidP="00703812">
                  <w:pPr>
                    <w:overflowPunct w:val="0"/>
                    <w:jc w:val="center"/>
                    <w:rPr>
                      <w:rFonts w:ascii="ISOCPEUR" w:eastAsia="Times New Roman" w:hAnsi="ISOCPEUR" w:cs="ISOCPEUR"/>
                      <w:i/>
                      <w:kern w:val="2"/>
                      <w:sz w:val="18"/>
                    </w:rPr>
                  </w:pPr>
                  <w:r>
                    <w:rPr>
                      <w:rFonts w:ascii="ISOCPEUR" w:eastAsia="Times New Roman" w:hAnsi="ISOCPEUR" w:cs="ISOCPEUR"/>
                      <w:i/>
                      <w:kern w:val="2"/>
                      <w:sz w:val="18"/>
                    </w:rPr>
                    <w:t>Лист</w:t>
                  </w:r>
                </w:p>
              </w:txbxContent>
            </v:textbox>
          </v:shape>
          <v:shape id="_x0000_s2063" type="#_x0000_t202" style="position:absolute;left:2309;top:16169;width:1332;height:245" filled="f" stroked="f" strokecolor="#3465a4">
            <v:stroke color2="#cb9a5b" joinstyle="round"/>
            <v:textbox style="mso-rotate-with-shape:t" inset=".35mm,.35mm,.35mm,.35mm">
              <w:txbxContent>
                <w:p w:rsidR="00703812" w:rsidRDefault="00703812" w:rsidP="00703812">
                  <w:pPr>
                    <w:overflowPunct w:val="0"/>
                    <w:jc w:val="center"/>
                    <w:rPr>
                      <w:rFonts w:ascii="ISOCPEUR" w:eastAsia="Times New Roman" w:hAnsi="ISOCPEUR" w:cs="ISOCPEUR"/>
                      <w:i/>
                      <w:kern w:val="2"/>
                      <w:sz w:val="18"/>
                    </w:rPr>
                  </w:pPr>
                  <w:r>
                    <w:rPr>
                      <w:rFonts w:ascii="ISOCPEUR" w:eastAsia="Times New Roman" w:hAnsi="ISOCPEUR" w:cs="ISOCPEUR"/>
                      <w:i/>
                      <w:kern w:val="2"/>
                      <w:sz w:val="18"/>
                    </w:rPr>
                    <w:t>№ докум.</w:t>
                  </w:r>
                </w:p>
              </w:txbxContent>
            </v:textbox>
          </v:shape>
          <v:shape id="_x0000_s2064" type="#_x0000_t202" style="position:absolute;left:3718;top:16169;width:793;height:245" filled="f" stroked="f" strokecolor="#3465a4">
            <v:stroke color2="#cb9a5b" joinstyle="round"/>
            <v:textbox style="mso-rotate-with-shape:t" inset=".35mm,.35mm,.35mm,.35mm">
              <w:txbxContent>
                <w:p w:rsidR="00703812" w:rsidRDefault="00703812" w:rsidP="00703812">
                  <w:pPr>
                    <w:overflowPunct w:val="0"/>
                    <w:jc w:val="center"/>
                    <w:rPr>
                      <w:rFonts w:ascii="ISOCPEUR" w:eastAsia="Times New Roman" w:hAnsi="ISOCPEUR" w:cs="ISOCPEUR"/>
                      <w:i/>
                      <w:kern w:val="2"/>
                      <w:sz w:val="18"/>
                    </w:rPr>
                  </w:pPr>
                  <w:r>
                    <w:rPr>
                      <w:rFonts w:ascii="ISOCPEUR" w:eastAsia="Times New Roman" w:hAnsi="ISOCPEUR" w:cs="ISOCPEUR"/>
                      <w:i/>
                      <w:kern w:val="2"/>
                      <w:sz w:val="18"/>
                    </w:rPr>
                    <w:t>Подпись</w:t>
                  </w:r>
                </w:p>
              </w:txbxContent>
            </v:textbox>
          </v:shape>
          <v:shape id="_x0000_s2065" type="#_x0000_t202" style="position:absolute;left:4559;top:16169;width:516;height:245" filled="f" stroked="f" strokecolor="#3465a4">
            <v:stroke color2="#cb9a5b" joinstyle="round"/>
            <v:textbox style="mso-rotate-with-shape:t" inset=".35mm,.35mm,.35mm,.35mm">
              <w:txbxContent>
                <w:p w:rsidR="00703812" w:rsidRDefault="00703812" w:rsidP="00703812">
                  <w:pPr>
                    <w:overflowPunct w:val="0"/>
                    <w:jc w:val="center"/>
                    <w:rPr>
                      <w:rFonts w:ascii="ISOCPEUR" w:eastAsia="Times New Roman" w:hAnsi="ISOCPEUR" w:cs="ISOCPEUR"/>
                      <w:i/>
                      <w:kern w:val="2"/>
                      <w:sz w:val="18"/>
                    </w:rPr>
                  </w:pPr>
                  <w:r>
                    <w:rPr>
                      <w:rFonts w:ascii="ISOCPEUR" w:eastAsia="Times New Roman" w:hAnsi="ISOCPEUR" w:cs="ISOCPEUR"/>
                      <w:i/>
                      <w:kern w:val="2"/>
                      <w:sz w:val="18"/>
                    </w:rPr>
                    <w:t>Дата</w:t>
                  </w:r>
                </w:p>
              </w:txbxContent>
            </v:textbox>
          </v:shape>
          <v:shape id="_x0000_s2066" type="#_x0000_t202" style="position:absolute;left:10964;top:15621;width:517;height:245" filled="f" stroked="f" strokecolor="#3465a4">
            <v:stroke color2="#cb9a5b" joinstyle="round"/>
            <v:textbox style="mso-rotate-with-shape:t" inset=".35mm,.35mm,.35mm,.35mm">
              <w:txbxContent>
                <w:p w:rsidR="00703812" w:rsidRDefault="00703812" w:rsidP="00703812">
                  <w:pPr>
                    <w:overflowPunct w:val="0"/>
                    <w:jc w:val="center"/>
                    <w:rPr>
                      <w:rFonts w:ascii="ISOCPEUR" w:eastAsia="Times New Roman" w:hAnsi="ISOCPEUR" w:cs="ISOCPEUR"/>
                      <w:i/>
                      <w:kern w:val="2"/>
                      <w:sz w:val="18"/>
                    </w:rPr>
                  </w:pPr>
                  <w:r>
                    <w:rPr>
                      <w:rFonts w:ascii="ISOCPEUR" w:eastAsia="Times New Roman" w:hAnsi="ISOCPEUR" w:cs="ISOCPEUR"/>
                      <w:i/>
                      <w:kern w:val="2"/>
                      <w:sz w:val="18"/>
                    </w:rPr>
                    <w:t>Лист</w:t>
                  </w:r>
                </w:p>
              </w:txbxContent>
            </v:textbox>
          </v:shape>
          <v:shape id="_x0000_s2067" type="#_x0000_t202" style="position:absolute;left:10964;top:15988;width:517;height:337;mso-wrap-style:none;v-text-anchor:middle" filled="f" stroked="f" strokecolor="#3465a4">
            <v:stroke color2="#cb9a5b" joinstyle="round"/>
          </v:shape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1756AE"/>
    <w:multiLevelType w:val="hybridMultilevel"/>
    <w:tmpl w:val="BA0C00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CA6E2C"/>
    <w:rsid w:val="000A4967"/>
    <w:rsid w:val="00476209"/>
    <w:rsid w:val="006902F3"/>
    <w:rsid w:val="00703812"/>
    <w:rsid w:val="00A30267"/>
    <w:rsid w:val="00CA6E2C"/>
    <w:rsid w:val="00E760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603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6E2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A6E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6E2C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7038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703812"/>
  </w:style>
  <w:style w:type="paragraph" w:styleId="a8">
    <w:name w:val="footer"/>
    <w:basedOn w:val="a"/>
    <w:link w:val="a9"/>
    <w:uiPriority w:val="99"/>
    <w:semiHidden/>
    <w:unhideWhenUsed/>
    <w:rsid w:val="007038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70381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2021-02-25T06:12:00Z</dcterms:created>
  <dcterms:modified xsi:type="dcterms:W3CDTF">2021-02-25T07:02:00Z</dcterms:modified>
</cp:coreProperties>
</file>