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A038F1" w:rsidP="00C4040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A038F1" w:rsidRDefault="00A038F1" w:rsidP="00C4040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баз данных.</w:t>
      </w:r>
    </w:p>
    <w:p w:rsidR="00A038F1" w:rsidRDefault="00A038F1" w:rsidP="00C4040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Научится правильно проектировать базу данных с использованием различных методов проектирования.</w:t>
      </w:r>
    </w:p>
    <w:p w:rsidR="00A038F1" w:rsidRDefault="00A038F1" w:rsidP="00C4040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038F1" w:rsidRDefault="00A038F1" w:rsidP="00C40407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038F1" w:rsidRDefault="00A038F1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Используя карточку с заданием, спроектировать предметную область выбрав 2 объекта и одну ассоциацию.</w:t>
      </w:r>
    </w:p>
    <w:p w:rsidR="00A038F1" w:rsidRDefault="00A038F1" w:rsidP="00C40407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 данных</w:t>
      </w:r>
    </w:p>
    <w:p w:rsidR="005E339D" w:rsidRDefault="00A038F1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5E339D">
        <w:rPr>
          <w:rFonts w:ascii="Times New Roman" w:hAnsi="Times New Roman" w:cs="Times New Roman"/>
          <w:sz w:val="28"/>
          <w:szCs w:val="28"/>
        </w:rPr>
        <w:pict>
          <v:group id="_x0000_s1027" editas="canvas" style="width:447.05pt;height:258.75pt;mso-position-horizontal-relative:char;mso-position-vertical-relative:line" coordorigin="2681,1957" coordsize="6881,39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81;top:1957;width:6881;height:3982" o:preferrelative="f">
              <v:fill o:detectmouseclick="t"/>
              <v:path o:extrusionok="t" o:connecttype="none"/>
              <o:lock v:ext="edit" text="t"/>
            </v:shape>
            <v:rect id="_x0000_s1028" style="position:absolute;left:2777;top:2084;width:1408;height:277">
              <v:textbox>
                <w:txbxContent>
                  <w:p w:rsidR="00A038F1" w:rsidRDefault="00A038F1" w:rsidP="005645CC">
                    <w:r>
                      <w:t>Книжный фонд</w:t>
                    </w:r>
                  </w:p>
                </w:txbxContent>
              </v:textbox>
            </v:rect>
            <v:rect id="_x0000_s1029" style="position:absolute;left:2777;top:2361;width:1408;height:1189">
              <v:textbox>
                <w:txbxContent>
                  <w:p w:rsidR="00A038F1" w:rsidRDefault="00A038F1" w:rsidP="005645CC">
                    <w:pPr>
                      <w:spacing w:after="0" w:line="200" w:lineRule="exact"/>
                      <w:jc w:val="both"/>
                    </w:pPr>
                    <w:r>
                      <w:t>Инвент.Номер книги</w:t>
                    </w:r>
                  </w:p>
                  <w:p w:rsidR="00A038F1" w:rsidRDefault="00A038F1" w:rsidP="005645CC">
                    <w:pPr>
                      <w:spacing w:after="0" w:line="200" w:lineRule="exact"/>
                      <w:jc w:val="both"/>
                    </w:pPr>
                    <w:r>
                      <w:t>Библ.Номер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Отметка о выдаче</w:t>
                    </w:r>
                  </w:p>
                </w:txbxContent>
              </v:textbox>
            </v:rect>
            <v:rect id="_x0000_s1030" style="position:absolute;left:4797;top:2084;width:1409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Каталог</w:t>
                    </w:r>
                  </w:p>
                </w:txbxContent>
              </v:textbox>
            </v:rect>
            <v:rect id="_x0000_s1031" style="position:absolute;left:4797;top:2361;width:1409;height:1384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Библ.Код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Авторы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Название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Издательство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Год издания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Кол-во страниц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Тема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Цена</w:t>
                    </w:r>
                  </w:p>
                </w:txbxContent>
              </v:textbox>
            </v:rect>
            <v:rect id="_x0000_s1032" style="position:absolute;left:7037;top:2083;width:1408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Читатели</w:t>
                    </w:r>
                  </w:p>
                </w:txbxContent>
              </v:textbox>
            </v:rect>
            <v:rect id="_x0000_s1033" style="position:absolute;left:7037;top:2360;width:1408;height:1385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чит.билета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Фамилия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Имя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Отчество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Дом.адрес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Дом.телефон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Раб.телефон</w:t>
                    </w:r>
                  </w:p>
                </w:txbxContent>
              </v:textbox>
            </v:rect>
            <v:rect id="_x0000_s1034" style="position:absolute;left:4797;top:4531;width:1409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Выдача книг</w:t>
                    </w:r>
                  </w:p>
                </w:txbxContent>
              </v:textbox>
            </v:rect>
            <v:rect id="_x0000_s1035" style="position:absolute;left:4797;top:4808;width:1409;height:958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чит.билета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Библ.Код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Дата выдачи</w:t>
                    </w:r>
                  </w:p>
                  <w:p w:rsidR="005645CC" w:rsidRP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выдачи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481;top:3550;width:1316;height:1737" o:connectortype="straight">
              <v:stroke endarrow="block"/>
            </v:shape>
            <v:shape id="_x0000_s1037" type="#_x0000_t32" style="position:absolute;left:6206;top:3745;width:1535;height:1542;flip:x" o:connectortype="straight">
              <v:stroke endarrow="block"/>
            </v:shape>
            <v:shape id="_x0000_s1038" type="#_x0000_t32" style="position:absolute;left:4185;top:2956;width:612;height:97" o:connectortype="straight">
              <v:stroke endarrow="block"/>
            </v:shape>
            <w10:wrap type="none"/>
            <w10:anchorlock/>
          </v:group>
        </w:pict>
      </w:r>
    </w:p>
    <w:p w:rsidR="00A038F1" w:rsidRDefault="005E339D" w:rsidP="00C40407">
      <w:pPr>
        <w:pStyle w:val="a3"/>
        <w:numPr>
          <w:ilvl w:val="0"/>
          <w:numId w:val="2"/>
        </w:numPr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E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описать базу данных на языке инфологического моделирования (ЯИМ) смотреть словарь данных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Книжный фонд(Инвент.номер книги, Библ.Номер книги, Отметка о выдаче)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Каталог(Библ.Код книги, Авторы, Название, Издательство, Год издания, Кол-во страниц, Тема, Цена)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Читатели(Номер чит.Билета, Фамилия, Имя, Отчество, Дом.телефон, Раб.телефон)</w:t>
      </w:r>
    </w:p>
    <w:p w:rsidR="005C5390" w:rsidRDefault="005C5390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книг(Номер чит.билета, Библ.Код книги, Дата выдачи, Номер выдачи)</w:t>
      </w:r>
    </w:p>
    <w:p w:rsidR="005C5390" w:rsidRDefault="005C5390" w:rsidP="00C40407">
      <w:pPr>
        <w:pStyle w:val="a3"/>
        <w:numPr>
          <w:ilvl w:val="0"/>
          <w:numId w:val="2"/>
        </w:numPr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табличную структуру базы данных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C53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и описание на ЯИМ</w:t>
      </w: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5C5390" w:rsidTr="005C539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5C5390" w:rsidRPr="00315554" w:rsidRDefault="005C5390" w:rsidP="00D77133">
            <w:pPr>
              <w:rPr>
                <w:lang w:val="en-US"/>
              </w:rPr>
            </w:pPr>
            <w:r>
              <w:rPr>
                <w:b/>
                <w:color w:val="FFFFFF"/>
              </w:rPr>
              <w:t>Книжный фонд</w:t>
            </w:r>
          </w:p>
        </w:tc>
      </w:tr>
      <w:tr w:rsidR="005C5390" w:rsidTr="005C5390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NOTES</w:t>
            </w:r>
          </w:p>
        </w:tc>
      </w:tr>
      <w:tr w:rsidR="005C5390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5C5390" w:rsidP="00D77133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r>
              <w:rPr>
                <w:b/>
                <w:color w:val="262626"/>
              </w:rPr>
              <w:t>Инвентарный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/>
        </w:tc>
      </w:tr>
      <w:tr w:rsidR="005C5390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315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/>
        </w:tc>
      </w:tr>
      <w:tr w:rsidR="00315554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315554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Отметка о выдаче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</w:tbl>
    <w:p w:rsidR="005C5390" w:rsidRDefault="005C5390" w:rsidP="005C5390">
      <w:pPr>
        <w:pStyle w:val="a3"/>
        <w:tabs>
          <w:tab w:val="left" w:pos="1170"/>
        </w:tabs>
        <w:spacing w:after="0" w:line="360" w:lineRule="auto"/>
        <w:ind w:left="1080" w:righ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315554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15554" w:rsidRPr="00315554" w:rsidRDefault="00315554" w:rsidP="00D77133">
            <w:r>
              <w:rPr>
                <w:b/>
                <w:color w:val="FFFFFF"/>
              </w:rPr>
              <w:t>Каталог</w:t>
            </w:r>
          </w:p>
        </w:tc>
      </w:tr>
      <w:tr w:rsidR="00315554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NOTES</w:t>
            </w:r>
          </w:p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b/>
                <w:color w:val="262626"/>
              </w:rPr>
              <w:t>Автор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Издательство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Год издания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Кол-во страниц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Тема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Цена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DECIMAL(10,2)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</w:tbl>
    <w:p w:rsidR="005E339D" w:rsidRDefault="005E339D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315554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15554" w:rsidRPr="00315554" w:rsidRDefault="00315554" w:rsidP="00D77133">
            <w:r>
              <w:rPr>
                <w:b/>
                <w:color w:val="FFFFFF"/>
              </w:rPr>
              <w:t>Читатели</w:t>
            </w:r>
          </w:p>
        </w:tc>
      </w:tr>
      <w:tr w:rsidR="00315554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NOTES</w:t>
            </w:r>
          </w:p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lang w:val="en-US"/>
              </w:rPr>
            </w:pPr>
            <w:r>
              <w:rPr>
                <w:b/>
                <w:color w:val="262626"/>
              </w:rPr>
              <w:t>Номер читательского билета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 w:rsidR="00C40407">
              <w:rPr>
                <w:color w:val="262626"/>
                <w:lang w:val="en-US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Домашний телефон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Рабочий телефон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</w:tbl>
    <w:p w:rsidR="00315554" w:rsidRDefault="00315554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C40407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C40407" w:rsidRPr="00315554" w:rsidRDefault="00C40407" w:rsidP="00D77133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Выдача книг</w:t>
            </w:r>
          </w:p>
        </w:tc>
      </w:tr>
      <w:tr w:rsidR="00C40407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NOTES</w:t>
            </w:r>
          </w:p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r>
              <w:rPr>
                <w:b/>
                <w:color w:val="262626"/>
              </w:rPr>
              <w:t>Номер читательского билета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выдачи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выдачи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</w:tbl>
    <w:p w:rsidR="00C40407" w:rsidRDefault="00C40407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40407" w:rsidRPr="00C40407" w:rsidRDefault="00C40407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правильно проектировать базу данных с использованием различных методов проектирования.</w:t>
      </w:r>
    </w:p>
    <w:sectPr w:rsidR="00C40407" w:rsidRPr="00C40407" w:rsidSect="00A038F1">
      <w:headerReference w:type="default" r:id="rId7"/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1E4" w:rsidRDefault="00A721E4" w:rsidP="00A038F1">
      <w:pPr>
        <w:spacing w:after="0" w:line="240" w:lineRule="auto"/>
      </w:pPr>
      <w:r>
        <w:separator/>
      </w:r>
    </w:p>
  </w:endnote>
  <w:endnote w:type="continuationSeparator" w:id="1">
    <w:p w:rsidR="00A721E4" w:rsidRDefault="00A721E4" w:rsidP="00A0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1E4" w:rsidRDefault="00A721E4" w:rsidP="00A038F1">
      <w:pPr>
        <w:spacing w:after="0" w:line="240" w:lineRule="auto"/>
      </w:pPr>
      <w:r>
        <w:separator/>
      </w:r>
    </w:p>
  </w:footnote>
  <w:footnote w:type="continuationSeparator" w:id="1">
    <w:p w:rsidR="00A721E4" w:rsidRDefault="00A721E4" w:rsidP="00A0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F1" w:rsidRDefault="00A038F1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A038F1" w:rsidRPr="00CB5E36" w:rsidRDefault="00A038F1" w:rsidP="00A038F1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A038F1" w:rsidRPr="006E288A" w:rsidRDefault="00A038F1" w:rsidP="00A038F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A038F1" w:rsidRPr="00CD295C" w:rsidRDefault="00A038F1" w:rsidP="00A038F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A038F1" w:rsidRPr="002F2021" w:rsidRDefault="00A038F1" w:rsidP="00A038F1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5BFF"/>
    <w:multiLevelType w:val="hybridMultilevel"/>
    <w:tmpl w:val="386E4980"/>
    <w:lvl w:ilvl="0" w:tplc="02024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F3037"/>
    <w:multiLevelType w:val="hybridMultilevel"/>
    <w:tmpl w:val="3CEEF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38F1"/>
    <w:rsid w:val="0008695C"/>
    <w:rsid w:val="00315554"/>
    <w:rsid w:val="005645CC"/>
    <w:rsid w:val="005C5390"/>
    <w:rsid w:val="005E339D"/>
    <w:rsid w:val="0091785E"/>
    <w:rsid w:val="00A038F1"/>
    <w:rsid w:val="00A721E4"/>
    <w:rsid w:val="00C40407"/>
    <w:rsid w:val="00C65E00"/>
    <w:rsid w:val="00D3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6">
          <o:proxy start="" idref="#_x0000_s1029" connectloc="2"/>
          <o:proxy end="" idref="#_x0000_s1035" connectloc="1"/>
        </o:r>
        <o:r id="V:Rule4" type="connector" idref="#_x0000_s1037">
          <o:proxy start="" idref="#_x0000_s1033" connectloc="2"/>
          <o:proxy end="" idref="#_x0000_s1035" connectloc="3"/>
        </o:r>
        <o:r id="V:Rule6" type="connector" idref="#_x0000_s1038">
          <o:proxy start="" idref="#_x0000_s1029" connectloc="3"/>
          <o:proxy end="" idref="#_x0000_s103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8F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38F1"/>
  </w:style>
  <w:style w:type="paragraph" w:styleId="a6">
    <w:name w:val="footer"/>
    <w:basedOn w:val="a"/>
    <w:link w:val="a7"/>
    <w:uiPriority w:val="99"/>
    <w:semiHidden/>
    <w:unhideWhenUsed/>
    <w:rsid w:val="00A0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38F1"/>
  </w:style>
  <w:style w:type="paragraph" w:customStyle="1" w:styleId="a8">
    <w:name w:val="Чертежный"/>
    <w:rsid w:val="00A038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5C53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1</cp:revision>
  <dcterms:created xsi:type="dcterms:W3CDTF">2021-04-25T08:01:00Z</dcterms:created>
  <dcterms:modified xsi:type="dcterms:W3CDTF">2021-04-25T09:14:00Z</dcterms:modified>
</cp:coreProperties>
</file>