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E36BD2"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E36BD2"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5279907"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75B5D1E" w14:textId="0A7CA595" w:rsidR="00E2697A" w:rsidRPr="00E2697A" w:rsidRDefault="00E2697A" w:rsidP="00E2697A">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6AE8F262" w14:textId="39C9B78D" w:rsidR="00B717E0" w:rsidRPr="00B717E0" w:rsidRDefault="00B717E0" w:rsidP="00A63E3B">
      <w:pPr>
        <w:rPr>
          <w:b/>
          <w:sz w:val="18"/>
          <w:szCs w:val="28"/>
        </w:rPr>
      </w:pPr>
      <w:r w:rsidRPr="00B717E0">
        <w:rPr>
          <w:b/>
          <w:sz w:val="18"/>
          <w:szCs w:val="28"/>
        </w:rPr>
        <w:t>Componentes de proyectos anteriores</w:t>
      </w:r>
      <w:r w:rsidR="006C0A73">
        <w:rPr>
          <w:b/>
          <w:sz w:val="18"/>
          <w:szCs w:val="28"/>
        </w:rPr>
        <w:t xml:space="preserve"> (Modificados para cumplan su función en el procesador)</w:t>
      </w:r>
    </w:p>
    <w:p w14:paraId="6FE80383" w14:textId="352DE5DC" w:rsidR="001257E3" w:rsidRPr="003D6B45" w:rsidRDefault="006C0A73" w:rsidP="00A63E3B">
      <w:pPr>
        <w:rPr>
          <w:sz w:val="24"/>
          <w:szCs w:val="28"/>
        </w:rPr>
      </w:pPr>
      <w:r>
        <w:rPr>
          <w:sz w:val="28"/>
          <w:szCs w:val="28"/>
        </w:rPr>
        <w:t>.</w:t>
      </w:r>
      <w:r w:rsidR="00E2697A">
        <w:rPr>
          <w:sz w:val="28"/>
          <w:szCs w:val="28"/>
        </w:rPr>
        <w:t>Conjunto de registros</w:t>
      </w:r>
      <w:r w:rsidR="003D6B45">
        <w:rPr>
          <w:sz w:val="28"/>
          <w:szCs w:val="28"/>
        </w:rPr>
        <w:t xml:space="preserve">: </w:t>
      </w:r>
      <w:r w:rsidR="003D6B45" w:rsidRPr="003D6B45">
        <w:rPr>
          <w:sz w:val="24"/>
          <w:szCs w:val="28"/>
        </w:rPr>
        <w:t xml:space="preserve">aquí se modificó al registro </w:t>
      </w:r>
      <w:proofErr w:type="gramStart"/>
      <w:r w:rsidR="003D6B45" w:rsidRPr="003D6B45">
        <w:rPr>
          <w:sz w:val="24"/>
          <w:szCs w:val="28"/>
        </w:rPr>
        <w:t>0 ,</w:t>
      </w:r>
      <w:proofErr w:type="gramEnd"/>
      <w:r w:rsidR="003D6B45" w:rsidRPr="003D6B45">
        <w:rPr>
          <w:sz w:val="24"/>
          <w:szCs w:val="28"/>
        </w:rPr>
        <w:t xml:space="preserve"> lo convertimos a solo lectura</w:t>
      </w:r>
    </w:p>
    <w:p w14:paraId="6862B7EB" w14:textId="2ED17979" w:rsidR="00E2697A" w:rsidRDefault="006C0A73" w:rsidP="00A63E3B">
      <w:pPr>
        <w:rPr>
          <w:sz w:val="28"/>
          <w:szCs w:val="28"/>
        </w:rPr>
      </w:pPr>
      <w:r>
        <w:rPr>
          <w:sz w:val="28"/>
          <w:szCs w:val="28"/>
        </w:rPr>
        <w:t>.</w:t>
      </w:r>
      <w:r w:rsidR="003D6B45">
        <w:rPr>
          <w:sz w:val="28"/>
          <w:szCs w:val="28"/>
        </w:rPr>
        <w:t>RAM</w:t>
      </w:r>
      <w:r w:rsidR="00E2697A">
        <w:rPr>
          <w:sz w:val="28"/>
          <w:szCs w:val="28"/>
        </w:rPr>
        <w:t xml:space="preserve"> 256x32</w:t>
      </w:r>
    </w:p>
    <w:p w14:paraId="7C6ADCA0" w14:textId="288033CF" w:rsidR="00EB53DB" w:rsidRPr="003D6B45" w:rsidRDefault="00EB53DB" w:rsidP="00A63E3B">
      <w:pPr>
        <w:rPr>
          <w:sz w:val="24"/>
          <w:szCs w:val="28"/>
        </w:rPr>
      </w:pPr>
      <w:r>
        <w:rPr>
          <w:sz w:val="28"/>
          <w:szCs w:val="28"/>
        </w:rPr>
        <w:t xml:space="preserve">.Registró 32 </w:t>
      </w:r>
      <w:r w:rsidR="003D6B45">
        <w:rPr>
          <w:sz w:val="28"/>
          <w:szCs w:val="28"/>
        </w:rPr>
        <w:t xml:space="preserve">bits: </w:t>
      </w:r>
      <w:r w:rsidR="003D6B45" w:rsidRPr="003D6B45">
        <w:rPr>
          <w:sz w:val="24"/>
          <w:szCs w:val="28"/>
        </w:rPr>
        <w:t xml:space="preserve">aquí le dimos la opción de tener </w:t>
      </w:r>
      <w:proofErr w:type="spellStart"/>
      <w:r w:rsidR="003D6B45" w:rsidRPr="003D6B45">
        <w:rPr>
          <w:sz w:val="24"/>
          <w:szCs w:val="28"/>
        </w:rPr>
        <w:t>reset</w:t>
      </w:r>
      <w:proofErr w:type="spellEnd"/>
      <w:r w:rsidR="003D6B45" w:rsidRPr="003D6B45">
        <w:rPr>
          <w:sz w:val="24"/>
          <w:szCs w:val="28"/>
        </w:rPr>
        <w:t xml:space="preserve"> y entrada de </w:t>
      </w:r>
      <w:r w:rsidR="00C0418B">
        <w:rPr>
          <w:sz w:val="24"/>
          <w:szCs w:val="28"/>
        </w:rPr>
        <w:t xml:space="preserve">habilitación </w:t>
      </w:r>
      <w:proofErr w:type="spellStart"/>
      <w:r w:rsidR="00C0418B">
        <w:rPr>
          <w:sz w:val="24"/>
          <w:szCs w:val="28"/>
        </w:rPr>
        <w:t>sincronico</w:t>
      </w:r>
      <w:proofErr w:type="spellEnd"/>
    </w:p>
    <w:p w14:paraId="032E45EC" w14:textId="4E9DE21A" w:rsidR="00E2697A" w:rsidRDefault="00EB53DB" w:rsidP="00A63E3B">
      <w:pPr>
        <w:rPr>
          <w:sz w:val="28"/>
          <w:szCs w:val="28"/>
        </w:rPr>
      </w:pPr>
      <w:r>
        <w:rPr>
          <w:sz w:val="28"/>
          <w:szCs w:val="28"/>
        </w:rPr>
        <w:t>.</w:t>
      </w:r>
      <w:r w:rsidR="00E2697A">
        <w:rPr>
          <w:sz w:val="28"/>
          <w:szCs w:val="28"/>
        </w:rPr>
        <w:t xml:space="preserve">Unidad </w:t>
      </w:r>
      <w:r w:rsidR="006C0A73">
        <w:rPr>
          <w:sz w:val="28"/>
          <w:szCs w:val="28"/>
        </w:rPr>
        <w:t>aritmética</w:t>
      </w:r>
      <w:r w:rsidR="00E2697A">
        <w:rPr>
          <w:sz w:val="28"/>
          <w:szCs w:val="28"/>
        </w:rPr>
        <w:t xml:space="preserve"> lógica (ALU)</w:t>
      </w:r>
    </w:p>
    <w:p w14:paraId="4FE64193" w14:textId="3337D6B7" w:rsidR="008A2F25" w:rsidRPr="008A2F25" w:rsidRDefault="008A2F25" w:rsidP="006C0A73">
      <w:pPr>
        <w:ind w:firstLine="708"/>
        <w:rPr>
          <w:b/>
          <w:i/>
          <w:sz w:val="20"/>
          <w:szCs w:val="28"/>
          <w:u w:val="single"/>
        </w:rPr>
      </w:pPr>
      <w:r w:rsidRPr="008A2F25">
        <w:rPr>
          <w:b/>
          <w:i/>
          <w:sz w:val="20"/>
          <w:szCs w:val="28"/>
          <w:u w:val="single"/>
        </w:rPr>
        <w:t xml:space="preserve">Bloques </w:t>
      </w:r>
      <w:r>
        <w:rPr>
          <w:b/>
          <w:i/>
          <w:sz w:val="20"/>
          <w:szCs w:val="28"/>
          <w:u w:val="single"/>
        </w:rPr>
        <w:t xml:space="preserve">que van dentro </w:t>
      </w:r>
      <w:r w:rsidRPr="008A2F25">
        <w:rPr>
          <w:b/>
          <w:i/>
          <w:sz w:val="20"/>
          <w:szCs w:val="28"/>
          <w:u w:val="single"/>
        </w:rPr>
        <w:t xml:space="preserve">de la </w:t>
      </w:r>
      <w:proofErr w:type="spellStart"/>
      <w:r w:rsidRPr="008A2F25">
        <w:rPr>
          <w:b/>
          <w:i/>
          <w:sz w:val="20"/>
          <w:szCs w:val="28"/>
          <w:u w:val="single"/>
        </w:rPr>
        <w:t>alu</w:t>
      </w:r>
      <w:proofErr w:type="spellEnd"/>
      <w:r w:rsidRPr="008A2F25">
        <w:rPr>
          <w:b/>
          <w:i/>
          <w:sz w:val="20"/>
          <w:szCs w:val="28"/>
          <w:u w:val="single"/>
        </w:rPr>
        <w:t>:</w:t>
      </w:r>
    </w:p>
    <w:p w14:paraId="2F9C43FD" w14:textId="60F05D1E" w:rsidR="006C10C9" w:rsidRDefault="006C10C9" w:rsidP="006C0A73">
      <w:pPr>
        <w:ind w:firstLine="708"/>
        <w:rPr>
          <w:sz w:val="28"/>
          <w:szCs w:val="28"/>
        </w:rPr>
      </w:pPr>
      <w:r>
        <w:rPr>
          <w:sz w:val="28"/>
          <w:szCs w:val="28"/>
        </w:rPr>
        <w:t xml:space="preserve">.función cero </w:t>
      </w:r>
    </w:p>
    <w:p w14:paraId="495AF53A" w14:textId="37EB132C" w:rsidR="00E2697A" w:rsidRDefault="006C10C9" w:rsidP="006C0A73">
      <w:pPr>
        <w:ind w:firstLine="708"/>
        <w:rPr>
          <w:sz w:val="28"/>
          <w:szCs w:val="28"/>
        </w:rPr>
      </w:pPr>
      <w:r>
        <w:rPr>
          <w:sz w:val="28"/>
          <w:szCs w:val="28"/>
        </w:rPr>
        <w:t>.función AND</w:t>
      </w:r>
    </w:p>
    <w:p w14:paraId="7002C4F5" w14:textId="504B4365" w:rsidR="006C10C9" w:rsidRDefault="006C10C9" w:rsidP="006C0A73">
      <w:pPr>
        <w:ind w:firstLine="708"/>
        <w:rPr>
          <w:sz w:val="28"/>
          <w:szCs w:val="28"/>
        </w:rPr>
      </w:pPr>
      <w:r>
        <w:rPr>
          <w:sz w:val="28"/>
          <w:szCs w:val="28"/>
        </w:rPr>
        <w:t>.función OR</w:t>
      </w:r>
    </w:p>
    <w:p w14:paraId="14F1F03B" w14:textId="72654D4F" w:rsidR="006C10C9" w:rsidRDefault="006C10C9" w:rsidP="006C0A73">
      <w:pPr>
        <w:ind w:firstLine="708"/>
        <w:rPr>
          <w:sz w:val="28"/>
          <w:szCs w:val="28"/>
        </w:rPr>
      </w:pPr>
      <w:r>
        <w:rPr>
          <w:sz w:val="28"/>
          <w:szCs w:val="28"/>
        </w:rPr>
        <w:t>.función XOR</w:t>
      </w:r>
    </w:p>
    <w:p w14:paraId="44902F39" w14:textId="62D53F9F" w:rsidR="006C10C9" w:rsidRDefault="006C10C9" w:rsidP="006C0A73">
      <w:pPr>
        <w:ind w:firstLine="708"/>
        <w:rPr>
          <w:sz w:val="28"/>
          <w:szCs w:val="28"/>
        </w:rPr>
      </w:pPr>
      <w:r>
        <w:rPr>
          <w:sz w:val="28"/>
          <w:szCs w:val="28"/>
        </w:rPr>
        <w:t>.función SUMA/RESTA</w:t>
      </w:r>
    </w:p>
    <w:p w14:paraId="3353C4D0" w14:textId="29F68FDA" w:rsidR="006C10C9" w:rsidRDefault="006C10C9" w:rsidP="006C0A73">
      <w:pPr>
        <w:ind w:firstLine="708"/>
        <w:rPr>
          <w:sz w:val="28"/>
          <w:szCs w:val="28"/>
        </w:rPr>
      </w:pPr>
      <w:r>
        <w:rPr>
          <w:sz w:val="28"/>
          <w:szCs w:val="28"/>
        </w:rPr>
        <w:t>.función MENOR QUE</w:t>
      </w:r>
    </w:p>
    <w:p w14:paraId="62C6FC4C" w14:textId="6753A4E1" w:rsidR="006C10C9" w:rsidRDefault="006C10C9" w:rsidP="006C0A73">
      <w:pPr>
        <w:ind w:firstLine="708"/>
        <w:rPr>
          <w:sz w:val="28"/>
          <w:szCs w:val="28"/>
        </w:rPr>
      </w:pPr>
      <w:r>
        <w:rPr>
          <w:sz w:val="28"/>
          <w:szCs w:val="28"/>
        </w:rPr>
        <w:t>.función desplazamiento a la izquierda</w:t>
      </w:r>
    </w:p>
    <w:p w14:paraId="0716C8E2" w14:textId="70CDA62D" w:rsidR="006C10C9" w:rsidRDefault="006C10C9" w:rsidP="006C0A73">
      <w:pPr>
        <w:ind w:firstLine="708"/>
        <w:rPr>
          <w:sz w:val="28"/>
          <w:szCs w:val="28"/>
        </w:rPr>
      </w:pPr>
      <w:r>
        <w:rPr>
          <w:sz w:val="28"/>
          <w:szCs w:val="28"/>
        </w:rPr>
        <w:t>.función desplazamiento a la derecha</w:t>
      </w:r>
    </w:p>
    <w:p w14:paraId="2C2F57EB" w14:textId="2EAC2FCF" w:rsidR="006C10C9" w:rsidRDefault="006C10C9" w:rsidP="006C0A73">
      <w:pPr>
        <w:ind w:firstLine="708"/>
        <w:rPr>
          <w:sz w:val="28"/>
          <w:szCs w:val="28"/>
        </w:rPr>
      </w:pPr>
      <w:r>
        <w:rPr>
          <w:sz w:val="28"/>
          <w:szCs w:val="28"/>
        </w:rPr>
        <w:br w:type="page"/>
      </w:r>
    </w:p>
    <w:p w14:paraId="37041872" w14:textId="0DFCF9CF" w:rsidR="00E2697A" w:rsidRPr="006C0A73" w:rsidRDefault="00B717E0" w:rsidP="00A63E3B">
      <w:pPr>
        <w:rPr>
          <w:b/>
          <w:sz w:val="18"/>
          <w:szCs w:val="28"/>
        </w:rPr>
      </w:pPr>
      <w:r w:rsidRPr="00B717E0">
        <w:rPr>
          <w:b/>
          <w:sz w:val="18"/>
          <w:szCs w:val="28"/>
        </w:rPr>
        <w:lastRenderedPageBreak/>
        <w:t xml:space="preserve">Componentes </w:t>
      </w:r>
      <w:r>
        <w:rPr>
          <w:b/>
          <w:sz w:val="18"/>
          <w:szCs w:val="28"/>
        </w:rPr>
        <w:t>hechos ahora</w:t>
      </w:r>
    </w:p>
    <w:p w14:paraId="332A9665" w14:textId="79F02D0B" w:rsidR="00E2697A" w:rsidRDefault="006C0A73" w:rsidP="00A63E3B">
      <w:pPr>
        <w:rPr>
          <w:sz w:val="28"/>
          <w:szCs w:val="28"/>
        </w:rPr>
      </w:pPr>
      <w:r>
        <w:rPr>
          <w:sz w:val="28"/>
          <w:szCs w:val="28"/>
        </w:rPr>
        <w:t>.</w:t>
      </w:r>
      <w:r w:rsidR="00E2697A">
        <w:rPr>
          <w:sz w:val="28"/>
          <w:szCs w:val="28"/>
        </w:rPr>
        <w:t>Valor inmediato</w:t>
      </w:r>
    </w:p>
    <w:p w14:paraId="5CB4B7BD" w14:textId="66C3F594" w:rsidR="00E2697A" w:rsidRDefault="006C0A73" w:rsidP="00A63E3B">
      <w:pPr>
        <w:rPr>
          <w:sz w:val="28"/>
          <w:szCs w:val="28"/>
        </w:rPr>
      </w:pPr>
      <w:r>
        <w:rPr>
          <w:sz w:val="28"/>
          <w:szCs w:val="28"/>
        </w:rPr>
        <w:t>.</w:t>
      </w:r>
      <w:r w:rsidR="00E2697A">
        <w:rPr>
          <w:sz w:val="28"/>
          <w:szCs w:val="28"/>
        </w:rPr>
        <w:t>Control ALU</w:t>
      </w:r>
      <w:r w:rsidR="003D6B45">
        <w:rPr>
          <w:sz w:val="28"/>
          <w:szCs w:val="28"/>
        </w:rPr>
        <w:t>:</w:t>
      </w:r>
    </w:p>
    <w:p w14:paraId="06B1174B" w14:textId="7D59FE45" w:rsidR="003D6B45" w:rsidRDefault="003D6B45" w:rsidP="00A63E3B">
      <w:pPr>
        <w:rPr>
          <w:sz w:val="28"/>
          <w:szCs w:val="28"/>
        </w:rPr>
      </w:pPr>
      <w:r>
        <w:rPr>
          <w:sz w:val="28"/>
          <w:szCs w:val="28"/>
        </w:rPr>
        <w:t>A partir de los parámetros de la instrucción y de un modo, determ</w:t>
      </w:r>
      <w:r w:rsidR="005645B8">
        <w:rPr>
          <w:sz w:val="28"/>
          <w:szCs w:val="28"/>
        </w:rPr>
        <w:t>inar la configuración de la ALU</w:t>
      </w:r>
      <w:r>
        <w:rPr>
          <w:sz w:val="28"/>
          <w:szCs w:val="28"/>
        </w:rPr>
        <w:t xml:space="preserve">, como el modo de solo suma, operación con valor inmediato,  operación entre registros y de cálculo de </w:t>
      </w:r>
      <w:proofErr w:type="spellStart"/>
      <w:r>
        <w:rPr>
          <w:sz w:val="28"/>
          <w:szCs w:val="28"/>
        </w:rPr>
        <w:t>operacion</w:t>
      </w:r>
      <w:proofErr w:type="spellEnd"/>
    </w:p>
    <w:p w14:paraId="68B93DA7" w14:textId="364EABDB" w:rsidR="00E2697A" w:rsidRDefault="006C0A73" w:rsidP="00A63E3B">
      <w:pPr>
        <w:rPr>
          <w:sz w:val="28"/>
          <w:szCs w:val="28"/>
        </w:rPr>
      </w:pPr>
      <w:r>
        <w:rPr>
          <w:sz w:val="28"/>
          <w:szCs w:val="28"/>
        </w:rPr>
        <w:t>.</w:t>
      </w:r>
      <w:r w:rsidR="00E2697A">
        <w:rPr>
          <w:sz w:val="28"/>
          <w:szCs w:val="28"/>
        </w:rPr>
        <w:t xml:space="preserve">Condición </w:t>
      </w:r>
      <w:proofErr w:type="spellStart"/>
      <w:r w:rsidR="00E2697A">
        <w:rPr>
          <w:sz w:val="28"/>
          <w:szCs w:val="28"/>
        </w:rPr>
        <w:t>Branch</w:t>
      </w:r>
      <w:proofErr w:type="spellEnd"/>
      <w:r w:rsidR="006F70BC">
        <w:rPr>
          <w:sz w:val="28"/>
          <w:szCs w:val="28"/>
        </w:rPr>
        <w:t>:</w:t>
      </w:r>
    </w:p>
    <w:p w14:paraId="49CF71D4" w14:textId="1534378C" w:rsidR="006F70BC" w:rsidRPr="00A57CFE" w:rsidRDefault="006F70BC" w:rsidP="00A63E3B">
      <w:pPr>
        <w:rPr>
          <w:szCs w:val="28"/>
        </w:rPr>
      </w:pPr>
      <w:r w:rsidRPr="003D6B45">
        <w:rPr>
          <w:szCs w:val="28"/>
        </w:rPr>
        <w:t xml:space="preserve">De la instrucción extrae el valor que </w:t>
      </w:r>
      <w:r w:rsidR="00DE46AE" w:rsidRPr="003D6B45">
        <w:rPr>
          <w:szCs w:val="28"/>
        </w:rPr>
        <w:t>tien</w:t>
      </w:r>
      <w:r w:rsidRPr="003D6B45">
        <w:rPr>
          <w:szCs w:val="28"/>
        </w:rPr>
        <w:t xml:space="preserve">e </w:t>
      </w:r>
      <w:r w:rsidR="00DE46AE" w:rsidRPr="003D6B45">
        <w:rPr>
          <w:szCs w:val="28"/>
        </w:rPr>
        <w:t xml:space="preserve">que </w:t>
      </w:r>
      <w:r w:rsidRPr="003D6B45">
        <w:rPr>
          <w:szCs w:val="28"/>
        </w:rPr>
        <w:t xml:space="preserve">tener la señal </w:t>
      </w:r>
      <w:r w:rsidR="00DE46AE" w:rsidRPr="003D6B45">
        <w:rPr>
          <w:szCs w:val="28"/>
        </w:rPr>
        <w:t>Z</w:t>
      </w:r>
      <w:r w:rsidRPr="003D6B45">
        <w:rPr>
          <w:szCs w:val="28"/>
        </w:rPr>
        <w:t xml:space="preserve"> para que </w:t>
      </w:r>
      <w:r w:rsidR="00DE46AE" w:rsidRPr="003D6B45">
        <w:rPr>
          <w:szCs w:val="28"/>
        </w:rPr>
        <w:t xml:space="preserve">tome el salto, tengo distintas instrucciones </w:t>
      </w:r>
      <w:proofErr w:type="spellStart"/>
      <w:r w:rsidR="00DE46AE" w:rsidRPr="003D6B45">
        <w:rPr>
          <w:szCs w:val="28"/>
        </w:rPr>
        <w:t>branch</w:t>
      </w:r>
      <w:proofErr w:type="spellEnd"/>
      <w:r w:rsidR="00DE46AE" w:rsidRPr="003D6B45">
        <w:rPr>
          <w:szCs w:val="28"/>
        </w:rPr>
        <w:t xml:space="preserve"> con distintas condiciones y una parte de las condiciones </w:t>
      </w:r>
      <w:r w:rsidR="0078316F" w:rsidRPr="003D6B45">
        <w:rPr>
          <w:szCs w:val="28"/>
        </w:rPr>
        <w:t>es que si z tiene que</w:t>
      </w:r>
      <w:r w:rsidR="00DE46AE" w:rsidRPr="003D6B45">
        <w:rPr>
          <w:szCs w:val="28"/>
        </w:rPr>
        <w:t xml:space="preserve"> ser</w:t>
      </w:r>
      <w:r w:rsidR="0078316F" w:rsidRPr="003D6B45">
        <w:rPr>
          <w:szCs w:val="28"/>
        </w:rPr>
        <w:t xml:space="preserve"> 0 o si tiene que ser 1 eso es lo que determina, si me pongo a ver el bloque tiene una sola salida que se llama </w:t>
      </w:r>
      <w:proofErr w:type="spellStart"/>
      <w:r w:rsidR="0078316F" w:rsidRPr="003D6B45">
        <w:rPr>
          <w:szCs w:val="28"/>
        </w:rPr>
        <w:t>Z_branch</w:t>
      </w:r>
      <w:proofErr w:type="spellEnd"/>
      <w:r w:rsidR="006E7487">
        <w:rPr>
          <w:szCs w:val="28"/>
        </w:rPr>
        <w:t xml:space="preserve">. </w:t>
      </w:r>
    </w:p>
    <w:p w14:paraId="424D68A1" w14:textId="7F56EAE2" w:rsidR="00E2697A" w:rsidRDefault="006C0A73" w:rsidP="00A63E3B">
      <w:pPr>
        <w:rPr>
          <w:sz w:val="28"/>
          <w:szCs w:val="28"/>
        </w:rPr>
      </w:pPr>
      <w:r>
        <w:rPr>
          <w:sz w:val="28"/>
          <w:szCs w:val="28"/>
        </w:rPr>
        <w:t>.</w:t>
      </w:r>
      <w:r w:rsidR="00E2697A">
        <w:rPr>
          <w:sz w:val="28"/>
          <w:szCs w:val="28"/>
        </w:rPr>
        <w:t>Máquina de estado finito de control  (MEF control)</w:t>
      </w:r>
    </w:p>
    <w:p w14:paraId="2002599A" w14:textId="77777777" w:rsidR="00A57CFE" w:rsidRDefault="00A57CFE" w:rsidP="00A63E3B">
      <w:pPr>
        <w:rPr>
          <w:sz w:val="28"/>
          <w:szCs w:val="28"/>
        </w:rPr>
      </w:pPr>
    </w:p>
    <w:p w14:paraId="158BE923" w14:textId="6DC1332A" w:rsidR="006E7487" w:rsidRPr="00B423CD" w:rsidRDefault="0077709C" w:rsidP="00B423CD">
      <w:pPr>
        <w:rPr>
          <w:sz w:val="28"/>
          <w:szCs w:val="28"/>
        </w:rPr>
      </w:pPr>
      <w:r>
        <w:rPr>
          <w:sz w:val="28"/>
          <w:szCs w:val="28"/>
        </w:rPr>
        <w:t>Los archivos</w:t>
      </w:r>
      <w:r w:rsidR="00A57CFE">
        <w:rPr>
          <w:sz w:val="28"/>
          <w:szCs w:val="28"/>
        </w:rPr>
        <w:t xml:space="preserve"> donde están definidos los componentes tienen el nombre del componente</w:t>
      </w:r>
      <w:r w:rsidR="00B423CD">
        <w:rPr>
          <w:sz w:val="28"/>
          <w:szCs w:val="28"/>
        </w:rPr>
        <w:t xml:space="preserve"> </w:t>
      </w:r>
      <w:r w:rsidR="00A57CFE">
        <w:rPr>
          <w:sz w:val="28"/>
          <w:szCs w:val="28"/>
        </w:rPr>
        <w:t xml:space="preserve">con la </w:t>
      </w:r>
      <w:r w:rsidR="00B423CD">
        <w:rPr>
          <w:sz w:val="28"/>
          <w:szCs w:val="28"/>
        </w:rPr>
        <w:t>extensión</w:t>
      </w:r>
      <w:r w:rsidR="00A57CFE">
        <w:rPr>
          <w:sz w:val="28"/>
          <w:szCs w:val="28"/>
        </w:rPr>
        <w:t xml:space="preserve"> vhd y los archivos </w:t>
      </w:r>
      <w:r w:rsidR="00B423CD">
        <w:rPr>
          <w:sz w:val="28"/>
          <w:szCs w:val="28"/>
        </w:rPr>
        <w:t>donde están definidas las simulaciones tienen sim_nombre_del_componente.vhd</w:t>
      </w:r>
    </w:p>
    <w:tbl>
      <w:tblPr>
        <w:tblStyle w:val="Tablaconcuadrcula"/>
        <w:tblW w:w="0" w:type="auto"/>
        <w:tblLook w:val="04A0" w:firstRow="1" w:lastRow="0" w:firstColumn="1" w:lastColumn="0" w:noHBand="0" w:noVBand="1"/>
      </w:tblPr>
      <w:tblGrid>
        <w:gridCol w:w="3692"/>
        <w:gridCol w:w="3929"/>
      </w:tblGrid>
      <w:tr w:rsidR="0077709C" w14:paraId="0B505156" w14:textId="77777777" w:rsidTr="00E36BD2">
        <w:tc>
          <w:tcPr>
            <w:tcW w:w="3692" w:type="dxa"/>
          </w:tcPr>
          <w:p w14:paraId="2336FF3A" w14:textId="520ED54A" w:rsidR="0077709C" w:rsidRDefault="0077709C" w:rsidP="001E7E7C">
            <w:pPr>
              <w:rPr>
                <w:b/>
                <w:bCs/>
                <w:i/>
                <w:sz w:val="28"/>
                <w:szCs w:val="28"/>
                <w:u w:val="single"/>
                <w:lang w:val="es-ES"/>
              </w:rPr>
            </w:pPr>
            <w:r>
              <w:rPr>
                <w:b/>
                <w:bCs/>
                <w:i/>
                <w:sz w:val="28"/>
                <w:szCs w:val="28"/>
                <w:u w:val="single"/>
                <w:lang w:val="es-ES"/>
              </w:rPr>
              <w:t>Componentes</w:t>
            </w:r>
          </w:p>
          <w:p w14:paraId="26C80240" w14:textId="7BC6024B" w:rsidR="0077709C" w:rsidRPr="00A57CFE" w:rsidRDefault="0077709C" w:rsidP="001E7E7C">
            <w:pPr>
              <w:rPr>
                <w:b/>
                <w:bCs/>
                <w:i/>
                <w:sz w:val="28"/>
                <w:szCs w:val="28"/>
                <w:u w:val="single"/>
                <w:lang w:val="es-ES"/>
              </w:rPr>
            </w:pPr>
          </w:p>
        </w:tc>
        <w:tc>
          <w:tcPr>
            <w:tcW w:w="3929" w:type="dxa"/>
          </w:tcPr>
          <w:p w14:paraId="620B1FD9" w14:textId="486B897D" w:rsidR="0077709C" w:rsidRPr="00A57CFE" w:rsidRDefault="0077709C" w:rsidP="001E7E7C">
            <w:pPr>
              <w:rPr>
                <w:b/>
                <w:bCs/>
                <w:i/>
                <w:sz w:val="28"/>
                <w:szCs w:val="28"/>
                <w:u w:val="single"/>
                <w:lang w:val="es-ES"/>
              </w:rPr>
            </w:pPr>
            <w:r w:rsidRPr="00A57CFE">
              <w:rPr>
                <w:b/>
                <w:bCs/>
                <w:i/>
                <w:sz w:val="28"/>
                <w:szCs w:val="28"/>
                <w:u w:val="single"/>
                <w:lang w:val="es-ES"/>
              </w:rPr>
              <w:t>Descripción</w:t>
            </w:r>
          </w:p>
        </w:tc>
      </w:tr>
      <w:tr w:rsidR="0077709C" w14:paraId="6AB75652" w14:textId="77777777" w:rsidTr="00E36BD2">
        <w:tc>
          <w:tcPr>
            <w:tcW w:w="3692" w:type="dxa"/>
          </w:tcPr>
          <w:p w14:paraId="234D0CA3" w14:textId="2F794FE5" w:rsidR="0077709C" w:rsidRPr="001E7E7C" w:rsidRDefault="0077709C" w:rsidP="001E7E7C">
            <w:pPr>
              <w:rPr>
                <w:b/>
                <w:bCs/>
                <w:sz w:val="28"/>
                <w:szCs w:val="28"/>
                <w:lang w:val="es-ES"/>
              </w:rPr>
            </w:pPr>
            <w:r w:rsidRPr="0077709C">
              <w:rPr>
                <w:sz w:val="28"/>
                <w:szCs w:val="28"/>
              </w:rPr>
              <w:t>ConjuntodeRegistros_32x32_b</w:t>
            </w:r>
          </w:p>
        </w:tc>
        <w:tc>
          <w:tcPr>
            <w:tcW w:w="3929" w:type="dxa"/>
          </w:tcPr>
          <w:p w14:paraId="5DEA8C20" w14:textId="1F7AE933" w:rsidR="0077709C" w:rsidRPr="00606808" w:rsidRDefault="0077709C" w:rsidP="001E7E7C">
            <w:pPr>
              <w:rPr>
                <w:b/>
                <w:bCs/>
                <w:szCs w:val="28"/>
                <w:lang w:val="es-ES"/>
              </w:rPr>
            </w:pPr>
            <w:r w:rsidRPr="00606808">
              <w:rPr>
                <w:szCs w:val="28"/>
                <w:lang w:val="es-ES"/>
              </w:rPr>
              <w:t>A</w:t>
            </w:r>
            <w:r w:rsidRPr="00606808">
              <w:rPr>
                <w:szCs w:val="28"/>
              </w:rPr>
              <w:t>quí se modificó al registro 0 , lo convertimos a solo lectura</w:t>
            </w:r>
          </w:p>
        </w:tc>
      </w:tr>
      <w:tr w:rsidR="0077709C" w14:paraId="3BB0A55A" w14:textId="77777777" w:rsidTr="00E36BD2">
        <w:tc>
          <w:tcPr>
            <w:tcW w:w="3692" w:type="dxa"/>
          </w:tcPr>
          <w:p w14:paraId="16777CD4" w14:textId="08FD17B4" w:rsidR="0077709C" w:rsidRPr="00E36BD2" w:rsidRDefault="00E36BD2" w:rsidP="001E7E7C">
            <w:pPr>
              <w:rPr>
                <w:b/>
                <w:bCs/>
                <w:sz w:val="28"/>
                <w:szCs w:val="28"/>
                <w:lang w:val="en-US"/>
              </w:rPr>
            </w:pPr>
            <w:r w:rsidRPr="00E36BD2">
              <w:rPr>
                <w:sz w:val="28"/>
                <w:szCs w:val="28"/>
                <w:lang w:val="en-US"/>
              </w:rPr>
              <w:t>Memoria_RAM_dp_256x32_B</w:t>
            </w:r>
          </w:p>
        </w:tc>
        <w:tc>
          <w:tcPr>
            <w:tcW w:w="3929" w:type="dxa"/>
          </w:tcPr>
          <w:p w14:paraId="00FCA038" w14:textId="6E7C893B" w:rsidR="0077709C" w:rsidRPr="001E7E7C" w:rsidRDefault="0077709C" w:rsidP="001E7E7C">
            <w:pPr>
              <w:rPr>
                <w:b/>
                <w:bCs/>
                <w:sz w:val="28"/>
                <w:szCs w:val="28"/>
                <w:lang w:val="es-ES"/>
              </w:rPr>
            </w:pPr>
            <w:r>
              <w:t>Almacenar instrucciones y dato</w:t>
            </w:r>
          </w:p>
        </w:tc>
      </w:tr>
      <w:tr w:rsidR="0077709C" w14:paraId="10CAB822" w14:textId="77777777" w:rsidTr="00E36BD2">
        <w:tc>
          <w:tcPr>
            <w:tcW w:w="3692" w:type="dxa"/>
          </w:tcPr>
          <w:p w14:paraId="02C438B4" w14:textId="084836EC" w:rsidR="0077709C" w:rsidRPr="001E7E7C" w:rsidRDefault="00E36BD2" w:rsidP="001E7E7C">
            <w:pPr>
              <w:rPr>
                <w:b/>
                <w:bCs/>
                <w:sz w:val="28"/>
                <w:szCs w:val="28"/>
                <w:lang w:val="es-ES"/>
              </w:rPr>
            </w:pPr>
            <w:r w:rsidRPr="00E36BD2">
              <w:rPr>
                <w:sz w:val="28"/>
                <w:szCs w:val="28"/>
              </w:rPr>
              <w:t>Registro</w:t>
            </w:r>
          </w:p>
        </w:tc>
        <w:tc>
          <w:tcPr>
            <w:tcW w:w="3929" w:type="dxa"/>
          </w:tcPr>
          <w:p w14:paraId="3CBFFE0C" w14:textId="62F074AA" w:rsidR="0077709C" w:rsidRPr="00606808" w:rsidRDefault="0077709C" w:rsidP="001E7E7C">
            <w:pPr>
              <w:rPr>
                <w:sz w:val="20"/>
                <w:szCs w:val="28"/>
              </w:rPr>
            </w:pPr>
            <w:r w:rsidRPr="00606808">
              <w:rPr>
                <w:sz w:val="20"/>
                <w:szCs w:val="28"/>
                <w:lang w:val="es-ES"/>
              </w:rPr>
              <w:t>Aquí</w:t>
            </w:r>
            <w:r w:rsidRPr="00606808">
              <w:rPr>
                <w:sz w:val="20"/>
                <w:szCs w:val="28"/>
              </w:rPr>
              <w:t xml:space="preserve"> le dimos la opción de tener </w:t>
            </w:r>
            <w:proofErr w:type="spellStart"/>
            <w:r w:rsidRPr="00606808">
              <w:rPr>
                <w:sz w:val="20"/>
                <w:szCs w:val="28"/>
              </w:rPr>
              <w:t>reset</w:t>
            </w:r>
            <w:proofErr w:type="spellEnd"/>
            <w:r w:rsidRPr="00606808">
              <w:rPr>
                <w:sz w:val="20"/>
                <w:szCs w:val="28"/>
              </w:rPr>
              <w:t xml:space="preserve"> y entrada de habilitación sincrónico</w:t>
            </w:r>
          </w:p>
        </w:tc>
      </w:tr>
      <w:tr w:rsidR="0077709C" w14:paraId="405FDA27" w14:textId="77777777" w:rsidTr="00E36BD2">
        <w:tc>
          <w:tcPr>
            <w:tcW w:w="3692" w:type="dxa"/>
          </w:tcPr>
          <w:p w14:paraId="4C06B9C8" w14:textId="0387946F" w:rsidR="0077709C" w:rsidRPr="001E7E7C" w:rsidRDefault="00E36BD2" w:rsidP="001E7E7C">
            <w:pPr>
              <w:rPr>
                <w:b/>
                <w:bCs/>
                <w:sz w:val="28"/>
                <w:szCs w:val="28"/>
                <w:lang w:val="es-ES"/>
              </w:rPr>
            </w:pPr>
            <w:r w:rsidRPr="00E36BD2">
              <w:rPr>
                <w:sz w:val="28"/>
                <w:szCs w:val="28"/>
              </w:rPr>
              <w:t>ALU</w:t>
            </w:r>
          </w:p>
        </w:tc>
        <w:tc>
          <w:tcPr>
            <w:tcW w:w="3929" w:type="dxa"/>
          </w:tcPr>
          <w:p w14:paraId="391207CC" w14:textId="337BB269" w:rsidR="0077709C" w:rsidRPr="005645B8" w:rsidRDefault="0077709C" w:rsidP="00606808">
            <w:pPr>
              <w:rPr>
                <w:sz w:val="16"/>
                <w:szCs w:val="16"/>
              </w:rPr>
            </w:pPr>
            <w:r w:rsidRPr="00606808">
              <w:rPr>
                <w:sz w:val="20"/>
                <w:lang w:val="es-ES"/>
              </w:rPr>
              <w:t>B</w:t>
            </w:r>
            <w:proofErr w:type="spellStart"/>
            <w:r w:rsidRPr="00606808">
              <w:rPr>
                <w:sz w:val="20"/>
              </w:rPr>
              <w:t>loque</w:t>
            </w:r>
            <w:proofErr w:type="spellEnd"/>
            <w:r w:rsidRPr="00606808">
              <w:rPr>
                <w:sz w:val="20"/>
              </w:rPr>
              <w:t xml:space="preserve"> funcional dentro del procesador encargado de realizar las operaciones aritméticas (como suma, resta, etc.) y lógicas (como AND, OR, XOR)</w:t>
            </w:r>
          </w:p>
        </w:tc>
      </w:tr>
      <w:tr w:rsidR="0077709C" w14:paraId="69FAF443" w14:textId="77777777" w:rsidTr="00E36BD2">
        <w:tc>
          <w:tcPr>
            <w:tcW w:w="3692" w:type="dxa"/>
          </w:tcPr>
          <w:p w14:paraId="3840D9E4" w14:textId="0D06C4FF" w:rsidR="0077709C" w:rsidRPr="005645B8" w:rsidRDefault="00E36BD2" w:rsidP="001E7E7C">
            <w:pPr>
              <w:rPr>
                <w:sz w:val="28"/>
                <w:szCs w:val="28"/>
              </w:rPr>
            </w:pPr>
            <w:r w:rsidRPr="00E36BD2">
              <w:rPr>
                <w:sz w:val="28"/>
                <w:szCs w:val="28"/>
              </w:rPr>
              <w:t>Valor_inmediato</w:t>
            </w:r>
          </w:p>
        </w:tc>
        <w:tc>
          <w:tcPr>
            <w:tcW w:w="3929" w:type="dxa"/>
          </w:tcPr>
          <w:p w14:paraId="2AF3E3DC" w14:textId="5561650B" w:rsidR="0077709C" w:rsidRPr="001E7E7C" w:rsidRDefault="0077709C" w:rsidP="001E7E7C">
            <w:pPr>
              <w:rPr>
                <w:b/>
                <w:bCs/>
                <w:sz w:val="28"/>
                <w:szCs w:val="28"/>
                <w:lang w:val="es-ES"/>
              </w:rPr>
            </w:pPr>
            <w:r>
              <w:t>Genera valores constantes o desplazamientos (</w:t>
            </w:r>
            <w:proofErr w:type="spellStart"/>
            <w:r>
              <w:t>offsets</w:t>
            </w:r>
            <w:proofErr w:type="spellEnd"/>
            <w:r>
              <w:t>) que se requieren en ciertas instrucciones</w:t>
            </w:r>
          </w:p>
        </w:tc>
      </w:tr>
      <w:tr w:rsidR="0077709C" w14:paraId="3B5B4EF4" w14:textId="77777777" w:rsidTr="00E36BD2">
        <w:tc>
          <w:tcPr>
            <w:tcW w:w="3692" w:type="dxa"/>
          </w:tcPr>
          <w:p w14:paraId="5B79AF84" w14:textId="59BF8B24" w:rsidR="0077709C" w:rsidRPr="001E7E7C" w:rsidRDefault="00E36BD2" w:rsidP="001E7E7C">
            <w:pPr>
              <w:rPr>
                <w:b/>
                <w:bCs/>
                <w:sz w:val="28"/>
                <w:szCs w:val="28"/>
                <w:lang w:val="es-ES"/>
              </w:rPr>
            </w:pPr>
            <w:r w:rsidRPr="00E36BD2">
              <w:rPr>
                <w:sz w:val="28"/>
                <w:szCs w:val="28"/>
              </w:rPr>
              <w:t>Control_alu</w:t>
            </w:r>
          </w:p>
        </w:tc>
        <w:tc>
          <w:tcPr>
            <w:tcW w:w="3929" w:type="dxa"/>
          </w:tcPr>
          <w:p w14:paraId="664F3A7C" w14:textId="19C36269" w:rsidR="0077709C" w:rsidRPr="005645B8" w:rsidRDefault="0077709C" w:rsidP="001E7E7C">
            <w:pPr>
              <w:rPr>
                <w:sz w:val="16"/>
                <w:szCs w:val="28"/>
              </w:rPr>
            </w:pPr>
            <w:r w:rsidRPr="005645B8">
              <w:rPr>
                <w:sz w:val="16"/>
                <w:szCs w:val="28"/>
              </w:rPr>
              <w:t>A partir de los parámetros de la instrucción y de un modo, determinar la configuración de la ALU , como el modo de solo suma, operación con valor inmediato,  operación entre registros y de cálculo de operación</w:t>
            </w:r>
          </w:p>
        </w:tc>
      </w:tr>
      <w:tr w:rsidR="0077709C" w14:paraId="40142BCF" w14:textId="77777777" w:rsidTr="00E36BD2">
        <w:tc>
          <w:tcPr>
            <w:tcW w:w="3692" w:type="dxa"/>
          </w:tcPr>
          <w:p w14:paraId="38F0AAFA" w14:textId="2D1F3F8D" w:rsidR="0077709C" w:rsidRPr="001E7E7C" w:rsidRDefault="00E36BD2" w:rsidP="001E7E7C">
            <w:pPr>
              <w:rPr>
                <w:b/>
                <w:bCs/>
                <w:sz w:val="28"/>
                <w:szCs w:val="28"/>
                <w:lang w:val="es-ES"/>
              </w:rPr>
            </w:pPr>
            <w:r w:rsidRPr="00E36BD2">
              <w:rPr>
                <w:sz w:val="28"/>
                <w:szCs w:val="28"/>
              </w:rPr>
              <w:t>Condicion_branch</w:t>
            </w:r>
          </w:p>
        </w:tc>
        <w:tc>
          <w:tcPr>
            <w:tcW w:w="3929" w:type="dxa"/>
          </w:tcPr>
          <w:p w14:paraId="03DC057A" w14:textId="31292640" w:rsidR="0077709C" w:rsidRPr="005645B8" w:rsidRDefault="0077709C" w:rsidP="001E7E7C">
            <w:pPr>
              <w:rPr>
                <w:b/>
                <w:bCs/>
                <w:sz w:val="16"/>
                <w:szCs w:val="16"/>
                <w:lang w:val="es-ES"/>
              </w:rPr>
            </w:pPr>
            <w:r w:rsidRPr="005645B8">
              <w:rPr>
                <w:sz w:val="16"/>
                <w:szCs w:val="16"/>
              </w:rPr>
              <w:t xml:space="preserve">De la instrucción extrae el valor que tiene que tener la señal Z para que tome el salto, tengo distintas instrucciones </w:t>
            </w:r>
            <w:proofErr w:type="spellStart"/>
            <w:r w:rsidRPr="005645B8">
              <w:rPr>
                <w:sz w:val="16"/>
                <w:szCs w:val="16"/>
              </w:rPr>
              <w:t>branch</w:t>
            </w:r>
            <w:proofErr w:type="spellEnd"/>
            <w:r w:rsidRPr="005645B8">
              <w:rPr>
                <w:sz w:val="16"/>
                <w:szCs w:val="16"/>
              </w:rPr>
              <w:t xml:space="preserve"> con distintas condiciones y una parte de las condiciones es que si z tiene que ser 0 o si tiene que ser 1 eso es lo que determina, si me pongo a ver el bloque tiene una sola salida que se llama </w:t>
            </w:r>
            <w:proofErr w:type="spellStart"/>
            <w:r w:rsidRPr="005645B8">
              <w:rPr>
                <w:sz w:val="16"/>
                <w:szCs w:val="16"/>
              </w:rPr>
              <w:t>Z_branch</w:t>
            </w:r>
            <w:proofErr w:type="spellEnd"/>
          </w:p>
        </w:tc>
      </w:tr>
      <w:tr w:rsidR="0077709C" w14:paraId="1B030F91" w14:textId="77777777" w:rsidTr="00E36BD2">
        <w:tc>
          <w:tcPr>
            <w:tcW w:w="3692" w:type="dxa"/>
          </w:tcPr>
          <w:p w14:paraId="60E17D36" w14:textId="6C57AB00" w:rsidR="0077709C" w:rsidRPr="001E7E7C" w:rsidRDefault="00E36BD2" w:rsidP="001E7E7C">
            <w:pPr>
              <w:rPr>
                <w:b/>
                <w:bCs/>
                <w:sz w:val="28"/>
                <w:szCs w:val="28"/>
                <w:lang w:val="es-ES"/>
              </w:rPr>
            </w:pPr>
            <w:proofErr w:type="spellStart"/>
            <w:r w:rsidRPr="00E36BD2">
              <w:rPr>
                <w:sz w:val="28"/>
                <w:szCs w:val="28"/>
              </w:rPr>
              <w:t>MEF_control</w:t>
            </w:r>
            <w:proofErr w:type="spellEnd"/>
          </w:p>
        </w:tc>
        <w:tc>
          <w:tcPr>
            <w:tcW w:w="3929" w:type="dxa"/>
          </w:tcPr>
          <w:p w14:paraId="458D78BA" w14:textId="3E55216F" w:rsidR="0077709C" w:rsidRPr="001E7E7C" w:rsidRDefault="0077709C" w:rsidP="001E7E7C">
            <w:pPr>
              <w:rPr>
                <w:b/>
                <w:bCs/>
                <w:sz w:val="28"/>
                <w:szCs w:val="28"/>
                <w:lang w:val="es-ES"/>
              </w:rPr>
            </w:pPr>
            <w:r>
              <w:rPr>
                <w:sz w:val="16"/>
                <w:lang w:val="es-ES"/>
              </w:rPr>
              <w:t>E</w:t>
            </w:r>
            <w:r w:rsidRPr="00606808">
              <w:rPr>
                <w:sz w:val="16"/>
              </w:rPr>
              <w:t>s un modelo matemático usado para representar y controlar el comportamiento secuencial de un sistema</w:t>
            </w:r>
          </w:p>
        </w:tc>
      </w:tr>
    </w:tbl>
    <w:p w14:paraId="6B39E5C5" w14:textId="77777777" w:rsidR="006C0A73" w:rsidRDefault="006C0A73" w:rsidP="001E7E7C">
      <w:pPr>
        <w:rPr>
          <w:b/>
          <w:bCs/>
          <w:sz w:val="28"/>
          <w:szCs w:val="28"/>
          <w:u w:val="single"/>
          <w:lang w:val="es-ES"/>
        </w:rPr>
      </w:pPr>
    </w:p>
    <w:p w14:paraId="4433964B" w14:textId="77777777" w:rsidR="006C0A73" w:rsidRDefault="006C0A73" w:rsidP="00E36BD2">
      <w:pPr>
        <w:rPr>
          <w:b/>
          <w:bCs/>
          <w:sz w:val="28"/>
          <w:szCs w:val="28"/>
          <w:u w:val="single"/>
          <w:lang w:val="es-ES"/>
        </w:rPr>
      </w:pPr>
    </w:p>
    <w:p w14:paraId="142AEEE3" w14:textId="77777777" w:rsidR="00E36BD2" w:rsidRDefault="00E36BD2" w:rsidP="00E36BD2">
      <w:pPr>
        <w:rPr>
          <w:b/>
          <w:bCs/>
          <w:sz w:val="28"/>
          <w:szCs w:val="28"/>
          <w:u w:val="single"/>
          <w:lang w:val="es-ES"/>
        </w:rPr>
      </w:pPr>
    </w:p>
    <w:p w14:paraId="4E1B2506" w14:textId="77777777" w:rsidR="00E36BD2" w:rsidRDefault="00E36BD2" w:rsidP="00E36BD2">
      <w:pPr>
        <w:rPr>
          <w:b/>
          <w:bCs/>
          <w:sz w:val="28"/>
          <w:szCs w:val="28"/>
          <w:u w:val="single"/>
          <w:lang w:val="es-ES"/>
        </w:rPr>
      </w:pPr>
    </w:p>
    <w:p w14:paraId="0268379E" w14:textId="77777777" w:rsidR="00E36BD2" w:rsidRDefault="00E36BD2" w:rsidP="00E36BD2">
      <w:pPr>
        <w:rPr>
          <w:b/>
          <w:bCs/>
          <w:sz w:val="28"/>
          <w:szCs w:val="28"/>
          <w:u w:val="single"/>
          <w:lang w:val="es-ES"/>
        </w:rPr>
      </w:pPr>
    </w:p>
    <w:p w14:paraId="3D9DB84C" w14:textId="05A8D299" w:rsidR="00B423CD" w:rsidRDefault="00B423CD" w:rsidP="00B423CD">
      <w:pPr>
        <w:rPr>
          <w:sz w:val="28"/>
          <w:szCs w:val="28"/>
        </w:rPr>
      </w:pPr>
      <w:r>
        <w:rPr>
          <w:sz w:val="28"/>
          <w:szCs w:val="28"/>
        </w:rPr>
        <w:lastRenderedPageBreak/>
        <w:t>Bloques que conforman la Unidad aritmética lógica (ALU)</w:t>
      </w:r>
    </w:p>
    <w:p w14:paraId="38A3FDDE" w14:textId="77777777" w:rsidR="00B423CD" w:rsidRDefault="00B423CD" w:rsidP="00B423CD">
      <w:pPr>
        <w:rPr>
          <w:sz w:val="28"/>
          <w:szCs w:val="28"/>
        </w:rPr>
      </w:pPr>
    </w:p>
    <w:tbl>
      <w:tblPr>
        <w:tblStyle w:val="Tablaconcuadrcula"/>
        <w:tblW w:w="0" w:type="auto"/>
        <w:tblLook w:val="04A0" w:firstRow="1" w:lastRow="0" w:firstColumn="1" w:lastColumn="0" w:noHBand="0" w:noVBand="1"/>
      </w:tblPr>
      <w:tblGrid>
        <w:gridCol w:w="4077"/>
        <w:gridCol w:w="5135"/>
      </w:tblGrid>
      <w:tr w:rsidR="00B423CD" w14:paraId="30F6A8CC" w14:textId="77777777" w:rsidTr="00E36BD2">
        <w:tc>
          <w:tcPr>
            <w:tcW w:w="4077" w:type="dxa"/>
          </w:tcPr>
          <w:p w14:paraId="68E25AFF" w14:textId="66570890" w:rsidR="00B423CD" w:rsidRPr="00E36BD2" w:rsidRDefault="00B423CD" w:rsidP="00B423CD">
            <w:pPr>
              <w:rPr>
                <w:b/>
                <w:i/>
                <w:sz w:val="28"/>
                <w:szCs w:val="28"/>
                <w:u w:val="single"/>
              </w:rPr>
            </w:pPr>
            <w:r w:rsidRPr="00E36BD2">
              <w:rPr>
                <w:b/>
                <w:i/>
                <w:sz w:val="28"/>
                <w:szCs w:val="28"/>
                <w:u w:val="single"/>
              </w:rPr>
              <w:t>Componente</w:t>
            </w:r>
          </w:p>
        </w:tc>
        <w:tc>
          <w:tcPr>
            <w:tcW w:w="5135" w:type="dxa"/>
          </w:tcPr>
          <w:p w14:paraId="68E90218" w14:textId="480092C1" w:rsidR="00B423CD" w:rsidRPr="00E36BD2" w:rsidRDefault="00B423CD" w:rsidP="00B423CD">
            <w:pPr>
              <w:rPr>
                <w:b/>
                <w:i/>
                <w:sz w:val="28"/>
                <w:szCs w:val="28"/>
                <w:u w:val="single"/>
              </w:rPr>
            </w:pPr>
            <w:r w:rsidRPr="00E36BD2">
              <w:rPr>
                <w:b/>
                <w:i/>
                <w:sz w:val="28"/>
                <w:szCs w:val="28"/>
                <w:u w:val="single"/>
              </w:rPr>
              <w:t>Descripción</w:t>
            </w:r>
          </w:p>
          <w:p w14:paraId="4EC9DB80" w14:textId="27455AE9" w:rsidR="00E36BD2" w:rsidRPr="00E36BD2" w:rsidRDefault="00E36BD2" w:rsidP="00B423CD">
            <w:pPr>
              <w:rPr>
                <w:b/>
                <w:i/>
                <w:sz w:val="28"/>
                <w:szCs w:val="28"/>
                <w:u w:val="single"/>
              </w:rPr>
            </w:pPr>
          </w:p>
        </w:tc>
      </w:tr>
      <w:tr w:rsidR="00B423CD" w14:paraId="4264278C" w14:textId="77777777" w:rsidTr="00E36BD2">
        <w:tc>
          <w:tcPr>
            <w:tcW w:w="4077" w:type="dxa"/>
          </w:tcPr>
          <w:p w14:paraId="01B67826" w14:textId="53CEFED5" w:rsidR="00B423CD" w:rsidRDefault="00E36BD2" w:rsidP="00B423CD">
            <w:pPr>
              <w:rPr>
                <w:sz w:val="28"/>
                <w:szCs w:val="28"/>
              </w:rPr>
            </w:pPr>
            <w:r w:rsidRPr="00E36BD2">
              <w:rPr>
                <w:sz w:val="28"/>
                <w:szCs w:val="28"/>
              </w:rPr>
              <w:t>FuncionCero</w:t>
            </w:r>
          </w:p>
        </w:tc>
        <w:tc>
          <w:tcPr>
            <w:tcW w:w="5135" w:type="dxa"/>
          </w:tcPr>
          <w:p w14:paraId="502BFBB5" w14:textId="097B407C" w:rsidR="00B423CD" w:rsidRDefault="00606808" w:rsidP="00B423CD">
            <w:pPr>
              <w:rPr>
                <w:sz w:val="28"/>
                <w:szCs w:val="28"/>
              </w:rPr>
            </w:pPr>
            <w:r>
              <w:t>Produce una salida de 0 independientemente de las entradas</w:t>
            </w:r>
          </w:p>
        </w:tc>
      </w:tr>
      <w:tr w:rsidR="00B423CD" w14:paraId="0765602B" w14:textId="77777777" w:rsidTr="00E36BD2">
        <w:tc>
          <w:tcPr>
            <w:tcW w:w="4077" w:type="dxa"/>
          </w:tcPr>
          <w:p w14:paraId="174DF9B5" w14:textId="2180F560" w:rsidR="00B423CD" w:rsidRDefault="00E36BD2" w:rsidP="00B423CD">
            <w:pPr>
              <w:rPr>
                <w:sz w:val="28"/>
                <w:szCs w:val="28"/>
              </w:rPr>
            </w:pPr>
            <w:r w:rsidRPr="00E36BD2">
              <w:rPr>
                <w:sz w:val="28"/>
                <w:szCs w:val="28"/>
              </w:rPr>
              <w:t>FuncionAND</w:t>
            </w:r>
            <w:bookmarkStart w:id="1" w:name="_GoBack"/>
            <w:bookmarkEnd w:id="1"/>
          </w:p>
        </w:tc>
        <w:tc>
          <w:tcPr>
            <w:tcW w:w="5135" w:type="dxa"/>
          </w:tcPr>
          <w:p w14:paraId="2571520C" w14:textId="1AE07C90" w:rsidR="00B423CD" w:rsidRDefault="00606808" w:rsidP="00B423CD">
            <w:pPr>
              <w:rPr>
                <w:sz w:val="28"/>
                <w:szCs w:val="28"/>
              </w:rPr>
            </w:pPr>
            <w:r>
              <w:t xml:space="preserve">Realiza una </w:t>
            </w:r>
            <w:r>
              <w:rPr>
                <w:rStyle w:val="Textoennegrita"/>
              </w:rPr>
              <w:t>operación lógica AND</w:t>
            </w:r>
            <w:r>
              <w:t xml:space="preserve"> bit a bit entre dos entradas</w:t>
            </w:r>
          </w:p>
        </w:tc>
      </w:tr>
      <w:tr w:rsidR="00B423CD" w14:paraId="570E3934" w14:textId="77777777" w:rsidTr="00E36BD2">
        <w:tc>
          <w:tcPr>
            <w:tcW w:w="4077" w:type="dxa"/>
          </w:tcPr>
          <w:p w14:paraId="572701E0" w14:textId="78F9BF07" w:rsidR="00B423CD" w:rsidRDefault="00E36BD2" w:rsidP="00B423CD">
            <w:pPr>
              <w:rPr>
                <w:sz w:val="28"/>
                <w:szCs w:val="28"/>
              </w:rPr>
            </w:pPr>
            <w:r w:rsidRPr="00E36BD2">
              <w:rPr>
                <w:sz w:val="28"/>
                <w:szCs w:val="28"/>
              </w:rPr>
              <w:t>FuncionOR</w:t>
            </w:r>
          </w:p>
        </w:tc>
        <w:tc>
          <w:tcPr>
            <w:tcW w:w="5135" w:type="dxa"/>
          </w:tcPr>
          <w:p w14:paraId="0E7FC751" w14:textId="619C637A" w:rsidR="00B423CD" w:rsidRDefault="00606808" w:rsidP="00B423CD">
            <w:pPr>
              <w:rPr>
                <w:sz w:val="28"/>
                <w:szCs w:val="28"/>
              </w:rPr>
            </w:pPr>
            <w:r>
              <w:t xml:space="preserve">Realiza una </w:t>
            </w:r>
            <w:r>
              <w:rPr>
                <w:rStyle w:val="Textoennegrita"/>
              </w:rPr>
              <w:t>operación lógica OR</w:t>
            </w:r>
            <w:r>
              <w:t xml:space="preserve"> bit a bit entre dos entradas.</w:t>
            </w:r>
          </w:p>
        </w:tc>
      </w:tr>
      <w:tr w:rsidR="00B423CD" w14:paraId="5B0ACC2C" w14:textId="77777777" w:rsidTr="00E36BD2">
        <w:tc>
          <w:tcPr>
            <w:tcW w:w="4077" w:type="dxa"/>
          </w:tcPr>
          <w:p w14:paraId="57B5645E" w14:textId="3205D9F9" w:rsidR="00B423CD" w:rsidRDefault="00E36BD2" w:rsidP="00B423CD">
            <w:pPr>
              <w:rPr>
                <w:sz w:val="28"/>
                <w:szCs w:val="28"/>
              </w:rPr>
            </w:pPr>
            <w:r w:rsidRPr="00E36BD2">
              <w:rPr>
                <w:sz w:val="28"/>
                <w:szCs w:val="28"/>
              </w:rPr>
              <w:t>FuncionXOR</w:t>
            </w:r>
          </w:p>
        </w:tc>
        <w:tc>
          <w:tcPr>
            <w:tcW w:w="5135" w:type="dxa"/>
          </w:tcPr>
          <w:p w14:paraId="64D85A3D" w14:textId="534B3541" w:rsidR="00B423CD" w:rsidRDefault="00606808" w:rsidP="00B423CD">
            <w:pPr>
              <w:rPr>
                <w:sz w:val="28"/>
                <w:szCs w:val="28"/>
              </w:rPr>
            </w:pPr>
            <w:r>
              <w:t xml:space="preserve">Realiza una </w:t>
            </w:r>
            <w:r>
              <w:rPr>
                <w:rStyle w:val="Textoennegrita"/>
              </w:rPr>
              <w:t>operación lógica XOR</w:t>
            </w:r>
            <w:r>
              <w:t xml:space="preserve"> (o exclusiva) bit a bit entre dos entradas</w:t>
            </w:r>
          </w:p>
        </w:tc>
      </w:tr>
      <w:tr w:rsidR="00B423CD" w14:paraId="5EF877D7" w14:textId="77777777" w:rsidTr="00E36BD2">
        <w:tc>
          <w:tcPr>
            <w:tcW w:w="4077" w:type="dxa"/>
          </w:tcPr>
          <w:p w14:paraId="4847910C" w14:textId="2B513E27" w:rsidR="00B423CD" w:rsidRDefault="00E36BD2" w:rsidP="00B423CD">
            <w:pPr>
              <w:rPr>
                <w:sz w:val="28"/>
                <w:szCs w:val="28"/>
              </w:rPr>
            </w:pPr>
            <w:r w:rsidRPr="00E36BD2">
              <w:rPr>
                <w:sz w:val="28"/>
                <w:szCs w:val="28"/>
              </w:rPr>
              <w:t>Funcion_SUMA_RESTA</w:t>
            </w:r>
          </w:p>
        </w:tc>
        <w:tc>
          <w:tcPr>
            <w:tcW w:w="5135" w:type="dxa"/>
          </w:tcPr>
          <w:p w14:paraId="7C9443C3" w14:textId="51AA76F1" w:rsidR="00B423CD" w:rsidRDefault="00606808" w:rsidP="00B423CD">
            <w:pPr>
              <w:rPr>
                <w:sz w:val="28"/>
                <w:szCs w:val="28"/>
              </w:rPr>
            </w:pPr>
            <w:r>
              <w:t>Realiza una suma/resta binaria de las dos entradas, considerando el acarreo</w:t>
            </w:r>
          </w:p>
        </w:tc>
      </w:tr>
      <w:tr w:rsidR="00B423CD" w14:paraId="75587278" w14:textId="77777777" w:rsidTr="00E36BD2">
        <w:tc>
          <w:tcPr>
            <w:tcW w:w="4077" w:type="dxa"/>
          </w:tcPr>
          <w:p w14:paraId="7D1A5170" w14:textId="59E07968" w:rsidR="00B423CD" w:rsidRDefault="00E36BD2" w:rsidP="00B423CD">
            <w:pPr>
              <w:rPr>
                <w:sz w:val="28"/>
                <w:szCs w:val="28"/>
              </w:rPr>
            </w:pPr>
            <w:r w:rsidRPr="00E36BD2">
              <w:rPr>
                <w:sz w:val="28"/>
                <w:szCs w:val="28"/>
              </w:rPr>
              <w:t>Funcion_Menor</w:t>
            </w:r>
          </w:p>
        </w:tc>
        <w:tc>
          <w:tcPr>
            <w:tcW w:w="5135" w:type="dxa"/>
          </w:tcPr>
          <w:p w14:paraId="75B329D3" w14:textId="3904CA29" w:rsidR="00B423CD" w:rsidRDefault="00606808" w:rsidP="00B423CD">
            <w:pPr>
              <w:rPr>
                <w:sz w:val="28"/>
                <w:szCs w:val="28"/>
              </w:rPr>
            </w:pPr>
            <w:r>
              <w:t>Compara las entradas y genera un bit de salida que indica si una entrada es menor que la otra.</w:t>
            </w:r>
          </w:p>
        </w:tc>
      </w:tr>
      <w:tr w:rsidR="00B423CD" w14:paraId="2A8C8199" w14:textId="77777777" w:rsidTr="00E36BD2">
        <w:tc>
          <w:tcPr>
            <w:tcW w:w="4077" w:type="dxa"/>
          </w:tcPr>
          <w:p w14:paraId="5D2C584F" w14:textId="0BDC1CFF" w:rsidR="00B423CD" w:rsidRDefault="00E36BD2" w:rsidP="00B423CD">
            <w:pPr>
              <w:rPr>
                <w:sz w:val="28"/>
                <w:szCs w:val="28"/>
              </w:rPr>
            </w:pPr>
            <w:r w:rsidRPr="00E36BD2">
              <w:rPr>
                <w:sz w:val="28"/>
                <w:szCs w:val="28"/>
              </w:rPr>
              <w:t>Funcion_desplaza_izq</w:t>
            </w:r>
          </w:p>
        </w:tc>
        <w:tc>
          <w:tcPr>
            <w:tcW w:w="5135" w:type="dxa"/>
          </w:tcPr>
          <w:p w14:paraId="0944AC23" w14:textId="264E80A3" w:rsidR="00B423CD" w:rsidRDefault="00606808" w:rsidP="00B423CD">
            <w:pPr>
              <w:rPr>
                <w:sz w:val="28"/>
                <w:szCs w:val="28"/>
              </w:rPr>
            </w:pPr>
            <w:r>
              <w:t>Desplaza todos los bits de una entrada hacia la izquierda, introduciendo ceros por el lado derecho</w:t>
            </w:r>
          </w:p>
        </w:tc>
      </w:tr>
      <w:tr w:rsidR="00B423CD" w14:paraId="3B153532" w14:textId="77777777" w:rsidTr="00E36BD2">
        <w:tc>
          <w:tcPr>
            <w:tcW w:w="4077" w:type="dxa"/>
          </w:tcPr>
          <w:p w14:paraId="091DB592" w14:textId="54AB0461" w:rsidR="00B423CD" w:rsidRDefault="00E36BD2" w:rsidP="00B423CD">
            <w:pPr>
              <w:rPr>
                <w:sz w:val="28"/>
                <w:szCs w:val="28"/>
              </w:rPr>
            </w:pPr>
            <w:r w:rsidRPr="00E36BD2">
              <w:rPr>
                <w:sz w:val="28"/>
                <w:szCs w:val="28"/>
              </w:rPr>
              <w:t>Funcion_desplaza_der</w:t>
            </w:r>
          </w:p>
        </w:tc>
        <w:tc>
          <w:tcPr>
            <w:tcW w:w="5135" w:type="dxa"/>
          </w:tcPr>
          <w:p w14:paraId="53CB58A9" w14:textId="72D8F53D" w:rsidR="00B423CD" w:rsidRDefault="00606808" w:rsidP="00606808">
            <w:pPr>
              <w:rPr>
                <w:sz w:val="28"/>
                <w:szCs w:val="28"/>
              </w:rPr>
            </w:pPr>
            <w:r>
              <w:t xml:space="preserve">Desplaza todos los bits de una entrada hacia la derecha, introduciendo ceros por el lado </w:t>
            </w:r>
            <w:proofErr w:type="spellStart"/>
            <w:r>
              <w:t>izq</w:t>
            </w:r>
            <w:proofErr w:type="spellEnd"/>
          </w:p>
        </w:tc>
      </w:tr>
    </w:tbl>
    <w:p w14:paraId="064EEFAA" w14:textId="77777777" w:rsidR="00B423CD" w:rsidRDefault="00B423CD" w:rsidP="00B423CD">
      <w:pPr>
        <w:rPr>
          <w:sz w:val="28"/>
          <w:szCs w:val="28"/>
        </w:rPr>
      </w:pPr>
    </w:p>
    <w:p w14:paraId="0A1990BE" w14:textId="77777777" w:rsidR="006C0A73" w:rsidRPr="00B423CD" w:rsidRDefault="006C0A73" w:rsidP="00B423CD">
      <w:pPr>
        <w:rPr>
          <w:b/>
          <w:bCs/>
          <w:sz w:val="28"/>
          <w:szCs w:val="28"/>
          <w:u w:val="single"/>
        </w:rPr>
      </w:pPr>
    </w:p>
    <w:p w14:paraId="11D2862B" w14:textId="77777777" w:rsidR="006C0A73" w:rsidRDefault="006C0A73" w:rsidP="00613C01">
      <w:pPr>
        <w:jc w:val="center"/>
        <w:rPr>
          <w:b/>
          <w:bCs/>
          <w:sz w:val="28"/>
          <w:szCs w:val="28"/>
          <w:u w:val="single"/>
          <w:lang w:val="es-ES"/>
        </w:rPr>
      </w:pP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E7E7C"/>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645B8"/>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06808"/>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E6E3F"/>
    <w:rsid w:val="006E7487"/>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7709C"/>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57CFE"/>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23C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418B"/>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36BD2"/>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3172"/>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EE980-4389-4B40-9A24-22DA5883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3559</TotalTime>
  <Pages>10</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35</cp:revision>
  <cp:lastPrinted>2024-08-31T02:34:00Z</cp:lastPrinted>
  <dcterms:created xsi:type="dcterms:W3CDTF">2024-11-20T00:18:00Z</dcterms:created>
  <dcterms:modified xsi:type="dcterms:W3CDTF">2024-12-09T23:05:00Z</dcterms:modified>
</cp:coreProperties>
</file>