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77FE" w14:textId="77777777" w:rsidR="00764800" w:rsidRPr="00764800" w:rsidRDefault="00764800" w:rsidP="00764800">
      <w:pPr>
        <w:rPr>
          <w:rFonts w:ascii="Ubuntu" w:hAnsi="Ubuntu"/>
        </w:rPr>
      </w:pPr>
      <w:r w:rsidRPr="00764800">
        <w:rPr>
          <w:rFonts w:ascii="Ubuntu" w:hAnsi="Ubuntu"/>
        </w:rPr>
        <w:t>Delegating ESG (Environmental, Social, and Governance) data in the automobile industry involves collecting, analyzing, and reporting information related to the company's performance in these three key areas. ESG data is crucial for assessing a company's sustainability and ethical practices. Here's how you can delegate ESG data in the automobile industry with an example:</w:t>
      </w:r>
    </w:p>
    <w:p w14:paraId="2BD60784" w14:textId="77777777" w:rsidR="00764800" w:rsidRPr="00764800" w:rsidRDefault="00764800" w:rsidP="00764800">
      <w:pPr>
        <w:rPr>
          <w:rFonts w:ascii="Ubuntu" w:hAnsi="Ubuntu"/>
        </w:rPr>
      </w:pPr>
    </w:p>
    <w:p w14:paraId="4CEB2E4A" w14:textId="74517140" w:rsidR="00764800" w:rsidRPr="00275DDD" w:rsidRDefault="00764800" w:rsidP="00275DDD">
      <w:pPr>
        <w:pStyle w:val="ListParagraph"/>
        <w:numPr>
          <w:ilvl w:val="0"/>
          <w:numId w:val="2"/>
        </w:numPr>
        <w:rPr>
          <w:rFonts w:ascii="Ubuntu" w:hAnsi="Ubuntu"/>
        </w:rPr>
      </w:pPr>
      <w:r w:rsidRPr="00275DDD">
        <w:rPr>
          <w:rFonts w:ascii="Ubuntu" w:hAnsi="Ubuntu"/>
        </w:rPr>
        <w:t>Environmental (E):</w:t>
      </w:r>
    </w:p>
    <w:p w14:paraId="5A81DD13" w14:textId="2555D070" w:rsidR="00764800" w:rsidRPr="00764800" w:rsidRDefault="00764800" w:rsidP="00764800">
      <w:pPr>
        <w:rPr>
          <w:rFonts w:ascii="Ubuntu" w:hAnsi="Ubuntu"/>
        </w:rPr>
      </w:pPr>
      <w:r w:rsidRPr="00764800">
        <w:rPr>
          <w:rFonts w:ascii="Ubuntu" w:hAnsi="Ubuntu"/>
        </w:rPr>
        <w:t>The environmental aspect of ESG focuses on a company's impact on the environment. In the automobile industry, this can include data on:</w:t>
      </w:r>
    </w:p>
    <w:p w14:paraId="343E8509" w14:textId="77777777" w:rsidR="00764800" w:rsidRDefault="00764800" w:rsidP="00764800">
      <w:pPr>
        <w:rPr>
          <w:rFonts w:ascii="Ubuntu" w:hAnsi="Ubuntu"/>
        </w:rPr>
      </w:pPr>
    </w:p>
    <w:p w14:paraId="2B90D14A" w14:textId="77777777" w:rsidR="00282D9C" w:rsidRDefault="00764800" w:rsidP="00764800">
      <w:pPr>
        <w:pStyle w:val="ListParagraph"/>
        <w:numPr>
          <w:ilvl w:val="0"/>
          <w:numId w:val="1"/>
        </w:numPr>
        <w:rPr>
          <w:rFonts w:ascii="Ubuntu" w:hAnsi="Ubuntu"/>
        </w:rPr>
      </w:pPr>
      <w:r w:rsidRPr="00282D9C">
        <w:rPr>
          <w:rFonts w:ascii="Ubuntu" w:hAnsi="Ubuntu"/>
        </w:rPr>
        <w:t>Carbon emissions and greenhouse gas reduction efforts.</w:t>
      </w:r>
    </w:p>
    <w:p w14:paraId="59F577BE" w14:textId="77777777" w:rsidR="00282D9C" w:rsidRDefault="00764800" w:rsidP="00764800">
      <w:pPr>
        <w:pStyle w:val="ListParagraph"/>
        <w:numPr>
          <w:ilvl w:val="0"/>
          <w:numId w:val="1"/>
        </w:numPr>
        <w:rPr>
          <w:rFonts w:ascii="Ubuntu" w:hAnsi="Ubuntu"/>
        </w:rPr>
      </w:pPr>
      <w:r w:rsidRPr="00282D9C">
        <w:rPr>
          <w:rFonts w:ascii="Ubuntu" w:hAnsi="Ubuntu"/>
        </w:rPr>
        <w:t>Fuel efficiency of vehicles.</w:t>
      </w:r>
    </w:p>
    <w:p w14:paraId="384E1F4A" w14:textId="77777777" w:rsidR="00282D9C" w:rsidRDefault="00764800" w:rsidP="00764800">
      <w:pPr>
        <w:pStyle w:val="ListParagraph"/>
        <w:numPr>
          <w:ilvl w:val="0"/>
          <w:numId w:val="1"/>
        </w:numPr>
        <w:rPr>
          <w:rFonts w:ascii="Ubuntu" w:hAnsi="Ubuntu"/>
        </w:rPr>
      </w:pPr>
      <w:r w:rsidRPr="00282D9C">
        <w:rPr>
          <w:rFonts w:ascii="Ubuntu" w:hAnsi="Ubuntu"/>
        </w:rPr>
        <w:t>Use of sustainable materials in manufacturing.</w:t>
      </w:r>
    </w:p>
    <w:p w14:paraId="0867D8E5" w14:textId="34B3D161" w:rsidR="00764800" w:rsidRDefault="00764800" w:rsidP="00764800">
      <w:pPr>
        <w:pStyle w:val="ListParagraph"/>
        <w:numPr>
          <w:ilvl w:val="0"/>
          <w:numId w:val="1"/>
        </w:numPr>
        <w:rPr>
          <w:rFonts w:ascii="Ubuntu" w:hAnsi="Ubuntu"/>
        </w:rPr>
      </w:pPr>
      <w:r w:rsidRPr="00282D9C">
        <w:rPr>
          <w:rFonts w:ascii="Ubuntu" w:hAnsi="Ubuntu"/>
        </w:rPr>
        <w:t>Compliance with environmental regulations.</w:t>
      </w:r>
    </w:p>
    <w:p w14:paraId="71744822" w14:textId="77777777" w:rsidR="00D66844" w:rsidRPr="00282D9C" w:rsidRDefault="00D66844" w:rsidP="00D66844">
      <w:pPr>
        <w:pStyle w:val="ListParagraph"/>
        <w:rPr>
          <w:rFonts w:ascii="Ubuntu" w:hAnsi="Ubuntu"/>
        </w:rPr>
      </w:pPr>
    </w:p>
    <w:p w14:paraId="12F86F09" w14:textId="77777777" w:rsidR="00764800" w:rsidRPr="00764800" w:rsidRDefault="00764800" w:rsidP="00764800">
      <w:pPr>
        <w:rPr>
          <w:rFonts w:ascii="Ubuntu" w:hAnsi="Ubuntu"/>
        </w:rPr>
      </w:pPr>
      <w:r w:rsidRPr="00764800">
        <w:rPr>
          <w:rFonts w:ascii="Ubuntu" w:hAnsi="Ubuntu"/>
        </w:rPr>
        <w:t>Example: Let's say you are evaluating a car manufacturer, and you want to collect ESG data related to the environmental aspect. You might look at the company's annual reports, sustainability disclosures, and public records to find information on the reduction in CO2 emissions through the production of electric vehicles (EVs) and efforts to reduce energy consumption in their manufacturing plants.</w:t>
      </w:r>
    </w:p>
    <w:p w14:paraId="5FC85554" w14:textId="77777777" w:rsidR="00764800" w:rsidRPr="00764800" w:rsidRDefault="00764800" w:rsidP="00764800">
      <w:pPr>
        <w:rPr>
          <w:rFonts w:ascii="Ubuntu" w:hAnsi="Ubuntu"/>
        </w:rPr>
      </w:pPr>
    </w:p>
    <w:p w14:paraId="237E6609" w14:textId="2DA47197" w:rsidR="00764800" w:rsidRPr="00275DDD" w:rsidRDefault="00764800" w:rsidP="00275DDD">
      <w:pPr>
        <w:pStyle w:val="ListParagraph"/>
        <w:numPr>
          <w:ilvl w:val="0"/>
          <w:numId w:val="2"/>
        </w:numPr>
        <w:rPr>
          <w:rFonts w:ascii="Ubuntu" w:hAnsi="Ubuntu"/>
        </w:rPr>
      </w:pPr>
      <w:r w:rsidRPr="00275DDD">
        <w:rPr>
          <w:rFonts w:ascii="Ubuntu" w:hAnsi="Ubuntu"/>
        </w:rPr>
        <w:t>Social (S):</w:t>
      </w:r>
    </w:p>
    <w:p w14:paraId="431D3E09" w14:textId="77777777" w:rsidR="00764800" w:rsidRPr="00764800" w:rsidRDefault="00764800" w:rsidP="00764800">
      <w:pPr>
        <w:rPr>
          <w:rFonts w:ascii="Ubuntu" w:hAnsi="Ubuntu"/>
        </w:rPr>
      </w:pPr>
    </w:p>
    <w:p w14:paraId="53E1C625" w14:textId="77777777" w:rsidR="00764800" w:rsidRPr="00764800" w:rsidRDefault="00764800" w:rsidP="00764800">
      <w:pPr>
        <w:rPr>
          <w:rFonts w:ascii="Ubuntu" w:hAnsi="Ubuntu"/>
        </w:rPr>
      </w:pPr>
      <w:r w:rsidRPr="00764800">
        <w:rPr>
          <w:rFonts w:ascii="Ubuntu" w:hAnsi="Ubuntu"/>
        </w:rPr>
        <w:t>The social aspect of ESG focuses on how a company treats its employees, customers, and communities. In the automobile industry, this can include data on:</w:t>
      </w:r>
    </w:p>
    <w:p w14:paraId="177B6258" w14:textId="77777777" w:rsidR="00764800" w:rsidRPr="00764800" w:rsidRDefault="00764800" w:rsidP="00764800">
      <w:pPr>
        <w:rPr>
          <w:rFonts w:ascii="Ubuntu" w:hAnsi="Ubuntu"/>
        </w:rPr>
      </w:pPr>
    </w:p>
    <w:p w14:paraId="107FD5DA" w14:textId="77777777" w:rsidR="00275DDD" w:rsidRDefault="00764800" w:rsidP="00764800">
      <w:pPr>
        <w:pStyle w:val="ListParagraph"/>
        <w:numPr>
          <w:ilvl w:val="0"/>
          <w:numId w:val="1"/>
        </w:numPr>
        <w:rPr>
          <w:rFonts w:ascii="Ubuntu" w:hAnsi="Ubuntu"/>
        </w:rPr>
      </w:pPr>
      <w:r w:rsidRPr="00275DDD">
        <w:rPr>
          <w:rFonts w:ascii="Ubuntu" w:hAnsi="Ubuntu"/>
        </w:rPr>
        <w:t>Workplace safety and employee well-being.</w:t>
      </w:r>
    </w:p>
    <w:p w14:paraId="3DB03DF3" w14:textId="77777777" w:rsidR="00275DDD" w:rsidRDefault="00764800" w:rsidP="00764800">
      <w:pPr>
        <w:pStyle w:val="ListParagraph"/>
        <w:numPr>
          <w:ilvl w:val="0"/>
          <w:numId w:val="1"/>
        </w:numPr>
        <w:rPr>
          <w:rFonts w:ascii="Ubuntu" w:hAnsi="Ubuntu"/>
        </w:rPr>
      </w:pPr>
      <w:r w:rsidRPr="00275DDD">
        <w:rPr>
          <w:rFonts w:ascii="Ubuntu" w:hAnsi="Ubuntu"/>
        </w:rPr>
        <w:t>Diversity and inclusion efforts.</w:t>
      </w:r>
    </w:p>
    <w:p w14:paraId="3D52769F" w14:textId="77777777" w:rsidR="00275DDD" w:rsidRDefault="00764800" w:rsidP="00764800">
      <w:pPr>
        <w:pStyle w:val="ListParagraph"/>
        <w:numPr>
          <w:ilvl w:val="0"/>
          <w:numId w:val="1"/>
        </w:numPr>
        <w:rPr>
          <w:rFonts w:ascii="Ubuntu" w:hAnsi="Ubuntu"/>
        </w:rPr>
      </w:pPr>
      <w:r w:rsidRPr="00275DDD">
        <w:rPr>
          <w:rFonts w:ascii="Ubuntu" w:hAnsi="Ubuntu"/>
        </w:rPr>
        <w:t>Product safety and customer satisfaction.</w:t>
      </w:r>
    </w:p>
    <w:p w14:paraId="6BD41D76" w14:textId="0F9E0C81" w:rsidR="00764800" w:rsidRPr="00275DDD" w:rsidRDefault="00764800" w:rsidP="00764800">
      <w:pPr>
        <w:pStyle w:val="ListParagraph"/>
        <w:numPr>
          <w:ilvl w:val="0"/>
          <w:numId w:val="1"/>
        </w:numPr>
        <w:rPr>
          <w:rFonts w:ascii="Ubuntu" w:hAnsi="Ubuntu"/>
        </w:rPr>
      </w:pPr>
      <w:r w:rsidRPr="00275DDD">
        <w:rPr>
          <w:rFonts w:ascii="Ubuntu" w:hAnsi="Ubuntu"/>
        </w:rPr>
        <w:t>Community engagement and philanthropy.</w:t>
      </w:r>
    </w:p>
    <w:p w14:paraId="437B2A82" w14:textId="77777777" w:rsidR="00764800" w:rsidRPr="00764800" w:rsidRDefault="00764800" w:rsidP="00764800">
      <w:pPr>
        <w:rPr>
          <w:rFonts w:ascii="Ubuntu" w:hAnsi="Ubuntu"/>
        </w:rPr>
      </w:pPr>
      <w:r w:rsidRPr="00764800">
        <w:rPr>
          <w:rFonts w:ascii="Ubuntu" w:hAnsi="Ubuntu"/>
        </w:rPr>
        <w:t xml:space="preserve">Example: To delegate ESG data related to the social aspect in the automobile industry, you can gather information about the company's safety records, employee diversity statistics, and customer satisfaction ratings. You may also want to </w:t>
      </w:r>
      <w:proofErr w:type="gramStart"/>
      <w:r w:rsidRPr="00764800">
        <w:rPr>
          <w:rFonts w:ascii="Ubuntu" w:hAnsi="Ubuntu"/>
        </w:rPr>
        <w:t>look into</w:t>
      </w:r>
      <w:proofErr w:type="gramEnd"/>
      <w:r w:rsidRPr="00764800">
        <w:rPr>
          <w:rFonts w:ascii="Ubuntu" w:hAnsi="Ubuntu"/>
        </w:rPr>
        <w:t xml:space="preserve"> their community engagement programs, such as support for local charities or initiatives to improve road safety.</w:t>
      </w:r>
    </w:p>
    <w:p w14:paraId="671A93C4" w14:textId="77777777" w:rsidR="00764800" w:rsidRPr="00764800" w:rsidRDefault="00764800" w:rsidP="00764800">
      <w:pPr>
        <w:rPr>
          <w:rFonts w:ascii="Ubuntu" w:hAnsi="Ubuntu"/>
        </w:rPr>
      </w:pPr>
    </w:p>
    <w:p w14:paraId="01A3BE8B" w14:textId="013ADCB1" w:rsidR="00764800" w:rsidRPr="00275DDD" w:rsidRDefault="00764800" w:rsidP="00275DDD">
      <w:pPr>
        <w:pStyle w:val="ListParagraph"/>
        <w:numPr>
          <w:ilvl w:val="0"/>
          <w:numId w:val="2"/>
        </w:numPr>
        <w:rPr>
          <w:rFonts w:ascii="Ubuntu" w:hAnsi="Ubuntu"/>
        </w:rPr>
      </w:pPr>
      <w:r w:rsidRPr="00275DDD">
        <w:rPr>
          <w:rFonts w:ascii="Ubuntu" w:hAnsi="Ubuntu"/>
        </w:rPr>
        <w:t>Governance (G):</w:t>
      </w:r>
    </w:p>
    <w:p w14:paraId="01D18309" w14:textId="77777777" w:rsidR="00764800" w:rsidRPr="00764800" w:rsidRDefault="00764800" w:rsidP="00764800">
      <w:pPr>
        <w:rPr>
          <w:rFonts w:ascii="Ubuntu" w:hAnsi="Ubuntu"/>
        </w:rPr>
      </w:pPr>
    </w:p>
    <w:p w14:paraId="5D9CAE03" w14:textId="77777777" w:rsidR="00764800" w:rsidRPr="00764800" w:rsidRDefault="00764800" w:rsidP="00764800">
      <w:pPr>
        <w:rPr>
          <w:rFonts w:ascii="Ubuntu" w:hAnsi="Ubuntu"/>
        </w:rPr>
      </w:pPr>
      <w:r w:rsidRPr="00764800">
        <w:rPr>
          <w:rFonts w:ascii="Ubuntu" w:hAnsi="Ubuntu"/>
        </w:rPr>
        <w:lastRenderedPageBreak/>
        <w:t>The governance aspect of ESG focuses on a company's internal policies, leadership structure, and ethical practices. In the automobile industry, this can include data on:</w:t>
      </w:r>
    </w:p>
    <w:p w14:paraId="5ECC81D7" w14:textId="77777777" w:rsidR="00764800" w:rsidRPr="00764800" w:rsidRDefault="00764800" w:rsidP="00764800">
      <w:pPr>
        <w:rPr>
          <w:rFonts w:ascii="Ubuntu" w:hAnsi="Ubuntu"/>
        </w:rPr>
      </w:pPr>
    </w:p>
    <w:p w14:paraId="5EF2340A" w14:textId="77777777" w:rsidR="00275DDD" w:rsidRDefault="00764800" w:rsidP="00764800">
      <w:pPr>
        <w:pStyle w:val="ListParagraph"/>
        <w:numPr>
          <w:ilvl w:val="0"/>
          <w:numId w:val="1"/>
        </w:numPr>
        <w:rPr>
          <w:rFonts w:ascii="Ubuntu" w:hAnsi="Ubuntu"/>
        </w:rPr>
      </w:pPr>
      <w:r w:rsidRPr="00275DDD">
        <w:rPr>
          <w:rFonts w:ascii="Ubuntu" w:hAnsi="Ubuntu"/>
        </w:rPr>
        <w:t>Board diversity and independence.</w:t>
      </w:r>
    </w:p>
    <w:p w14:paraId="5EE8DB26" w14:textId="77777777" w:rsidR="00275DDD" w:rsidRDefault="00764800" w:rsidP="00764800">
      <w:pPr>
        <w:pStyle w:val="ListParagraph"/>
        <w:numPr>
          <w:ilvl w:val="0"/>
          <w:numId w:val="1"/>
        </w:numPr>
        <w:rPr>
          <w:rFonts w:ascii="Ubuntu" w:hAnsi="Ubuntu"/>
        </w:rPr>
      </w:pPr>
      <w:r w:rsidRPr="00275DDD">
        <w:rPr>
          <w:rFonts w:ascii="Ubuntu" w:hAnsi="Ubuntu"/>
        </w:rPr>
        <w:t>Executive compensation and transparency.</w:t>
      </w:r>
    </w:p>
    <w:p w14:paraId="202C744E" w14:textId="77777777" w:rsidR="00275DDD" w:rsidRDefault="00764800" w:rsidP="00764800">
      <w:pPr>
        <w:pStyle w:val="ListParagraph"/>
        <w:numPr>
          <w:ilvl w:val="0"/>
          <w:numId w:val="1"/>
        </w:numPr>
        <w:rPr>
          <w:rFonts w:ascii="Ubuntu" w:hAnsi="Ubuntu"/>
        </w:rPr>
      </w:pPr>
      <w:r w:rsidRPr="00275DDD">
        <w:rPr>
          <w:rFonts w:ascii="Ubuntu" w:hAnsi="Ubuntu"/>
        </w:rPr>
        <w:t>Anti-corruption and ethical business practices.</w:t>
      </w:r>
    </w:p>
    <w:p w14:paraId="5FBEBC01" w14:textId="6476A495" w:rsidR="00764800" w:rsidRDefault="00764800" w:rsidP="00764800">
      <w:pPr>
        <w:pStyle w:val="ListParagraph"/>
        <w:numPr>
          <w:ilvl w:val="0"/>
          <w:numId w:val="1"/>
        </w:numPr>
        <w:rPr>
          <w:rFonts w:ascii="Ubuntu" w:hAnsi="Ubuntu"/>
        </w:rPr>
      </w:pPr>
      <w:r w:rsidRPr="00275DDD">
        <w:rPr>
          <w:rFonts w:ascii="Ubuntu" w:hAnsi="Ubuntu"/>
        </w:rPr>
        <w:t>Shareholder rights and corporate governance.</w:t>
      </w:r>
    </w:p>
    <w:p w14:paraId="3694D693" w14:textId="77777777" w:rsidR="00275DDD" w:rsidRPr="00275DDD" w:rsidRDefault="00275DDD" w:rsidP="00275DDD">
      <w:pPr>
        <w:pStyle w:val="ListParagraph"/>
        <w:rPr>
          <w:rFonts w:ascii="Ubuntu" w:hAnsi="Ubuntu"/>
        </w:rPr>
      </w:pPr>
    </w:p>
    <w:p w14:paraId="333F4E9A" w14:textId="77777777" w:rsidR="00764800" w:rsidRPr="00764800" w:rsidRDefault="00764800" w:rsidP="00764800">
      <w:pPr>
        <w:rPr>
          <w:rFonts w:ascii="Ubuntu" w:hAnsi="Ubuntu"/>
        </w:rPr>
      </w:pPr>
      <w:r w:rsidRPr="00764800">
        <w:rPr>
          <w:rFonts w:ascii="Ubuntu" w:hAnsi="Ubuntu"/>
        </w:rPr>
        <w:t>Example: When delegating ESG data related to the governance aspect, you might examine the company's annual reports, proxy statements, and corporate governance guidelines. You can look for information about the composition of the board of directors, executive compensation packages, and any ethical guidelines or codes of conduct the company follows.</w:t>
      </w:r>
    </w:p>
    <w:p w14:paraId="1EB7346D" w14:textId="77777777" w:rsidR="00764800" w:rsidRPr="00764800" w:rsidRDefault="00764800" w:rsidP="00764800">
      <w:pPr>
        <w:rPr>
          <w:rFonts w:ascii="Ubuntu" w:hAnsi="Ubuntu"/>
        </w:rPr>
      </w:pPr>
    </w:p>
    <w:p w14:paraId="3F448830" w14:textId="75630233" w:rsidR="002824F0" w:rsidRPr="00764800" w:rsidRDefault="00764800" w:rsidP="00764800">
      <w:pPr>
        <w:rPr>
          <w:rFonts w:ascii="Ubuntu" w:hAnsi="Ubuntu"/>
        </w:rPr>
      </w:pPr>
      <w:r w:rsidRPr="00764800">
        <w:rPr>
          <w:rFonts w:ascii="Ubuntu" w:hAnsi="Ubuntu"/>
        </w:rPr>
        <w:t>Once you've collected relevant data for each of the ESG aspects (E, S, G), you can analyze and compile this information into a comprehensive ESG report for the automobile industry company. Investors, stakeholders, and rating agencies often use these reports to assess the company's sustainability and ethical practices. This report can then be used to make informed investment decisions or to encourage companies to improve their ESG performance.</w:t>
      </w:r>
    </w:p>
    <w:sectPr w:rsidR="002824F0" w:rsidRPr="007648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551F0"/>
    <w:multiLevelType w:val="hybridMultilevel"/>
    <w:tmpl w:val="82A6B21E"/>
    <w:lvl w:ilvl="0" w:tplc="D3E0EF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542A2"/>
    <w:multiLevelType w:val="hybridMultilevel"/>
    <w:tmpl w:val="F34EC3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39913588">
    <w:abstractNumId w:val="0"/>
  </w:num>
  <w:num w:numId="2" w16cid:durableId="1023097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F0"/>
    <w:rsid w:val="00275DDD"/>
    <w:rsid w:val="002824F0"/>
    <w:rsid w:val="00282D9C"/>
    <w:rsid w:val="00475E88"/>
    <w:rsid w:val="00764800"/>
    <w:rsid w:val="00D6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0CD13"/>
  <w15:chartTrackingRefBased/>
  <w15:docId w15:val="{BB4874F9-45E3-43E0-8343-3EC7FEF7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422</Words>
  <Characters>2532</Characters>
  <Application>Microsoft Office Word</Application>
  <DocSecurity>0</DocSecurity>
  <Lines>55</Lines>
  <Paragraphs>23</Paragraphs>
  <ScaleCrop>false</ScaleCrop>
  <Company>Capgemini</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Nitin</dc:creator>
  <cp:keywords/>
  <dc:description/>
  <cp:lastModifiedBy>Satish, Nitin</cp:lastModifiedBy>
  <cp:revision>6</cp:revision>
  <dcterms:created xsi:type="dcterms:W3CDTF">2023-10-27T05:32:00Z</dcterms:created>
  <dcterms:modified xsi:type="dcterms:W3CDTF">2023-10-27T05:36:00Z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4ce34e9454791fb90fc19e9d2bd6cdf2d94e42b4d03b695f828cdb5a13ad8116</vt:lpwstr>
  </property>
</Properties>
</file>