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4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9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Puedes responder en cada una de las secciones por pregunta en esta guía y, posteriormente, cargarla en la sección de reflexión de la Fase 1, para retroalimentación de tu docente.</w:t>
            </w:r>
          </w:p>
        </w:tc>
      </w:tr>
    </w:tbl>
    <w:p w14:paraId="04EDC7B5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6878D9EA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A3B8562">
            <w:pPr>
              <w:spacing w:after="0" w:line="240" w:lineRule="auto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14:paraId="415F975D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3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¿Cuáles son las asignaturas o certificados que más te gustaron y/o se relacionan con tus intereses profesionales? ¿Qué es lo que más te gustó de cada uno? </w:t>
            </w:r>
          </w:p>
          <w:p w14:paraId="1F2132DD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A34778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Las asignaturas que más me gustaron fueron:</w:t>
            </w:r>
          </w:p>
          <w:p w14:paraId="6432C264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</w:p>
          <w:p w14:paraId="177ABB14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Modelamiento de Base de Datos: Me permitió comprender cómo estructurar la información de manera óptima para soportar requerimientos complejos.</w:t>
            </w:r>
          </w:p>
          <w:p w14:paraId="396D9786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</w:p>
          <w:p w14:paraId="55482BDA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Programación Web y Programación de Aplicaciones Móviles: Disfruté aplicar la lógica de programación a entornos prácticos, viendo resultados funcionales y visuales.</w:t>
            </w:r>
          </w:p>
          <w:p w14:paraId="2DE889F7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</w:p>
          <w:p w14:paraId="4B0469E5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Big Data y Minería de Datos: Me dieron las herramientas para trabajar con grandes volúmenes de información y obtener conclusiones útiles para la toma de decisiones.</w:t>
            </w:r>
          </w:p>
          <w:p w14:paraId="0E64BFC6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</w:p>
          <w:p w14:paraId="6E7569A1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Seguridad en Sistemas Computacionales: Me ayudó a entender los riesgos y las medidas para proteger aplicaciones y datos.</w:t>
            </w:r>
          </w:p>
          <w:p w14:paraId="0FC14B4F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partir de las certificaciones que obtienes a lo largo de la carrera ¿Existe valor en la o las certificaciones obtenidas? ¿Por qué?</w:t>
            </w:r>
          </w:p>
          <w:p w14:paraId="228C6EF7">
            <w:pPr>
              <w:spacing w:after="0" w:line="240" w:lineRule="auto"/>
              <w:rPr>
                <w:rFonts w:hint="default" w:eastAsiaTheme="majorEastAsia"/>
                <w:color w:val="auto"/>
                <w:sz w:val="24"/>
                <w:szCs w:val="24"/>
              </w:rPr>
            </w:pPr>
          </w:p>
          <w:p w14:paraId="2FCA44D0">
            <w:pPr>
              <w:spacing w:after="0" w:line="240" w:lineRule="auto"/>
              <w:rPr>
                <w:rFonts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En cuanto a certificaciones, considero que tienen alto valor porque validan mis competencias frente al mercado laboral y me respaldan como profesional preparado.</w:t>
            </w:r>
          </w:p>
          <w:p w14:paraId="6A5C9ED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3C6051E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79357B3E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>
              <w:rPr>
                <w:rFonts w:eastAsiaTheme="majorEastAsia"/>
                <w:b/>
                <w:bCs/>
                <w:color w:val="385724" w:themeColor="accent6" w:themeShade="80"/>
                <w:sz w:val="24"/>
                <w:szCs w:val="24"/>
              </w:rPr>
              <w:t>verde</w:t>
            </w:r>
            <w:r>
              <w:rPr>
                <w:rFonts w:eastAsiaTheme="majorEastAsia"/>
                <w:color w:val="385724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>
              <w:rPr>
                <w:rFonts w:eastAsiaTheme="majorEastAsia"/>
                <w:b/>
                <w:bCs/>
                <w:color w:val="385724" w:themeColor="accent6" w:themeShade="80"/>
                <w:sz w:val="24"/>
                <w:szCs w:val="24"/>
              </w:rPr>
              <w:t>fortalezas</w:t>
            </w:r>
            <w:r>
              <w:rPr>
                <w:rFonts w:eastAsiaTheme="majorEastAsia"/>
                <w:color w:val="385724" w:themeColor="accent6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sz w:val="24"/>
                <w:szCs w:val="24"/>
              </w:rPr>
              <w:t xml:space="preserve">y en </w:t>
            </w: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14:paraId="47EDCC5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21CE8A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1E4F3307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D828A4C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Fortalezas (competencias más desarrolladas)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  <w:lang w:val="es-ES"/>
              </w:rPr>
              <w:t>:</w:t>
            </w:r>
          </w:p>
          <w:p w14:paraId="55392BA0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Modelamiento de Base de Datos</w:t>
            </w:r>
          </w:p>
          <w:p w14:paraId="17E91B1F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Consultas de Bases de Datos</w:t>
            </w:r>
          </w:p>
          <w:p w14:paraId="63AFFE37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Programación de Algoritmos</w:t>
            </w:r>
          </w:p>
          <w:p w14:paraId="27757885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Programación Web</w:t>
            </w:r>
          </w:p>
          <w:p w14:paraId="77AA29B8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Programación de Aplicaciones Móviles</w:t>
            </w:r>
          </w:p>
          <w:p w14:paraId="071E5C89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Big Data</w:t>
            </w:r>
          </w:p>
          <w:p w14:paraId="5F2AFBF6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Seguridad en Sistemas Computacionales</w:t>
            </w:r>
          </w:p>
          <w:p w14:paraId="72E0D747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Calidad de Software</w:t>
            </w:r>
          </w:p>
          <w:p w14:paraId="3023AD00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Inteligencia de Negocios</w:t>
            </w:r>
          </w:p>
          <w:p w14:paraId="7632634F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Inglés Básico I</w:t>
            </w:r>
          </w:p>
          <w:p w14:paraId="35907550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Inglés Básico II</w:t>
            </w:r>
          </w:p>
          <w:p w14:paraId="05A80A2C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Inglés Elemental</w:t>
            </w:r>
          </w:p>
          <w:p w14:paraId="3C956997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Inglés Intermedio</w:t>
            </w:r>
          </w:p>
          <w:p w14:paraId="07F8A92A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Inglés Intermedio Alto</w:t>
            </w:r>
          </w:p>
          <w:p w14:paraId="676C3838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Integrate English Practice</w:t>
            </w:r>
          </w:p>
          <w:p w14:paraId="4BA873E8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Ciberseguridad, Sistema Operativo y Redes</w:t>
            </w:r>
          </w:p>
          <w:p w14:paraId="4BE59E49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Evaluación de Proyectos</w:t>
            </w:r>
          </w:p>
          <w:p w14:paraId="1F4975BD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Gestión de Proyectos Informáticos</w:t>
            </w:r>
          </w:p>
          <w:p w14:paraId="6FBD861C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Gestión Ágil de Proyectos</w:t>
            </w:r>
          </w:p>
          <w:p w14:paraId="1BF4BBBF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Diseño y Gestión de Requisitos</w:t>
            </w:r>
          </w:p>
          <w:p w14:paraId="50E8FE8E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eastAsiaTheme="majorEastAsia"/>
                <w:color w:val="70AD47" w:themeColor="accent6"/>
                <w:sz w:val="24"/>
                <w:szCs w:val="24"/>
                <w14:textFill>
                  <w14:solidFill>
                    <w14:schemeClr w14:val="accent6"/>
                  </w14:solidFill>
                </w14:textFill>
              </w:rPr>
              <w:t>Diseño de Prototipos</w:t>
            </w:r>
          </w:p>
          <w:p w14:paraId="7D4A347E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B2A54F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</w:rPr>
              <w:t>Áreas a fortalecer (competencias menos desarrolladas)</w:t>
            </w:r>
            <w:r>
              <w:rPr>
                <w:rFonts w:hint="default" w:eastAsiaTheme="majorEastAsia"/>
                <w:b/>
                <w:bCs/>
                <w:color w:val="auto"/>
                <w:sz w:val="24"/>
                <w:szCs w:val="24"/>
                <w:lang w:val="es-ES"/>
              </w:rPr>
              <w:t>:</w:t>
            </w:r>
          </w:p>
          <w:p w14:paraId="3682177C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Ingeniería de Software</w:t>
            </w:r>
          </w:p>
          <w:p w14:paraId="5CF0E3A1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Arquitectura</w:t>
            </w:r>
          </w:p>
          <w:p w14:paraId="67729E81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Integración de Plataformas</w:t>
            </w:r>
          </w:p>
          <w:p w14:paraId="16C73279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BPM (Business Process Management)</w:t>
            </w:r>
          </w:p>
          <w:p w14:paraId="47EC5A61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Gestión de Riesgos</w:t>
            </w:r>
          </w:p>
          <w:p w14:paraId="6FC15142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Innovación y Transferencia Tecnológica</w:t>
            </w:r>
          </w:p>
          <w:p w14:paraId="72EECA54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Herramientas para el Emprendimiento</w:t>
            </w:r>
          </w:p>
          <w:p w14:paraId="4FDAA827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Habilidad Emprendedora</w:t>
            </w:r>
          </w:p>
          <w:p w14:paraId="43543FBE">
            <w:pPr>
              <w:numPr>
                <w:ilvl w:val="0"/>
                <w:numId w:val="3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  <w:lang w:val="es-ES"/>
              </w:rPr>
              <w:t>Mineria de datos</w:t>
            </w:r>
          </w:p>
          <w:p w14:paraId="7F41064B">
            <w:pPr>
              <w:numPr>
                <w:ilvl w:val="0"/>
                <w:numId w:val="2"/>
              </w:numPr>
              <w:tabs>
                <w:tab w:val="left" w:pos="454"/>
                <w:tab w:val="clear" w:pos="420"/>
              </w:tabs>
              <w:spacing w:after="0" w:line="240" w:lineRule="auto"/>
              <w:ind w:left="420" w:leftChars="0" w:hanging="420" w:firstLineChars="0"/>
              <w:jc w:val="both"/>
              <w:rPr>
                <w:rFonts w:hint="default" w:eastAsiaTheme="majorEastAsia"/>
                <w:color w:val="FF0000"/>
                <w:sz w:val="24"/>
                <w:szCs w:val="24"/>
              </w:rPr>
            </w:pPr>
            <w:r>
              <w:rPr>
                <w:rFonts w:hint="default" w:eastAsiaTheme="majorEastAsia"/>
                <w:color w:val="FF0000"/>
                <w:sz w:val="24"/>
                <w:szCs w:val="24"/>
              </w:rPr>
              <w:t>Desarrollo de Software de Escritorio</w:t>
            </w:r>
          </w:p>
          <w:p w14:paraId="5497D04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35B04FAF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4069A3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113AB38B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14:paraId="5D48114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502AF93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Mis principales intereses profesionales están en el desarrollo de software, la gestión y análisis de datos, y la ciberseguridad. Me atrae especialmente trabajar en proyectos que combinen programación, manejo de bases de datos y medidas de seguridad para proteger la información.</w:t>
            </w:r>
          </w:p>
          <w:p w14:paraId="6A3EB300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5425070">
            <w:pPr>
              <w:pStyle w:val="31"/>
              <w:numPr>
                <w:numId w:val="0"/>
              </w:num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Las competencias más relacionadas son modelamiento y consultas de bases de datos, programación en distintos entornos (web, móvil y escritorio), Big Data, seguridad en sistemas computacionales e inteligencia de negocios. Aunque tengo buen dominio de estas áreas, me interesa fortalecer la integración de plataformas, la arquitectura de software y la ingeniería de software para ampliar mi capacidad de diseñar soluciones más completas.</w:t>
            </w:r>
          </w:p>
          <w:p w14:paraId="609A402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auto"/>
                <w:sz w:val="24"/>
                <w:szCs w:val="24"/>
              </w:rPr>
            </w:pPr>
            <w:r>
              <w:rPr>
                <w:rFonts w:hint="default" w:eastAsiaTheme="majorEastAsia"/>
                <w:color w:val="auto"/>
                <w:sz w:val="24"/>
                <w:szCs w:val="24"/>
              </w:rPr>
              <w:t>En cinco años me gustaría estar trabajando como ingeniero de datos o desarrollador senior en una empresa tecnológica o del sector financiero, liderando proyectos que impliquen la gestión de grandes volúmenes de datos, la automatización de procesos y la implementación de sistemas seguros y eficientes.</w:t>
            </w:r>
          </w:p>
          <w:p w14:paraId="157B6928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2D72CB9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010F8DEF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27F870E3">
            <w:pPr>
              <w:spacing w:after="0" w:line="240" w:lineRule="auto"/>
              <w:jc w:val="both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14:paraId="60F342A5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>
            <w:pPr>
              <w:tabs>
                <w:tab w:val="left" w:pos="454"/>
              </w:tabs>
              <w:spacing w:after="0" w:line="240" w:lineRule="auto"/>
              <w:jc w:val="both"/>
              <w:rPr>
                <w:rFonts w:hint="default"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>
              <w:rPr>
                <w:rFonts w:hint="default" w:eastAsiaTheme="majorEastAsia"/>
                <w:color w:val="767171" w:themeColor="background2" w:themeShade="80"/>
                <w:sz w:val="24"/>
                <w:szCs w:val="24"/>
                <w:lang w:val="es-ES"/>
              </w:rPr>
              <w:t>En los proyectos que propuse con anterioridad en todos existe el modelamiento de bases de datos, desarrollo web y ciberseguridad y quizas nesesiten ajustes de documentacion</w:t>
            </w:r>
          </w:p>
          <w:p w14:paraId="064E954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>
            <w:pPr>
              <w:tabs>
                <w:tab w:val="left" w:pos="454"/>
              </w:tabs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>
            <w:pPr>
              <w:pStyle w:val="31"/>
              <w:numPr>
                <w:ilvl w:val="0"/>
                <w:numId w:val="1"/>
              </w:numPr>
              <w:tabs>
                <w:tab w:val="left" w:pos="454"/>
              </w:tabs>
              <w:spacing w:after="0" w:line="240" w:lineRule="auto"/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>
            <w:pPr>
              <w:pStyle w:val="31"/>
              <w:numPr>
                <w:ilvl w:val="0"/>
                <w:numId w:val="1"/>
              </w:numPr>
              <w:tabs>
                <w:tab w:val="left" w:pos="1021"/>
              </w:tabs>
              <w:spacing w:after="0" w:line="240" w:lineRule="auto"/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>
            <w:pPr>
              <w:tabs>
                <w:tab w:val="left" w:pos="1021"/>
              </w:tabs>
              <w:spacing w:after="0" w:line="240" w:lineRule="auto"/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5AB14700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E70D7A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24F45704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06131F06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610F8A13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45AE9B2C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7F0C72AF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0258C4CA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5D115411">
            <w:pPr>
              <w:spacing w:after="0" w:line="240" w:lineRule="auto"/>
              <w:jc w:val="both"/>
              <w:rPr>
                <w:rFonts w:ascii="Calibri" w:hAnsi="Calibri"/>
                <w:b/>
                <w:bCs/>
              </w:rPr>
            </w:pPr>
          </w:p>
          <w:p w14:paraId="11B17C1E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9A02EB5">
      <w:pPr>
        <w:rPr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21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26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15E8991C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9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7"/>
      <w:gridCol w:w="5929"/>
      <w:gridCol w:w="3370"/>
    </w:tblGrid>
    <w:tr w14:paraId="4C649BF2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2585" cy="577215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0395" cy="46545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9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C926FA"/>
    <w:multiLevelType w:val="singleLevel"/>
    <w:tmpl w:val="A4C926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99B5C3E"/>
    <w:multiLevelType w:val="singleLevel"/>
    <w:tmpl w:val="B99B5C3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7A044B22"/>
    <w:multiLevelType w:val="multilevel"/>
    <w:tmpl w:val="7A044B22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774B6C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CB373CD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footnote reference"/>
    <w:basedOn w:val="5"/>
    <w:unhideWhenUsed/>
    <w:qFormat/>
    <w:uiPriority w:val="0"/>
    <w:rPr>
      <w:vertAlign w:val="superscript"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5"/>
    <w:qFormat/>
    <w:uiPriority w:val="22"/>
    <w:rPr>
      <w:b/>
      <w:bCs/>
    </w:rPr>
  </w:style>
  <w:style w:type="paragraph" w:styleId="11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12">
    <w:name w:val="footnote text"/>
    <w:basedOn w:val="1"/>
    <w:link w:val="49"/>
    <w:semiHidden/>
    <w:unhideWhenUsed/>
    <w:qFormat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3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14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5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7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Balloon Text"/>
    <w:basedOn w:val="1"/>
    <w:link w:val="32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9">
    <w:name w:val="header"/>
    <w:basedOn w:val="1"/>
    <w:link w:val="28"/>
    <w:unhideWhenUsed/>
    <w:qFormat/>
    <w:uiPriority w:val="0"/>
    <w:pPr>
      <w:tabs>
        <w:tab w:val="center" w:pos="4419"/>
        <w:tab w:val="right" w:pos="8838"/>
      </w:tabs>
      <w:spacing w:after="0" w:line="240" w:lineRule="auto"/>
    </w:p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21">
    <w:name w:val="footer"/>
    <w:basedOn w:val="1"/>
    <w:link w:val="29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22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paragraph" w:styleId="23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4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qFormat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9"/>
    <w:uiPriority w:val="0"/>
  </w:style>
  <w:style w:type="character" w:customStyle="1" w:styleId="29">
    <w:name w:val="Pie de página Car"/>
    <w:basedOn w:val="5"/>
    <w:link w:val="21"/>
    <w:qFormat/>
    <w:uiPriority w:val="99"/>
  </w:style>
  <w:style w:type="table" w:customStyle="1" w:styleId="30">
    <w:name w:val="Tabla normal 11"/>
    <w:basedOn w:val="6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1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7"/>
    <w:qFormat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6"/>
    <w:semiHidden/>
    <w:qFormat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qFormat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22"/>
    <w:qFormat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qFormat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qFormat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qFormat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qFormat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2"/>
    <w:semiHidden/>
    <w:qFormat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qFormat/>
    <w:uiPriority w:val="0"/>
  </w:style>
  <w:style w:type="paragraph" w:customStyle="1" w:styleId="51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qFormat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qFormat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5.xml"/><Relationship Id="rId14" Type="http://schemas.openxmlformats.org/officeDocument/2006/relationships/customXml" Target="../customXml/item4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/>
</ds:datastoreItem>
</file>

<file path=customXml/itemProps3.xml><?xml version="1.0" encoding="utf-8"?>
<ds:datastoreItem xmlns:ds="http://schemas.openxmlformats.org/officeDocument/2006/customXml" ds:itemID="{5F1783E3-BA1C-4CA3-8E32-C9B378BBED03}">
  <ds:schemaRefs/>
</ds:datastoreItem>
</file>

<file path=customXml/itemProps4.xml><?xml version="1.0" encoding="utf-8"?>
<ds:datastoreItem xmlns:ds="http://schemas.openxmlformats.org/officeDocument/2006/customXml" ds:itemID="{90673534-9590-47F8-B0D6-46AB217CB3AD}">
  <ds:schemaRefs/>
</ds:datastoreItem>
</file>

<file path=customXml/itemProps5.xml><?xml version="1.0" encoding="utf-8"?>
<ds:datastoreItem xmlns:ds="http://schemas.openxmlformats.org/officeDocument/2006/customXml" ds:itemID="{DABAA964-10BA-4DBC-ABF2-CDEAC0FAF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4</Pages>
  <Words>426</Words>
  <Characters>2343</Characters>
  <Lines>19</Lines>
  <Paragraphs>5</Paragraphs>
  <TotalTime>29</TotalTime>
  <ScaleCrop>false</ScaleCrop>
  <LinksUpToDate>false</LinksUpToDate>
  <CharactersWithSpaces>2764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CETECOM</cp:lastModifiedBy>
  <cp:lastPrinted>2019-12-16T20:10:00Z</cp:lastPrinted>
  <dcterms:modified xsi:type="dcterms:W3CDTF">2025-08-15T01:38:17Z</dcterms:modified>
  <dc:title>AsignaturaPortafolioTitulo_APT2.0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3082-12.2.0.21931</vt:lpwstr>
  </property>
  <property fmtid="{D5CDD505-2E9C-101B-9397-08002B2CF9AE}" pid="5" name="ICV">
    <vt:lpwstr>F766B0BB5F4647A1AC55A6B3904B2A38_12</vt:lpwstr>
  </property>
</Properties>
</file>