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96"/>
          <w:szCs w:val="96"/>
        </w:rPr>
        <w:t xml:space="preserve">HTML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Complete Study &amp; Interview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From Basics to Interview Preparation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Relative URLs in &lt;img src&gt;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relative URL means the image path is relative to the current file's location, instead of giving the full web address.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Types of Relative URLs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Same Folder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&lt;img src="photo.jpg"&gt;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is in the same folder as the HTML file.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Subfolder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&lt;img src="images/photo.jpg"&gt;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is inside a subfolder within the current folder.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Parent Folder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&lt;img src="../photo.jpg"&gt;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../ goes one level up. Use multiple for deeper levels: ../../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Root-Relative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&lt;img src="/images/photo.jpg"&gt;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starts from the top of the website, regardless of current file location. Does NOT work when opening HTML files directly from your computer.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photo.jpg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folder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images/photo.jpg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 into subfolder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../photo.jpg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 up one folder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/images/photo.jpg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from website root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HTML Text Formatting Tags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Semantic?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&lt;b&gt; / &lt;strong&gt;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Bold / Important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&lt;strong&gt; Yes, &lt;b&gt;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&lt;i&gt; / &lt;em&gt;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Italic / Emphasized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&lt;em&gt; Yes, &lt;i&gt;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&lt;u&gt;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Underline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&lt;s&gt;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Strikethrough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&lt;mark&gt;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Highlight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&lt;sub&gt; / &lt;sup&gt;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 / Superscript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&lt;small&gt;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Smaller text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&lt;pre&gt;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Preserve spacing &amp; line breaks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&lt;code&gt;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 code font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&lt;blockquote&gt;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 indented quote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&lt;q&gt;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 inline quote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&lt;abbr&gt;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Abbreviation with tooltip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&lt;address&gt;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 / author info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&lt;ins&gt;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Inserted text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&lt;del&gt;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Deleted text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&lt;bdo&gt;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direction override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&lt;kbd&gt;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Keyboard input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&lt;samp&gt;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 output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&lt;var&gt;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2E75B6" w:sz="12"/>
        </w:pBdr>
        <w:shd w:fill="E8F4FD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Prefer &lt;strong&gt; over &lt;b&gt; and &lt;em&gt; over &lt;i&gt; — they carry meaning, not just style.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HTML Attributes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Attributes provide extra information about an HTML element. They are always written inside the opening tag.</w:t>
      </w:r>
    </w:p>
    <w:p>
      <w:pPr>
        <w:shd w:fill="F2F2F2" w:val="clear"/>
        <w:spacing w:after="100" w:before="10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&lt;tagname attribute="value"&gt;content&lt;/tagname&gt;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Most Important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element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identifier — only one per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element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 identifier — shared by many elements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&lt;img&gt;, &lt;script&gt;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source path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href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&lt;a&gt;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 destination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&lt;img&gt;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Alternative text — accessibility &amp; SEO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element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Tooltip on hover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width / height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&lt;img&gt;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Size in pixels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element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 CSS styling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&lt;a&gt;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 open behavior (_blank, _self)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checked / disabled / required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&lt;input&gt;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 states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2E75B6" w:sz="12"/>
        </w:pBdr>
        <w:shd w:fill="E8F4FD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Key Rules: Attributes go inside the opening tag only. Values should be wrapped in double quotes. An element can have multiple attributes.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Hyperlinks, Images, Audio &amp; Video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Hyperlinks &lt;a&gt;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&lt;a href="https://google.com" target="_blank"&gt;Go to Google&lt;/a&gt;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&lt;a href="about.html"&gt;Internal page&lt;/a&gt;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&lt;a href="#contact"&gt;Jump to section&lt;/a&gt;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&lt;a href="mailto:someone@email.com"&gt;Send Email&lt;/a&gt;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&lt;a href="tel:+1234567890"&gt;Call Us&lt;/a&gt;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&lt;a href="file.pdf" download&gt;Download PDF&lt;/a&gt;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Images &lt;img&gt;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&lt;img src="photo.jpg" alt="A photo" width="300" height="200"&gt;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&lt;img src="photo.jpg" alt="photo" loading="lazy"&gt;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.jpg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.png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Transparent backgrounds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.gif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.svg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Icons, logos (scalable)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.webp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Modern, smaller file size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Audio &lt;audio&gt;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&lt;audio controls&gt;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&lt;source src="music.mp3" type="audio/mpeg"&gt;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&lt;source src="music.ogg" type="audio/ogg"&gt;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Your browser does not support audio.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&lt;/audio&gt;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Video &lt;video&gt;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&lt;video width="500" controls poster="thumbnail.jpg"&gt;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&lt;source src="video.mp4" type="video/mp4"&gt;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&lt;source src="video.ogg" type="video/ogg"&gt;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Your browser does not support video.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&lt;/video&gt;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Self-closing?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controls?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 alt?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&lt;a&gt;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&lt;img&gt;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&lt;audio&gt;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&lt;video&gt;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Iframe, Lists, Tables &amp; Forms — Overview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Iframe &lt;iframe&gt;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Used to embed another webpage inside your page.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&lt;iframe src="https://www.youtube.com/embed/VIDEO_ID"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width="560" height="315" allowfullscreen&gt;&lt;/iframe&gt;</w:t>
      </w:r>
    </w:p>
    <w:p>
      <w:pPr>
        <w:pBdr>
          <w:left w:val="single" w:color="2E75B6" w:sz="12"/>
        </w:pBdr>
        <w:shd w:fill="E8F4FD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Many websites block being embedded in iframes for security (e.g. Google, Facebook).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Unordered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&lt;ul&gt; + &lt;li&gt;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Bullet points — no 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&lt;ol&gt; + &lt;li&gt;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Numbered — sequence matters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&lt;dl&gt; + &lt;dt&gt; + &lt;dd&gt;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 + definition pairs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HTML Tables — Detailed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&lt;table&gt;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Wraps the entire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&lt;thead&gt;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Groups header rows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&lt;tbody&gt;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Groups data rows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&lt;tfoot&gt;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Groups footer rows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&lt;tr&gt;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Creates a row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&lt;th&gt;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Header cell — bold &amp; centered by default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&lt;td&gt;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Regular data cell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&lt;caption&gt;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 shown above the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&lt;colgroup&gt; + &lt;col&gt;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Style entire columns at once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colspan — Merge Columns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Makes a cell span across multiple columns horizontally.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&lt;th colspan="3"&gt;Student Report&lt;/th&gt;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rowspan — Merge Rows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Makes a cell span across multiple rows vertically.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&lt;td rowspan="2"&gt;Alice&lt;/td&gt;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scope — Accessibility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&lt;th scope="col"&gt;Name&lt;/th&gt;    &lt;!-- header for a column --&gt;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&lt;th scope="row"&gt;Alice&lt;/th&gt;   &lt;!-- header for a row --&gt;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Key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thead, tbody, tfoot are optional but good practice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When using rowspan, skip that cell in the next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colspan cells must add up to the correct total per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Always use caption and scope for accessibility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 CSS for styling, not old HTML border attribute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Forms, Input Types &amp; Validation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Form Basics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&lt;form action="/submit" method="POST"&gt;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&lt;!-- inputs go here --&gt;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&lt;/form&gt;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in URL?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Secure?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Search, filters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More secure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Login, sensitive data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All Input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line 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— auto validates @ symbol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Hidden characters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Numeric with min/max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/ time / datetime-local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&amp; time pickers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checkbox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selection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selection (grouped by name)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upload — use accept for file type filter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 picker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hidden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shown but submitted with form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/ reset / button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action buttons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HTML Form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/ 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Field is not empty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minlength / maxlength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length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 / max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or date range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pattern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Regex match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type='email'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 email format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type='url'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 URL format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type='number'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Numeric value only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2E75B6" w:sz="12"/>
        </w:pBdr>
        <w:shd w:fill="E8F4FD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HTML validation is a first layer only — always validate on the server too. disabled fields are NOT submitted; readonly fields ARE submitted.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Semantic HTML Tags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Semantic HTML means using tags that describe the meaning of content, not just how it looks.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Page Structure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&lt;header&gt;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section — logo, nav, title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appear multiple times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&lt;nav&gt;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 links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for major nav blocks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&lt;main&gt;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content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ONE per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&lt;article&gt;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Self-contained independent content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 post, news, forum post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&lt;section&gt;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Thematic group with a heading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for styling — use div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&lt;aside&gt;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Related but non-essential content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Sidebar, related links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&lt;footer&gt;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Bottom section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appear multiple times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Content Semantic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&lt;h1&gt;–&lt;h6&gt;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Headings — use h1 only ONCE per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&lt;figure&gt; + &lt;figcaption&gt;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Image/diagram with caption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&lt;time&gt;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or time with machine-readable datetime attribute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&lt;address&gt;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 information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&lt;mark&gt;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Highlighted/relevant 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&lt;details&gt; + &lt;summary&gt;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Accordion toggle — no JS needed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&lt;dialog&gt;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Popup dialog box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&lt;abbr&gt;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Abbreviation with tooltip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&lt;kbd&gt;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Keyboard input (e.g. Ctrl+S)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div vs Semantic Tags</w:t>
      </w:r>
    </w:p>
    <w:p>
      <w:pPr>
        <w:pBdr>
          <w:left w:val="single" w:color="2E75B6" w:sz="12"/>
        </w:pBdr>
        <w:shd w:fill="E8F4FD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Use &lt;div&gt; ONLY when no semantic tag fits. If your content has a heading, use &lt;section&gt;. If it can stand alone, use &lt;article&gt;.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Why Use Semantic HTML?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SEO — search engines understand your content better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Accessibility — screen readers navigate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Readability — developers understand code faster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Maintainability — easier to update and debug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&lt;div&gt;, &lt;span&gt; &amp; &lt;meta&gt; — Interview Guide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div vs span — Most Asked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&lt;div&gt;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&lt;span&gt;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Block-level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line?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width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width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width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for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Grouping sections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 part of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contain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elements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 elements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Semantic meaning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Meta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Tag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charset="UTF-8"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Character encoding — always first in &lt;head&gt;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name="viewport"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responsiveness — mandatory for every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name="description"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 preview text in Google — under 160 chars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name="robots"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engine crawling rules (index/noindex)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http-equiv="refresh"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 refresh or redirect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property="og:*"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media preview (Facebook, LinkedIn, WhatsApp)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name="twitter:*"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Twitter/X card preview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name="theme-color"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browser bar color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E8F4FD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Can you put a &lt;div&gt; inside a &lt;span&gt;?</w:t>
      </w:r>
    </w:p>
    <w:p>
      <w:pPr>
        <w:spacing w:after="120" w:before="60"/>
        <w:ind w:left="200" w:right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Technically browsers may render it, but it is INVALID HTML. &lt;span&gt; is inline and should only contain inline elements. Putting a block element like &lt;div&gt; inside it breaks HTML rules.</w:t>
      </w:r>
    </w:p>
    <w:p>
      <w:pPr>
        <w:shd w:fill="E8F4FD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is the most important meta tag for mobile?</w:t>
      </w:r>
    </w:p>
    <w:p>
      <w:pPr>
        <w:spacing w:after="120" w:before="60"/>
        <w:ind w:left="200" w:right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&lt;meta name="viewport" content="width=device-width, initial-scale=1.0"&gt; — without this, mobile browsers zoom out and show the desktop version.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Responsive Design in HTML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webpage that looks good on all screen sizes — desktop, tablet, and mobile — without separate pages for each.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Must-Know Meta Tag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&lt;meta name="viewport" content="width=device-width, initial-scale=1.0"&gt;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HTML's Role in Responsive Design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Responsive Images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&lt;!-- Scales with screen width --&gt;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&lt;img src="photo.jpg" style="max-width:100%"&gt;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&lt;!-- Different images for different screens --&gt;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&lt;picture&gt;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&lt;source media="(max-width: 600px)" srcset="small.jpg"&gt;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&lt;source media="(max-width: 1024px)" srcset="medium.jpg"&gt;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&lt;img src="large.jpg" alt="A photo"&gt;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&lt;/picture&gt;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srcset — Different Resolutions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&lt;img src="small.jpg"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srcset="small.jpg 480w, medium.jpg 768w, large.jpg 1200w"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sizes="(max-width: 600px) 480px, 1200px"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alt="A photo"&gt;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Tag/Attribute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&lt;meta name='viewport'&gt;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Foundation of responsive design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Flexible images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max-width: 100%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scales with container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 direction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&lt;picture&gt;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Different images for different screens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Resolution switching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Different resolutions of same image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E8F4FD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Is responsive design only CSS?</w:t>
      </w:r>
    </w:p>
    <w:p>
      <w:pPr>
        <w:spacing w:after="120" w:before="60"/>
        <w:ind w:left="200" w:right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No. HTML contributes through the viewport meta tag, &lt;picture&gt;, srcset, and percentage-based widths. Most heavy lifting (media queries, flexbox, grid) is done in CSS.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Important HTML APIs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Built-in browser APIs that give JavaScript access to device features and browser capabilities without any external libraries.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user's location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Needs permission + HTTPS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Permanent browser storage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~5MB, never expires, client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Tab-only browser storage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Cleared when tab closes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Draggable elements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ondragstart, ondragover, ondrop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Draw 2D graphics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Pixel-based, used for games/charts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Workers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threads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Cannot access DOM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History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 URL without reload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in SPAs (React, Angular)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requests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Promise, replaces XMLHttpRequest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notifications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Needs permission + HTTPS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Fullscreen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 any element fullscreen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requestFullscreen()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Key Code Examples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Geolocation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navigator.geolocation.getCurrentPosition(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(pos) =&gt; console.log(pos.coords.latitude),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(err) =&gt; console.log("Denied")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Fetch API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fetch("https://api.example.com/data")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.then(res =&gt; res.json())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.then(data =&gt; console.log(data));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Web Workers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main.js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worker = new Worker("worker.js");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worker.postMessage("Start");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worker.onmessage = (e) =&gt; console.log(e.data);</w:t>
      </w:r>
    </w:p>
    <w:p>
      <w:pPr>
        <w:spacing w:after="0" w:before="120"/>
      </w:pPr>
      <w:r>
        <w:t xml:space="preserve"/>
      </w:r>
    </w:p>
    <w:p>
      <w:pPr>
        <w:shd w:fill="E8F4FD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is the difference between Canvas and SVG?</w:t>
      </w:r>
    </w:p>
    <w:p>
      <w:pPr>
        <w:spacing w:after="120" w:before="60"/>
        <w:ind w:left="200" w:right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Canvas is pixel-based — better for animations and games but not scalable. SVG is vector-based — scalable, DOM-accessible, better for icons and static graphics.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Storage &amp; Cookies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sessionStorage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Cookies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Expires?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closes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manually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~5MB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~4KB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 to server?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(every request)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across tabs?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for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Preferences, theme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Temporary data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tokens, sessions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Cookie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expires / max-age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cookie expires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Which pages can access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only over HTTPS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HttpOnly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Cannot be accessed by JS — server only — prevents XSS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SameSite=Strict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Cookie sent only to same site — prevents CSRF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SameSite=Lax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site + top-level navigation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SameSite=None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 everywhere — must be Secure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Types of Cookies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cookie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expiry — deleted when browser closes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Persistent cookie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 expiry date — stays until it expires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Secure cookie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 only over HTTPS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HttpOnly cookie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accessible via JS — prevents XSS attacks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Third-party cookie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by different domain — used for tracking/ads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E8F4FD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Why are cookies sent to the server but localStorage is not?</w:t>
      </w:r>
    </w:p>
    <w:p>
      <w:pPr>
        <w:spacing w:after="120" w:before="60"/>
        <w:ind w:left="200" w:right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Cookies were designed for server-client communication — the server can set and read them to track sessions. localStorage was designed purely for client-side storage and the server has no access to it.</w:t>
      </w:r>
    </w:p>
    <w:p>
      <w:pPr>
        <w:shd w:fill="E8F4FD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is an HttpOnly cookie?</w:t>
      </w:r>
    </w:p>
    <w:p>
      <w:pPr>
        <w:spacing w:after="120" w:before="60"/>
        <w:ind w:left="200" w:right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A cookie that cannot be accessed by JavaScript. It can only be read by the server. This protects against XSS attacks where malicious JS tries to steal cookies.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SEO in HTML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Engine Optimization — the practice of making your webpage rank higher in search results.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How Search Engines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Crawl — Google's bots visit your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Index — They read and store your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Rank — They decide your position based on relevance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HTML's Role in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 Element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Role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Blue clickable link in Google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 60 characters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&lt;meta description&gt;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Preview text in Google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 160 characters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&lt;h1&gt;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topic of page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ONE per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&lt;h2&gt;–&lt;h6&gt;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structure &amp; subtopics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Don't skip levels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 on images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search ranking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Descriptive, not generic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Semantic tags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structure understanding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article, section, nav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Canonical tag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Avoid duplicate content penalty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Points to original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Viewport meta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friendliness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Mandatory for every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loading='lazy'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speed improvement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on below-fold images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 URLs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Better ranking signal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Descriptive slugs, no ?id=123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Graph tags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media preview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Indirectly boosts SEO via clicks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E8F4FD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is a canonical tag?</w:t>
      </w:r>
    </w:p>
    <w:p>
      <w:pPr>
        <w:spacing w:after="120" w:before="60"/>
        <w:ind w:left="200" w:right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A &lt;link rel="canonical"&gt; tag that tells Google which is the original page when duplicate content exists. Prevents SEO penalty for duplicate pages.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DOM — Document Object Model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DOM is a tree-like representation of your HTML page that the browser creates. JavaScript uses the DOM to read and manipulate the page.</w:t>
      </w:r>
    </w:p>
    <w:p>
      <w:pPr>
        <w:pBdr>
          <w:left w:val="single" w:color="2E75B6" w:sz="12"/>
        </w:pBdr>
        <w:shd w:fill="E8F4FD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DOM is not your HTML file. HTML is just text. The browser creates a live object (DOM) in memory from it.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Selecting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Selects by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getElementById('id')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element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getElementsByClassName('cls')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HTMLCollection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getElementsByTagName('p')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HTMLCollection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querySelector('.cls')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CSS selector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match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querySelectorAll('.cls')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CSS selector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NodeList (all matches)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Reading &amp; Changing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 / Does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el.innerText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Visible text only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el.textContent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text including hidden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el.innerHTML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+ HTML tags inside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el.innerText = 'New'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Changes visible text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el.innerHTML = '&lt;b&gt;Hi&lt;/b&gt;'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Renders HTML inside element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Event Bubbling &amp; Capturing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an event fires on a child element, it bubbles up to parent elements by default.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Bubbling (default) — child fires first, then parent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parent.addEventListener("click", () =&gt; console.log("parent"));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child.addEventListener("click", () =&gt; console.log("child"));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Output: child → parent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Capturing — parent fires first (pass true)</w:t>
      </w:r>
    </w:p>
    <w:p>
      <w:pPr>
        <w:shd w:fill="F2F2F2" w:val="clear"/>
        <w:spacing w:after="100" w:before="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parent.addEventListener("click", () =&gt; console.log("parent"), true);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Key DOM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Property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document.createElement('div')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new element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parent.appendChild(el)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element at end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parent.prepend(el)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element at start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el.remove()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element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el.classList.add/remove/toggle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 CSS classes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el.setAttribute('src', 'x')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attribute 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el.getAttribute('src')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attribute 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e.preventDefault()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Stop default browser behavior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e.stopPropagation()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Stop event bubbling up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el.parentElement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parent element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el.children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all child elements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el.nextElementSibling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next sibling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E8F4FD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is the difference between window and document?</w:t>
      </w:r>
    </w:p>
    <w:p>
      <w:pPr>
        <w:spacing w:after="120" w:before="60"/>
        <w:ind w:left="200" w:right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window is the global browser object — represents the browser tab itself. document is a property of window and represents the DOM — the HTML content inside the tab.</w:t>
      </w:r>
    </w:p>
    <w:p>
      <w:pPr>
        <w:shd w:fill="E8F4FD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is the difference between preventDefault() and stopPropagation()?</w:t>
      </w:r>
    </w:p>
    <w:p>
      <w:pPr>
        <w:spacing w:after="120" w:before="60"/>
        <w:ind w:left="200" w:right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preventDefault() stops the default browser behavior like form submission or link navigation. stopPropagation() stops the event from bubbling up to parent elements.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15. Quick Interview Cheatsheet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Most Asked HTML Interview Questions</w:t>
      </w:r>
    </w:p>
    <w:p>
      <w:pPr>
        <w:shd w:fill="E8F4FD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is the difference between &lt;div&gt; and &lt;span&gt;?</w:t>
      </w:r>
    </w:p>
    <w:p>
      <w:pPr>
        <w:spacing w:after="120" w:before="60"/>
        <w:ind w:left="200" w:right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&lt;div&gt; is block-level — takes full width, starts on new line. &lt;span&gt; is inline — stays within text flow, no new line.</w:t>
      </w:r>
    </w:p>
    <w:p>
      <w:pPr>
        <w:shd w:fill="E8F4FD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is semantic HTML? Give examples.</w:t>
      </w:r>
    </w:p>
    <w:p>
      <w:pPr>
        <w:spacing w:after="120" w:before="60"/>
        <w:ind w:left="200" w:right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Using tags that carry meaning about content. Examples: &lt;header&gt;, &lt;nav&gt;, &lt;main&gt;, &lt;article&gt;, &lt;section&gt;, &lt;aside&gt;, &lt;footer&gt;, &lt;figure&gt;, &lt;time&gt;.</w:t>
      </w:r>
    </w:p>
    <w:p>
      <w:pPr>
        <w:shd w:fill="E8F4FD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is the difference between id and class?</w:t>
      </w:r>
    </w:p>
    <w:p>
      <w:pPr>
        <w:spacing w:after="120" w:before="60"/>
        <w:ind w:left="200" w:right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id is unique — only one element per page should have it. class can be shared by multiple elements. id has higher CSS specificity.</w:t>
      </w:r>
    </w:p>
    <w:p>
      <w:pPr>
        <w:shd w:fill="E8F4FD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is the DOM?</w:t>
      </w:r>
    </w:p>
    <w:p>
      <w:pPr>
        <w:spacing w:after="120" w:before="60"/>
        <w:ind w:left="200" w:right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Document Object Model — a tree-like live object the browser creates from HTML. JavaScript uses it to read and manipulate the page.</w:t>
      </w:r>
    </w:p>
    <w:p>
      <w:pPr>
        <w:shd w:fill="E8F4FD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is the difference between localStorage and sessionStorage?</w:t>
      </w:r>
    </w:p>
    <w:p>
      <w:pPr>
        <w:spacing w:after="120" w:before="60"/>
        <w:ind w:left="200" w:right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localStorage persists permanently until manually cleared. sessionStorage clears when the tab is closed. Neither is sent to the server.</w:t>
      </w:r>
    </w:p>
    <w:p>
      <w:pPr>
        <w:shd w:fill="E8F4FD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is the difference between localStorage and cookies?</w:t>
      </w:r>
    </w:p>
    <w:p>
      <w:pPr>
        <w:spacing w:after="120" w:before="60"/>
        <w:ind w:left="200" w:right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localStorage stores 5MB, never sent to server, client only. Cookies store 4KB, automatically sent to server with every request. Cookies are for auth/sessions.</w:t>
      </w:r>
    </w:p>
    <w:p>
      <w:pPr>
        <w:shd w:fill="E8F4FD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are semantic benefits for SEO?</w:t>
      </w:r>
    </w:p>
    <w:p>
      <w:pPr>
        <w:spacing w:after="120" w:before="60"/>
        <w:ind w:left="200" w:right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Search engines read semantic tags to understand content structure. &lt;h1&gt; signals main topic. &lt;article&gt; signals indexable content. &lt;nav&gt; signals navigation. This helps pages rank better.</w:t>
      </w:r>
    </w:p>
    <w:p>
      <w:pPr>
        <w:shd w:fill="E8F4FD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is event bubbling?</w:t>
      </w:r>
    </w:p>
    <w:p>
      <w:pPr>
        <w:spacing w:after="120" w:before="60"/>
        <w:ind w:left="200" w:right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When a child element fires an event, it bubbles up to parent elements. Use e.stopPropagation() to stop it.</w:t>
      </w:r>
    </w:p>
    <w:p>
      <w:pPr>
        <w:shd w:fill="E8F4FD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is the difference between Canvas and SVG?</w:t>
      </w:r>
    </w:p>
    <w:p>
      <w:pPr>
        <w:spacing w:after="120" w:before="60"/>
        <w:ind w:left="200" w:right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Canvas is pixel-based, better for animations/games, not scalable. SVG is vector-based, scalable, DOM-accessible, better for icons and logos.</w:t>
      </w:r>
    </w:p>
    <w:p>
      <w:pPr>
        <w:shd w:fill="E8F4FD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Q: What are Web Workers?</w:t>
      </w:r>
    </w:p>
    <w:p>
      <w:pPr>
        <w:spacing w:after="120" w:before="60"/>
        <w:ind w:left="200" w:right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A: JavaScript running on a background thread. Used for heavy tasks so the UI does not freeze. Cannot access the DOM.</w:t>
      </w:r>
    </w:p>
    <w:p>
      <w:pPr>
        <w:spacing w:after="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— End of HTML Study Guide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2026-06-09T04:18:08.174Z</dcterms:created>
  <dcterms:modified xsi:type="dcterms:W3CDTF">2026-06-09T04:18:08.174Z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