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5B7" w:rsidRPr="002275B7" w:rsidRDefault="002275B7" w:rsidP="00FE00E1">
      <w:pPr>
        <w:jc w:val="both"/>
        <w:rPr>
          <w:rFonts w:eastAsia="Times New Roman" w:cstheme="minorHAnsi"/>
          <w:b/>
          <w:bCs/>
          <w:sz w:val="28"/>
          <w:szCs w:val="28"/>
          <w:lang w:val="en-GB" w:eastAsia="en-GB"/>
        </w:rPr>
      </w:pPr>
      <w:r w:rsidRPr="002275B7">
        <w:rPr>
          <w:rFonts w:eastAsia="Times New Roman" w:cstheme="minorHAnsi"/>
          <w:b/>
          <w:bCs/>
          <w:sz w:val="28"/>
          <w:szCs w:val="28"/>
          <w:lang w:val="en-GB" w:eastAsia="en-GB"/>
        </w:rPr>
        <w:t>VISUALISATION 1:</w:t>
      </w:r>
    </w:p>
    <w:p w:rsidR="002275B7" w:rsidRPr="002275B7" w:rsidRDefault="002275B7" w:rsidP="00FE00E1">
      <w:pPr>
        <w:jc w:val="both"/>
        <w:rPr>
          <w:rFonts w:eastAsia="Times New Roman" w:cstheme="minorHAnsi"/>
          <w:lang w:val="en-GB" w:eastAsia="en-GB"/>
        </w:rPr>
      </w:pPr>
    </w:p>
    <w:p w:rsidR="002275B7" w:rsidRDefault="008149DF" w:rsidP="00FE00E1">
      <w:pPr>
        <w:jc w:val="both"/>
        <w:rPr>
          <w:rFonts w:eastAsia="Times New Roman" w:cstheme="minorHAnsi"/>
          <w:lang w:val="en-GB" w:eastAsia="en-GB"/>
        </w:rPr>
      </w:pPr>
      <w:r w:rsidRPr="002275B7">
        <w:rPr>
          <w:rFonts w:eastAsia="Times New Roman" w:cstheme="minorHAnsi"/>
          <w:lang w:val="en-GB" w:eastAsia="en-GB"/>
        </w:rPr>
        <w:t>This poster shows how much money some of the richest authors have made</w:t>
      </w:r>
      <w:r w:rsidR="002275B7" w:rsidRPr="002275B7">
        <w:rPr>
          <w:rFonts w:eastAsia="Times New Roman" w:cstheme="minorHAnsi"/>
          <w:lang w:val="en-GB" w:eastAsia="en-GB"/>
        </w:rPr>
        <w:t xml:space="preserve">. This poster is from this website: </w:t>
      </w:r>
      <w:hyperlink r:id="rId4" w:history="1">
        <w:r w:rsidR="002275B7" w:rsidRPr="002275B7">
          <w:rPr>
            <w:rStyle w:val="Hyperlink"/>
            <w:rFonts w:eastAsia="Times New Roman" w:cstheme="minorHAnsi"/>
            <w:lang w:val="en-GB" w:eastAsia="en-GB"/>
          </w:rPr>
          <w:t>https://visual.ly/community/Infographics/entertainment/how-much-would-worlds-richest-authors-make-word-theory</w:t>
        </w:r>
      </w:hyperlink>
      <w:r w:rsidR="002275B7" w:rsidRPr="002275B7">
        <w:rPr>
          <w:rFonts w:eastAsia="Times New Roman" w:cstheme="minorHAnsi"/>
          <w:lang w:val="en-GB" w:eastAsia="en-GB"/>
        </w:rPr>
        <w:t xml:space="preserve">. </w:t>
      </w:r>
      <w:r w:rsidR="002275B7">
        <w:rPr>
          <w:rFonts w:eastAsia="Times New Roman" w:cstheme="minorHAnsi"/>
          <w:lang w:val="en-GB" w:eastAsia="en-GB"/>
        </w:rPr>
        <w:t xml:space="preserve">The data was collected after counting the number of words they each wrote (as of 2017) as well as the total amount of money they were expected and rumoured to have earned within that same year. After removing some factors such as merchandise, etc., they calculated the amount of money they earned for each word that they wrote in 2017. </w:t>
      </w:r>
      <w:r w:rsidRPr="008149DF">
        <w:rPr>
          <w:rFonts w:eastAsia="Times New Roman" w:cstheme="minorHAnsi"/>
          <w:lang w:val="en-GB" w:eastAsia="en-GB"/>
        </w:rPr>
        <w:fldChar w:fldCharType="begin"/>
      </w:r>
      <w:r w:rsidRPr="008149DF">
        <w:rPr>
          <w:rFonts w:eastAsia="Times New Roman" w:cstheme="minorHAnsi"/>
          <w:lang w:val="en-GB" w:eastAsia="en-GB"/>
        </w:rPr>
        <w:instrText xml:space="preserve"> INCLUDEPICTURE "/var/folders/99/gj9jnn9s7js276yhw3y0gcp00000gn/T/com.microsoft.Word/WebArchiveCopyPasteTempFiles/how-much-would-the-worlds-richest-authors-make-per-word-in-theory_5a3a9372e70b5_w1500.png" \* MERGEFORMATINET </w:instrText>
      </w:r>
      <w:r w:rsidRPr="008149DF">
        <w:rPr>
          <w:rFonts w:eastAsia="Times New Roman" w:cstheme="minorHAnsi"/>
          <w:lang w:val="en-GB" w:eastAsia="en-GB"/>
        </w:rPr>
        <w:fldChar w:fldCharType="separate"/>
      </w:r>
      <w:r w:rsidRPr="008149DF">
        <w:rPr>
          <w:rFonts w:eastAsia="Times New Roman" w:cstheme="minorHAnsi"/>
          <w:lang w:val="en-GB" w:eastAsia="en-GB"/>
        </w:rPr>
        <w:fldChar w:fldCharType="end"/>
      </w:r>
      <w:r w:rsidR="00650CDF">
        <w:rPr>
          <w:rFonts w:eastAsia="Times New Roman" w:cstheme="minorHAnsi"/>
          <w:lang w:val="en-GB" w:eastAsia="en-GB"/>
        </w:rPr>
        <w:t xml:space="preserve">The data type is an integer for the number of words, but the data type for how much they earned per word is a float. </w:t>
      </w:r>
      <w:r w:rsidR="00022FDA">
        <w:rPr>
          <w:rFonts w:eastAsia="Times New Roman" w:cstheme="minorHAnsi"/>
          <w:lang w:val="en-GB" w:eastAsia="en-GB"/>
        </w:rPr>
        <w:t>I think after they gathered their research they probably created a database of authors and their corresponding data that they collected and calculated. They then must have visually represented this using pictures and logos so it is easier for readers/viewers to understand. Symbols were used along with fa</w:t>
      </w:r>
      <w:r w:rsidR="00FD2587">
        <w:rPr>
          <w:rFonts w:eastAsia="Times New Roman" w:cstheme="minorHAnsi"/>
          <w:lang w:val="en-GB" w:eastAsia="en-GB"/>
        </w:rPr>
        <w:t>c</w:t>
      </w:r>
      <w:r w:rsidR="00022FDA">
        <w:rPr>
          <w:rFonts w:eastAsia="Times New Roman" w:cstheme="minorHAnsi"/>
          <w:lang w:val="en-GB" w:eastAsia="en-GB"/>
        </w:rPr>
        <w:t xml:space="preserve">ts to represent the data. There is a key above to indicate the significance of the symbols. </w:t>
      </w:r>
    </w:p>
    <w:p w:rsidR="00022FDA" w:rsidRDefault="00022FDA" w:rsidP="00FE00E1">
      <w:pPr>
        <w:jc w:val="both"/>
        <w:rPr>
          <w:rFonts w:eastAsia="Times New Roman" w:cstheme="minorHAnsi"/>
          <w:lang w:val="en-GB" w:eastAsia="en-GB"/>
        </w:rPr>
      </w:pPr>
    </w:p>
    <w:p w:rsidR="00022FDA" w:rsidRPr="00022FDA" w:rsidRDefault="00022FDA" w:rsidP="00FE00E1">
      <w:pPr>
        <w:jc w:val="both"/>
        <w:rPr>
          <w:rFonts w:eastAsia="Times New Roman" w:cstheme="minorHAnsi"/>
          <w:b/>
          <w:bCs/>
          <w:sz w:val="28"/>
          <w:szCs w:val="28"/>
          <w:lang w:val="en-GB" w:eastAsia="en-GB"/>
        </w:rPr>
      </w:pPr>
      <w:r w:rsidRPr="00022FDA">
        <w:rPr>
          <w:rFonts w:eastAsia="Times New Roman" w:cstheme="minorHAnsi"/>
          <w:b/>
          <w:bCs/>
          <w:sz w:val="28"/>
          <w:szCs w:val="28"/>
          <w:lang w:val="en-GB" w:eastAsia="en-GB"/>
        </w:rPr>
        <w:t>VISUALISATION 2:</w:t>
      </w:r>
    </w:p>
    <w:p w:rsidR="00022FDA" w:rsidRDefault="00022FDA" w:rsidP="00FE00E1">
      <w:pPr>
        <w:jc w:val="both"/>
        <w:rPr>
          <w:rFonts w:eastAsia="Times New Roman" w:cstheme="minorHAnsi"/>
          <w:b/>
          <w:bCs/>
          <w:lang w:val="en-GB" w:eastAsia="en-GB"/>
        </w:rPr>
      </w:pPr>
    </w:p>
    <w:p w:rsidR="00022FDA" w:rsidRDefault="006D08D4" w:rsidP="00FE00E1">
      <w:pPr>
        <w:jc w:val="both"/>
        <w:rPr>
          <w:rFonts w:eastAsia="Times New Roman" w:cstheme="minorHAnsi"/>
          <w:lang w:val="en-GB" w:eastAsia="en-GB"/>
        </w:rPr>
      </w:pPr>
      <w:r>
        <w:rPr>
          <w:rFonts w:eastAsia="Times New Roman" w:cstheme="minorHAnsi"/>
          <w:lang w:val="en-GB" w:eastAsia="en-GB"/>
        </w:rPr>
        <w:t xml:space="preserve">The line graph at this website: </w:t>
      </w:r>
      <w:hyperlink r:id="rId5" w:history="1">
        <w:r w:rsidRPr="00A33054">
          <w:rPr>
            <w:rStyle w:val="Hyperlink"/>
            <w:rFonts w:eastAsia="Times New Roman" w:cstheme="minorHAnsi"/>
            <w:lang w:val="en-GB" w:eastAsia="en-GB"/>
          </w:rPr>
          <w:t>https://towardsdatascience.com/the-data-science-of-k-pop-understanding-bts-through-data-and-a-i-part-1-50783b198ac2</w:t>
        </w:r>
      </w:hyperlink>
      <w:r>
        <w:rPr>
          <w:rFonts w:eastAsia="Times New Roman" w:cstheme="minorHAnsi"/>
          <w:lang w:val="en-GB" w:eastAsia="en-GB"/>
        </w:rPr>
        <w:t xml:space="preserve">, which shows evolving trends in BTS’s music by year, is another visualisation that is used to help us understand the BTS phenomenon. Using Spotify’s internal algorithm and API, data was collected about various different aspects of BTS’ music, such as energy, danceability etc., which were then plotted to show a clear trend in their music. The data consists of many float variables. Initially the data was collected in a table </w:t>
      </w:r>
      <w:r w:rsidR="00584BA7">
        <w:rPr>
          <w:rFonts w:eastAsia="Times New Roman" w:cstheme="minorHAnsi"/>
          <w:lang w:val="en-GB" w:eastAsia="en-GB"/>
        </w:rPr>
        <w:t xml:space="preserve">using Spotify’s internal algorithm, </w:t>
      </w:r>
      <w:r>
        <w:rPr>
          <w:rFonts w:eastAsia="Times New Roman" w:cstheme="minorHAnsi"/>
          <w:lang w:val="en-GB" w:eastAsia="en-GB"/>
        </w:rPr>
        <w:t xml:space="preserve">before </w:t>
      </w:r>
      <w:r w:rsidR="00584BA7">
        <w:rPr>
          <w:rFonts w:eastAsia="Times New Roman" w:cstheme="minorHAnsi"/>
          <w:lang w:val="en-GB" w:eastAsia="en-GB"/>
        </w:rPr>
        <w:t xml:space="preserve">being used to visually represent it in the form of a line graph. </w:t>
      </w:r>
      <w:r w:rsidR="009846CC">
        <w:rPr>
          <w:rFonts w:eastAsia="Times New Roman" w:cstheme="minorHAnsi"/>
          <w:lang w:val="en-GB" w:eastAsia="en-GB"/>
        </w:rPr>
        <w:t>The line graph th</w:t>
      </w:r>
      <w:bookmarkStart w:id="0" w:name="_GoBack"/>
      <w:bookmarkEnd w:id="0"/>
      <w:r w:rsidR="009846CC">
        <w:rPr>
          <w:rFonts w:eastAsia="Times New Roman" w:cstheme="minorHAnsi"/>
          <w:lang w:val="en-GB" w:eastAsia="en-GB"/>
        </w:rPr>
        <w:t>at was produced as a result had the years, from their debut date</w:t>
      </w:r>
      <w:r w:rsidR="008A722F">
        <w:rPr>
          <w:rFonts w:eastAsia="Times New Roman" w:cstheme="minorHAnsi"/>
          <w:lang w:val="en-GB" w:eastAsia="en-GB"/>
        </w:rPr>
        <w:t xml:space="preserve"> – </w:t>
      </w:r>
      <w:r w:rsidR="009846CC">
        <w:rPr>
          <w:rFonts w:eastAsia="Times New Roman" w:cstheme="minorHAnsi"/>
          <w:lang w:val="en-GB" w:eastAsia="en-GB"/>
        </w:rPr>
        <w:t>2013</w:t>
      </w:r>
      <w:r w:rsidR="008A722F">
        <w:rPr>
          <w:rFonts w:eastAsia="Times New Roman" w:cstheme="minorHAnsi"/>
          <w:lang w:val="en-GB" w:eastAsia="en-GB"/>
        </w:rPr>
        <w:t xml:space="preserve"> – up </w:t>
      </w:r>
      <w:r w:rsidR="009846CC">
        <w:rPr>
          <w:rFonts w:eastAsia="Times New Roman" w:cstheme="minorHAnsi"/>
          <w:lang w:val="en-GB" w:eastAsia="en-GB"/>
        </w:rPr>
        <w:t xml:space="preserve">until 2018, on the x-axis, and some numerical measurements on the y-axis, with the different coloured lines representing a different aspect of their music. </w:t>
      </w:r>
    </w:p>
    <w:p w:rsidR="00EF26AE" w:rsidRDefault="00EF26AE" w:rsidP="00FE00E1">
      <w:pPr>
        <w:jc w:val="both"/>
        <w:rPr>
          <w:rFonts w:eastAsia="Times New Roman" w:cstheme="minorHAnsi"/>
          <w:lang w:val="en-GB" w:eastAsia="en-GB"/>
        </w:rPr>
      </w:pPr>
    </w:p>
    <w:p w:rsidR="00EF26AE" w:rsidRDefault="00EF26AE" w:rsidP="00FE00E1">
      <w:pPr>
        <w:jc w:val="both"/>
        <w:rPr>
          <w:rFonts w:eastAsia="Times New Roman" w:cstheme="minorHAnsi"/>
          <w:b/>
          <w:bCs/>
          <w:sz w:val="28"/>
          <w:szCs w:val="28"/>
          <w:lang w:val="en-GB" w:eastAsia="en-GB"/>
        </w:rPr>
      </w:pPr>
      <w:r w:rsidRPr="00EF26AE">
        <w:rPr>
          <w:rFonts w:eastAsia="Times New Roman" w:cstheme="minorHAnsi"/>
          <w:b/>
          <w:bCs/>
          <w:sz w:val="28"/>
          <w:szCs w:val="28"/>
          <w:lang w:val="en-GB" w:eastAsia="en-GB"/>
        </w:rPr>
        <w:t>VISUALISATION 3:</w:t>
      </w:r>
    </w:p>
    <w:p w:rsidR="00EF26AE" w:rsidRDefault="00EF26AE" w:rsidP="00FE00E1">
      <w:pPr>
        <w:jc w:val="both"/>
        <w:rPr>
          <w:rFonts w:eastAsia="Times New Roman" w:cstheme="minorHAnsi"/>
          <w:b/>
          <w:bCs/>
          <w:sz w:val="28"/>
          <w:szCs w:val="28"/>
          <w:lang w:val="en-GB" w:eastAsia="en-GB"/>
        </w:rPr>
      </w:pPr>
    </w:p>
    <w:p w:rsidR="00EF26AE" w:rsidRPr="00EF26AE" w:rsidRDefault="00EF26AE" w:rsidP="00FE00E1">
      <w:pPr>
        <w:pStyle w:val="Heading2"/>
        <w:spacing w:before="413" w:beforeAutospacing="0" w:after="0" w:afterAutospacing="0"/>
        <w:jc w:val="both"/>
        <w:rPr>
          <w:rFonts w:cstheme="minorHAnsi"/>
        </w:rPr>
      </w:pPr>
      <w:r w:rsidRPr="00EF26AE">
        <w:rPr>
          <w:rFonts w:asciiTheme="minorHAnsi" w:hAnsiTheme="minorHAnsi" w:cstheme="minorHAnsi"/>
          <w:b w:val="0"/>
          <w:bCs w:val="0"/>
          <w:sz w:val="24"/>
          <w:szCs w:val="24"/>
        </w:rPr>
        <w:t xml:space="preserve">The third visualisation is from this website: </w:t>
      </w:r>
      <w:hyperlink r:id="rId6" w:history="1">
        <w:r w:rsidRPr="00EF26AE">
          <w:rPr>
            <w:rStyle w:val="Hyperlink"/>
            <w:rFonts w:asciiTheme="minorHAnsi" w:hAnsiTheme="minorHAnsi" w:cstheme="minorHAnsi"/>
            <w:b w:val="0"/>
            <w:bCs w:val="0"/>
            <w:sz w:val="24"/>
            <w:szCs w:val="24"/>
          </w:rPr>
          <w:t>https://towardsdatascience.com/exploring-movie-data-with-interactive-visualizations-c22e8ce5f663</w:t>
        </w:r>
      </w:hyperlink>
      <w:r w:rsidRPr="00EF26AE">
        <w:rPr>
          <w:rFonts w:asciiTheme="minorHAnsi" w:hAnsiTheme="minorHAnsi" w:cstheme="minorHAnsi"/>
          <w:b w:val="0"/>
          <w:bCs w:val="0"/>
          <w:sz w:val="24"/>
          <w:szCs w:val="24"/>
        </w:rPr>
        <w:t>, under the title: ‘</w:t>
      </w:r>
      <w:r w:rsidRPr="00EF26AE">
        <w:rPr>
          <w:rFonts w:asciiTheme="minorHAnsi" w:hAnsiTheme="minorHAnsi" w:cstheme="minorHAnsi"/>
          <w:b w:val="0"/>
          <w:bCs w:val="0"/>
          <w:spacing w:val="-5"/>
          <w:sz w:val="24"/>
          <w:szCs w:val="24"/>
        </w:rPr>
        <w:t>Which genres of movies are most prevalent?</w:t>
      </w:r>
      <w:r w:rsidRPr="00EF26AE">
        <w:rPr>
          <w:rFonts w:asciiTheme="minorHAnsi" w:hAnsiTheme="minorHAnsi" w:cstheme="minorHAnsi"/>
          <w:b w:val="0"/>
          <w:bCs w:val="0"/>
          <w:sz w:val="24"/>
          <w:szCs w:val="24"/>
        </w:rPr>
        <w:t xml:space="preserve">’. </w:t>
      </w:r>
      <w:proofErr w:type="spellStart"/>
      <w:r w:rsidRPr="00EF26AE">
        <w:rPr>
          <w:rFonts w:asciiTheme="minorHAnsi" w:hAnsiTheme="minorHAnsi" w:cstheme="minorHAnsi"/>
          <w:b w:val="0"/>
          <w:bCs w:val="0"/>
          <w:sz w:val="24"/>
          <w:szCs w:val="24"/>
        </w:rPr>
        <w:t>In</w:t>
      </w:r>
      <w:proofErr w:type="spellEnd"/>
      <w:r w:rsidRPr="00EF26AE">
        <w:rPr>
          <w:rFonts w:asciiTheme="minorHAnsi" w:hAnsiTheme="minorHAnsi" w:cstheme="minorHAnsi"/>
          <w:b w:val="0"/>
          <w:bCs w:val="0"/>
          <w:sz w:val="24"/>
          <w:szCs w:val="24"/>
        </w:rPr>
        <w:t xml:space="preserve"> this last visualisation, I have chosen a word cloud, which will consist of string data types as well as integer data types, since the greater the frequency </w:t>
      </w:r>
      <w:r w:rsidR="00FE00E1">
        <w:rPr>
          <w:rFonts w:asciiTheme="minorHAnsi" w:hAnsiTheme="minorHAnsi" w:cstheme="minorHAnsi"/>
          <w:b w:val="0"/>
          <w:bCs w:val="0"/>
          <w:sz w:val="24"/>
          <w:szCs w:val="24"/>
        </w:rPr>
        <w:t xml:space="preserve">of the genre, </w:t>
      </w:r>
      <w:r w:rsidRPr="00EF26AE">
        <w:rPr>
          <w:rFonts w:asciiTheme="minorHAnsi" w:hAnsiTheme="minorHAnsi" w:cstheme="minorHAnsi"/>
          <w:b w:val="0"/>
          <w:bCs w:val="0"/>
          <w:sz w:val="24"/>
          <w:szCs w:val="24"/>
        </w:rPr>
        <w:t>the larger the font size of the words in the word cloud</w:t>
      </w:r>
      <w:r>
        <w:rPr>
          <w:rFonts w:asciiTheme="minorHAnsi" w:hAnsiTheme="minorHAnsi" w:cstheme="minorHAnsi"/>
          <w:b w:val="0"/>
          <w:bCs w:val="0"/>
          <w:sz w:val="24"/>
          <w:szCs w:val="24"/>
        </w:rPr>
        <w:t xml:space="preserve">. The data has been collected from TMDB from 1910-2016. </w:t>
      </w:r>
      <w:r w:rsidR="00576571">
        <w:rPr>
          <w:rFonts w:asciiTheme="minorHAnsi" w:hAnsiTheme="minorHAnsi" w:cstheme="minorHAnsi"/>
          <w:b w:val="0"/>
          <w:bCs w:val="0"/>
          <w:sz w:val="24"/>
          <w:szCs w:val="24"/>
        </w:rPr>
        <w:t xml:space="preserve">After collecting the data, I believe that they created a frequency table and tallied the number of movies that fit within each specific genre/category. </w:t>
      </w:r>
      <w:r w:rsidR="00FE00E1">
        <w:rPr>
          <w:rFonts w:asciiTheme="minorHAnsi" w:hAnsiTheme="minorHAnsi" w:cstheme="minorHAnsi"/>
          <w:b w:val="0"/>
          <w:bCs w:val="0"/>
          <w:sz w:val="24"/>
          <w:szCs w:val="24"/>
        </w:rPr>
        <w:t xml:space="preserve">They then presented this data in the visual form of a word cloud, where the genre with the greatest frequency would be the largest word and therefore the most prevalent genre. </w:t>
      </w:r>
    </w:p>
    <w:sectPr w:rsidR="00EF26AE" w:rsidRPr="00EF26AE" w:rsidSect="008149D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F"/>
    <w:rsid w:val="0000257C"/>
    <w:rsid w:val="00022FDA"/>
    <w:rsid w:val="00177ABE"/>
    <w:rsid w:val="001D770C"/>
    <w:rsid w:val="002275B7"/>
    <w:rsid w:val="00377708"/>
    <w:rsid w:val="00396B57"/>
    <w:rsid w:val="0046375B"/>
    <w:rsid w:val="004B4FCE"/>
    <w:rsid w:val="00576571"/>
    <w:rsid w:val="00584BA7"/>
    <w:rsid w:val="005B7A1C"/>
    <w:rsid w:val="00650CDF"/>
    <w:rsid w:val="006D08D4"/>
    <w:rsid w:val="008149DF"/>
    <w:rsid w:val="008A722F"/>
    <w:rsid w:val="009846CC"/>
    <w:rsid w:val="00CB2414"/>
    <w:rsid w:val="00E516B3"/>
    <w:rsid w:val="00EF26AE"/>
    <w:rsid w:val="00FD2587"/>
    <w:rsid w:val="00FE0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77C5"/>
  <w15:chartTrackingRefBased/>
  <w15:docId w15:val="{37962056-97C6-8B43-8638-9AB9CAE9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26AE"/>
    <w:pPr>
      <w:spacing w:before="100" w:beforeAutospacing="1" w:after="100" w:afterAutospacing="1"/>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5B7"/>
    <w:rPr>
      <w:color w:val="0563C1" w:themeColor="hyperlink"/>
      <w:u w:val="single"/>
    </w:rPr>
  </w:style>
  <w:style w:type="character" w:styleId="UnresolvedMention">
    <w:name w:val="Unresolved Mention"/>
    <w:basedOn w:val="DefaultParagraphFont"/>
    <w:uiPriority w:val="99"/>
    <w:rsid w:val="002275B7"/>
    <w:rPr>
      <w:color w:val="605E5C"/>
      <w:shd w:val="clear" w:color="auto" w:fill="E1DFDD"/>
    </w:rPr>
  </w:style>
  <w:style w:type="character" w:customStyle="1" w:styleId="apple-converted-space">
    <w:name w:val="apple-converted-space"/>
    <w:basedOn w:val="DefaultParagraphFont"/>
    <w:rsid w:val="002275B7"/>
  </w:style>
  <w:style w:type="character" w:customStyle="1" w:styleId="Heading2Char">
    <w:name w:val="Heading 2 Char"/>
    <w:basedOn w:val="DefaultParagraphFont"/>
    <w:link w:val="Heading2"/>
    <w:uiPriority w:val="9"/>
    <w:rsid w:val="00EF26AE"/>
    <w:rPr>
      <w:rFonts w:ascii="Times New Roman" w:eastAsia="Times New Roman" w:hAnsi="Times New Roman" w:cs="Times New Roman"/>
      <w:b/>
      <w:bCs/>
      <w:sz w:val="36"/>
      <w:szCs w:val="3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90076">
      <w:bodyDiv w:val="1"/>
      <w:marLeft w:val="0"/>
      <w:marRight w:val="0"/>
      <w:marTop w:val="0"/>
      <w:marBottom w:val="0"/>
      <w:divBdr>
        <w:top w:val="none" w:sz="0" w:space="0" w:color="auto"/>
        <w:left w:val="none" w:sz="0" w:space="0" w:color="auto"/>
        <w:bottom w:val="none" w:sz="0" w:space="0" w:color="auto"/>
        <w:right w:val="none" w:sz="0" w:space="0" w:color="auto"/>
      </w:divBdr>
    </w:div>
    <w:div w:id="445394979">
      <w:bodyDiv w:val="1"/>
      <w:marLeft w:val="0"/>
      <w:marRight w:val="0"/>
      <w:marTop w:val="0"/>
      <w:marBottom w:val="0"/>
      <w:divBdr>
        <w:top w:val="none" w:sz="0" w:space="0" w:color="auto"/>
        <w:left w:val="none" w:sz="0" w:space="0" w:color="auto"/>
        <w:bottom w:val="none" w:sz="0" w:space="0" w:color="auto"/>
        <w:right w:val="none" w:sz="0" w:space="0" w:color="auto"/>
      </w:divBdr>
    </w:div>
    <w:div w:id="144376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exploring-movie-data-with-interactive-visualizations-c22e8ce5f663" TargetMode="External"/><Relationship Id="rId5" Type="http://schemas.openxmlformats.org/officeDocument/2006/relationships/hyperlink" Target="https://towardsdatascience.com/the-data-science-of-k-pop-understanding-bts-through-data-and-a-i-part-1-50783b198ac2" TargetMode="External"/><Relationship Id="rId4" Type="http://schemas.openxmlformats.org/officeDocument/2006/relationships/hyperlink" Target="https://visual.ly/community/Infographics/entertainment/how-much-would-worlds-richest-authors-make-word-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Adapala, Nitya</dc:creator>
  <cp:keywords/>
  <dc:description/>
  <cp:lastModifiedBy>Adapala, Nitya</cp:lastModifiedBy>
  <cp:revision>15</cp:revision>
  <dcterms:created xsi:type="dcterms:W3CDTF">2019-07-31T01:17:00Z</dcterms:created>
  <dcterms:modified xsi:type="dcterms:W3CDTF">2019-07-31T03:11:00Z</dcterms:modified>
</cp:coreProperties>
</file>