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F2558" w14:textId="77777777" w:rsidR="001408DA" w:rsidRDefault="001408DA">
      <w:pPr>
        <w:rPr>
          <w:b/>
          <w:bCs/>
        </w:rPr>
      </w:pPr>
      <w:r w:rsidRPr="001408DA">
        <w:rPr>
          <w:b/>
          <w:bCs/>
        </w:rPr>
        <w:t>Добрый день!</w:t>
      </w:r>
    </w:p>
    <w:p w14:paraId="39E8B9E7" w14:textId="77777777" w:rsidR="001408DA" w:rsidRDefault="001408DA">
      <w:pPr>
        <w:rPr>
          <w:b/>
          <w:bCs/>
        </w:rPr>
      </w:pPr>
      <w:r w:rsidRPr="001408DA">
        <w:rPr>
          <w:b/>
          <w:bCs/>
        </w:rPr>
        <w:t xml:space="preserve"> Спасибо за работу! </w:t>
      </w:r>
    </w:p>
    <w:p w14:paraId="5360E2AD" w14:textId="77777777" w:rsidR="001408DA" w:rsidRDefault="001408DA">
      <w:pPr>
        <w:rPr>
          <w:b/>
          <w:bCs/>
        </w:rPr>
      </w:pPr>
      <w:r w:rsidRPr="001408DA">
        <w:rPr>
          <w:b/>
          <w:bCs/>
        </w:rPr>
        <w:t xml:space="preserve">Ответ предоставлен в виде файла </w:t>
      </w:r>
      <w:proofErr w:type="spellStart"/>
      <w:r w:rsidRPr="001408DA">
        <w:rPr>
          <w:b/>
          <w:bCs/>
        </w:rPr>
        <w:t>ipybn</w:t>
      </w:r>
      <w:proofErr w:type="spellEnd"/>
      <w:r w:rsidRPr="001408DA">
        <w:rPr>
          <w:b/>
          <w:bCs/>
        </w:rPr>
        <w:t xml:space="preserve"> Вы продуктивно поработали над домашним заданием! Приятно проверять такие работы, с качественным оформлением, логичной структурой и отличными выводами. Обратил внимание на описание данных и постанову задач. </w:t>
      </w:r>
    </w:p>
    <w:p w14:paraId="59668540" w14:textId="77777777" w:rsidR="001408DA" w:rsidRDefault="001408DA">
      <w:pPr>
        <w:rPr>
          <w:b/>
          <w:bCs/>
        </w:rPr>
      </w:pPr>
      <w:r w:rsidRPr="001408DA">
        <w:rPr>
          <w:b/>
          <w:bCs/>
        </w:rPr>
        <w:t xml:space="preserve">Плюсы работы: - подгруженные данные проверены: - оценка количество дубликатов - наличие пропущенных значений, - оценка содержания типов данных в датасете. - качественный визуальный анализ данных, - методы визуализации соответствуют поставленной задачи по анализу данных, - проведены дополнительные исследования. </w:t>
      </w:r>
    </w:p>
    <w:p w14:paraId="7CE4DCD9" w14:textId="77777777" w:rsidR="001408DA" w:rsidRDefault="001408DA">
      <w:pPr>
        <w:rPr>
          <w:b/>
          <w:bCs/>
        </w:rPr>
      </w:pPr>
      <w:r w:rsidRPr="001408DA">
        <w:rPr>
          <w:b/>
          <w:bCs/>
        </w:rPr>
        <w:t xml:space="preserve">Читая вашу работу, вижу, что вы проявили себя как </w:t>
      </w:r>
      <w:proofErr w:type="spellStart"/>
      <w:r w:rsidRPr="001408DA">
        <w:rPr>
          <w:b/>
          <w:bCs/>
        </w:rPr>
        <w:t>датасайнетист</w:t>
      </w:r>
      <w:proofErr w:type="spellEnd"/>
      <w:r w:rsidRPr="001408DA">
        <w:rPr>
          <w:b/>
          <w:bCs/>
        </w:rPr>
        <w:t xml:space="preserve">, качественно подошли к решению поставленной задачи. Вы отлично сделали работу, замечания отсутствуют </w:t>
      </w:r>
    </w:p>
    <w:p w14:paraId="647E9496" w14:textId="67171DF3" w:rsidR="001408DA" w:rsidRDefault="001408DA">
      <w:pPr>
        <w:rPr>
          <w:b/>
          <w:bCs/>
        </w:rPr>
      </w:pPr>
      <w:r w:rsidRPr="001408DA">
        <w:rPr>
          <w:b/>
          <w:bCs/>
        </w:rPr>
        <w:t>Вижу, что обратили внимание на чтение файла, в файле уже была колонка с индексами строк Отдельный + за внимательность!</w:t>
      </w:r>
    </w:p>
    <w:p w14:paraId="45C0BC80" w14:textId="4D12C78F" w:rsidR="001408DA" w:rsidRDefault="001408DA">
      <w:pPr>
        <w:rPr>
          <w:b/>
          <w:bCs/>
        </w:rPr>
      </w:pPr>
      <w:r w:rsidRPr="001408DA">
        <w:rPr>
          <w:b/>
          <w:bCs/>
        </w:rPr>
        <w:t xml:space="preserve"> Все задания решены верно, обращу внимание на один из вопросов про рост заработной платы специалистов каждый год. Если брать среднее значение, то роста в 20-21 годах нет, а если брать медианное значение, то рост есть постоянный. На такой результат сильно повлияли выбросы и небольшое количество записей в 2020 году. Вы отлично справились с этим заданием. Особо отмечу итоговый вывод в конце работы разбитый на разделы Полезные материалы по теме: </w:t>
      </w:r>
      <w:hyperlink r:id="rId4" w:tgtFrame="_blank" w:history="1">
        <w:r w:rsidRPr="001408DA">
          <w:rPr>
            <w:rStyle w:val="a3"/>
          </w:rPr>
          <w:t>https://nafi.ru/upload/spss/Lection_6.pdf</w:t>
        </w:r>
      </w:hyperlink>
      <w:r w:rsidRPr="001408DA">
        <w:rPr>
          <w:b/>
          <w:bCs/>
        </w:rPr>
        <w:t xml:space="preserve"> </w:t>
      </w:r>
      <w:hyperlink r:id="rId5" w:tgtFrame="_blank" w:history="1">
        <w:r w:rsidRPr="001408DA">
          <w:rPr>
            <w:rStyle w:val="a3"/>
          </w:rPr>
          <w:t>https://machinelearningmastery.ru/statistical-hypothesis-tests-in-python-cheat-sheet/</w:t>
        </w:r>
      </w:hyperlink>
      <w:r w:rsidRPr="001408DA">
        <w:rPr>
          <w:b/>
          <w:bCs/>
        </w:rPr>
        <w:t xml:space="preserve"> </w:t>
      </w:r>
      <w:hyperlink r:id="rId6" w:tgtFrame="_blank" w:history="1">
        <w:r w:rsidRPr="001408DA">
          <w:rPr>
            <w:rStyle w:val="a3"/>
          </w:rPr>
          <w:t>https://machinelearningmastery.ru/nonparametric-statistical-significance-tests-in-python/</w:t>
        </w:r>
      </w:hyperlink>
      <w:r w:rsidRPr="001408DA">
        <w:rPr>
          <w:b/>
          <w:bCs/>
        </w:rPr>
        <w:t xml:space="preserve"> </w:t>
      </w:r>
      <w:hyperlink r:id="rId7" w:tgtFrame="_blank" w:history="1">
        <w:r w:rsidRPr="001408DA">
          <w:rPr>
            <w:rStyle w:val="a3"/>
          </w:rPr>
          <w:t>https://habr.com/ru/articles/444124/</w:t>
        </w:r>
      </w:hyperlink>
      <w:r w:rsidRPr="001408DA">
        <w:rPr>
          <w:b/>
          <w:bCs/>
        </w:rPr>
        <w:t xml:space="preserve"> </w:t>
      </w:r>
      <w:hyperlink r:id="rId8" w:tgtFrame="_blank" w:history="1">
        <w:r w:rsidRPr="001408DA">
          <w:rPr>
            <w:rStyle w:val="a3"/>
          </w:rPr>
          <w:t>https://www.codecamp.ru/blog/mann-whitney-u-test-python/</w:t>
        </w:r>
      </w:hyperlink>
      <w:r w:rsidRPr="001408DA">
        <w:rPr>
          <w:b/>
          <w:bCs/>
        </w:rPr>
        <w:t xml:space="preserve"> </w:t>
      </w:r>
      <w:hyperlink r:id="rId9" w:tgtFrame="_blank" w:history="1">
        <w:r w:rsidRPr="001408DA">
          <w:rPr>
            <w:rStyle w:val="a3"/>
          </w:rPr>
          <w:t>https://www.notion.so/EDA-47f6a8964de4434c9fcfa9170bccd03e</w:t>
        </w:r>
      </w:hyperlink>
      <w:r w:rsidRPr="001408DA">
        <w:rPr>
          <w:b/>
          <w:bCs/>
        </w:rPr>
        <w:t xml:space="preserve"> В качестве бонуса поделюсь шаблоном проверки данных, его можно применить, например а задании 4:</w:t>
      </w:r>
    </w:p>
    <w:p w14:paraId="09083B06" w14:textId="77777777" w:rsidR="001408DA" w:rsidRDefault="001408DA">
      <w:pPr>
        <w:rPr>
          <w:b/>
          <w:bCs/>
        </w:rPr>
      </w:pPr>
      <w:r w:rsidRPr="001408DA">
        <w:rPr>
          <w:b/>
          <w:bCs/>
        </w:rPr>
        <w:t xml:space="preserve"> (</w:t>
      </w:r>
      <w:proofErr w:type="spellStart"/>
      <w:r w:rsidRPr="001408DA">
        <w:rPr>
          <w:b/>
          <w:bCs/>
        </w:rPr>
        <w:t>if_test_is_false</w:t>
      </w:r>
      <w:proofErr w:type="spellEnd"/>
      <w:r w:rsidRPr="001408DA">
        <w:rPr>
          <w:b/>
          <w:bCs/>
        </w:rPr>
        <w:t xml:space="preserve">, </w:t>
      </w:r>
      <w:proofErr w:type="spellStart"/>
      <w:r w:rsidRPr="001408DA">
        <w:rPr>
          <w:b/>
          <w:bCs/>
        </w:rPr>
        <w:t>if_test_is_</w:t>
      </w:r>
      <w:proofErr w:type="gramStart"/>
      <w:r w:rsidRPr="001408DA">
        <w:rPr>
          <w:b/>
          <w:bCs/>
        </w:rPr>
        <w:t>true</w:t>
      </w:r>
      <w:proofErr w:type="spellEnd"/>
      <w:r w:rsidRPr="001408DA">
        <w:rPr>
          <w:b/>
          <w:bCs/>
        </w:rPr>
        <w:t>)[</w:t>
      </w:r>
      <w:proofErr w:type="spellStart"/>
      <w:proofErr w:type="gramEnd"/>
      <w:r w:rsidRPr="001408DA">
        <w:rPr>
          <w:b/>
          <w:bCs/>
        </w:rPr>
        <w:t>test</w:t>
      </w:r>
      <w:proofErr w:type="spellEnd"/>
      <w:r w:rsidRPr="001408DA">
        <w:rPr>
          <w:b/>
          <w:bCs/>
        </w:rPr>
        <w:t xml:space="preserve">] </w:t>
      </w:r>
    </w:p>
    <w:p w14:paraId="22ACB3E5" w14:textId="77777777" w:rsidR="001408DA" w:rsidRDefault="001408DA">
      <w:pPr>
        <w:rPr>
          <w:b/>
          <w:bCs/>
        </w:rPr>
      </w:pPr>
      <w:r w:rsidRPr="001408DA">
        <w:rPr>
          <w:b/>
          <w:bCs/>
        </w:rPr>
        <w:t xml:space="preserve">Вместо: </w:t>
      </w:r>
      <w:proofErr w:type="spellStart"/>
      <w:r w:rsidRPr="001408DA">
        <w:rPr>
          <w:b/>
          <w:bCs/>
        </w:rPr>
        <w:t>if</w:t>
      </w:r>
      <w:proofErr w:type="spellEnd"/>
      <w:r w:rsidRPr="001408DA">
        <w:rPr>
          <w:b/>
          <w:bCs/>
        </w:rPr>
        <w:t xml:space="preserve"> </w:t>
      </w:r>
      <w:proofErr w:type="gramStart"/>
      <w:r w:rsidRPr="001408DA">
        <w:rPr>
          <w:b/>
          <w:bCs/>
        </w:rPr>
        <w:t>p &gt;</w:t>
      </w:r>
      <w:proofErr w:type="gramEnd"/>
      <w:r w:rsidRPr="001408DA">
        <w:rPr>
          <w:b/>
          <w:bCs/>
        </w:rPr>
        <w:t xml:space="preserve"> </w:t>
      </w:r>
      <w:proofErr w:type="spellStart"/>
      <w:r w:rsidRPr="001408DA">
        <w:rPr>
          <w:b/>
          <w:bCs/>
        </w:rPr>
        <w:t>alpha</w:t>
      </w:r>
      <w:proofErr w:type="spellEnd"/>
      <w:r w:rsidRPr="001408DA">
        <w:rPr>
          <w:b/>
          <w:bCs/>
        </w:rPr>
        <w:t xml:space="preserve">: </w:t>
      </w:r>
      <w:proofErr w:type="spellStart"/>
      <w:r w:rsidRPr="001408DA">
        <w:rPr>
          <w:b/>
          <w:bCs/>
        </w:rPr>
        <w:t>print</w:t>
      </w:r>
      <w:proofErr w:type="spellEnd"/>
      <w:r w:rsidRPr="001408DA">
        <w:rPr>
          <w:b/>
          <w:bCs/>
        </w:rPr>
        <w:t xml:space="preserve">(H0) </w:t>
      </w:r>
      <w:proofErr w:type="spellStart"/>
      <w:r w:rsidRPr="001408DA">
        <w:rPr>
          <w:b/>
          <w:bCs/>
        </w:rPr>
        <w:t>else</w:t>
      </w:r>
      <w:proofErr w:type="spellEnd"/>
      <w:r w:rsidRPr="001408DA">
        <w:rPr>
          <w:b/>
          <w:bCs/>
        </w:rPr>
        <w:t xml:space="preserve">: </w:t>
      </w:r>
      <w:proofErr w:type="spellStart"/>
      <w:r w:rsidRPr="001408DA">
        <w:rPr>
          <w:b/>
          <w:bCs/>
        </w:rPr>
        <w:t>print</w:t>
      </w:r>
      <w:proofErr w:type="spellEnd"/>
      <w:r w:rsidRPr="001408DA">
        <w:rPr>
          <w:b/>
          <w:bCs/>
        </w:rPr>
        <w:t>(</w:t>
      </w:r>
      <w:proofErr w:type="spellStart"/>
      <w:r w:rsidRPr="001408DA">
        <w:rPr>
          <w:b/>
          <w:bCs/>
        </w:rPr>
        <w:t>Ha</w:t>
      </w:r>
      <w:proofErr w:type="spellEnd"/>
      <w:r w:rsidRPr="001408DA">
        <w:rPr>
          <w:b/>
          <w:bCs/>
        </w:rPr>
        <w:t>)</w:t>
      </w:r>
    </w:p>
    <w:p w14:paraId="4201B233" w14:textId="77777777" w:rsidR="001408DA" w:rsidRDefault="001408DA">
      <w:pPr>
        <w:rPr>
          <w:b/>
          <w:bCs/>
        </w:rPr>
      </w:pPr>
      <w:r w:rsidRPr="001408DA">
        <w:rPr>
          <w:b/>
          <w:bCs/>
        </w:rPr>
        <w:t xml:space="preserve"> всего в одну строчку </w:t>
      </w:r>
    </w:p>
    <w:p w14:paraId="5DF9B014" w14:textId="77777777" w:rsidR="001408DA" w:rsidRDefault="001408DA">
      <w:pPr>
        <w:rPr>
          <w:b/>
          <w:bCs/>
        </w:rPr>
      </w:pPr>
      <w:proofErr w:type="spellStart"/>
      <w:proofErr w:type="gramStart"/>
      <w:r w:rsidRPr="001408DA">
        <w:rPr>
          <w:b/>
          <w:bCs/>
        </w:rPr>
        <w:t>print</w:t>
      </w:r>
      <w:proofErr w:type="spellEnd"/>
      <w:r w:rsidRPr="001408DA">
        <w:rPr>
          <w:b/>
          <w:bCs/>
        </w:rPr>
        <w:t>( (</w:t>
      </w:r>
      <w:proofErr w:type="spellStart"/>
      <w:proofErr w:type="gramEnd"/>
      <w:r w:rsidRPr="001408DA">
        <w:rPr>
          <w:b/>
          <w:bCs/>
        </w:rPr>
        <w:t>Ha</w:t>
      </w:r>
      <w:proofErr w:type="spellEnd"/>
      <w:r w:rsidRPr="001408DA">
        <w:rPr>
          <w:b/>
          <w:bCs/>
        </w:rPr>
        <w:t xml:space="preserve">, H0) [ p &gt; </w:t>
      </w:r>
      <w:proofErr w:type="spellStart"/>
      <w:r w:rsidRPr="001408DA">
        <w:rPr>
          <w:b/>
          <w:bCs/>
        </w:rPr>
        <w:t>alpha</w:t>
      </w:r>
      <w:proofErr w:type="spellEnd"/>
      <w:r w:rsidRPr="001408DA">
        <w:rPr>
          <w:b/>
          <w:bCs/>
        </w:rPr>
        <w:t xml:space="preserve">] ) </w:t>
      </w:r>
    </w:p>
    <w:p w14:paraId="3B2ED508" w14:textId="77777777" w:rsidR="001408DA" w:rsidRDefault="001408DA">
      <w:pPr>
        <w:rPr>
          <w:b/>
          <w:bCs/>
        </w:rPr>
      </w:pPr>
      <w:r w:rsidRPr="001408DA">
        <w:rPr>
          <w:b/>
          <w:bCs/>
        </w:rPr>
        <w:t>таким же образом можно подавать данные в переменную</w:t>
      </w:r>
    </w:p>
    <w:p w14:paraId="7A03D636" w14:textId="77777777" w:rsidR="001408DA" w:rsidRDefault="001408DA">
      <w:pPr>
        <w:rPr>
          <w:b/>
          <w:bCs/>
        </w:rPr>
      </w:pPr>
      <w:r w:rsidRPr="001408DA">
        <w:rPr>
          <w:b/>
          <w:bCs/>
        </w:rPr>
        <w:t xml:space="preserve"> </w:t>
      </w:r>
      <w:proofErr w:type="spellStart"/>
      <w:r w:rsidRPr="001408DA">
        <w:rPr>
          <w:b/>
          <w:bCs/>
        </w:rPr>
        <w:t>hypothesis</w:t>
      </w:r>
      <w:proofErr w:type="spellEnd"/>
      <w:r w:rsidRPr="001408DA">
        <w:rPr>
          <w:b/>
          <w:bCs/>
        </w:rPr>
        <w:t xml:space="preserve"> = (</w:t>
      </w:r>
      <w:proofErr w:type="spellStart"/>
      <w:r w:rsidRPr="001408DA">
        <w:rPr>
          <w:b/>
          <w:bCs/>
        </w:rPr>
        <w:t>Ha</w:t>
      </w:r>
      <w:proofErr w:type="spellEnd"/>
      <w:r w:rsidRPr="001408DA">
        <w:rPr>
          <w:b/>
          <w:bCs/>
        </w:rPr>
        <w:t xml:space="preserve">, H0) </w:t>
      </w:r>
      <w:proofErr w:type="gramStart"/>
      <w:r w:rsidRPr="001408DA">
        <w:rPr>
          <w:b/>
          <w:bCs/>
        </w:rPr>
        <w:t>[ p</w:t>
      </w:r>
      <w:proofErr w:type="gramEnd"/>
      <w:r w:rsidRPr="001408DA">
        <w:rPr>
          <w:b/>
          <w:bCs/>
        </w:rPr>
        <w:t xml:space="preserve"> &gt; </w:t>
      </w:r>
      <w:proofErr w:type="spellStart"/>
      <w:r w:rsidRPr="001408DA">
        <w:rPr>
          <w:b/>
          <w:bCs/>
        </w:rPr>
        <w:t>alpha</w:t>
      </w:r>
      <w:proofErr w:type="spellEnd"/>
      <w:r w:rsidRPr="001408DA">
        <w:rPr>
          <w:b/>
          <w:bCs/>
        </w:rPr>
        <w:t xml:space="preserve">] </w:t>
      </w:r>
    </w:p>
    <w:p w14:paraId="25662700" w14:textId="0EAF66B5" w:rsidR="00E50B0B" w:rsidRDefault="001408DA">
      <w:r w:rsidRPr="001408DA">
        <w:rPr>
          <w:b/>
          <w:bCs/>
        </w:rPr>
        <w:t>Желаю успехов в обучении, с вопросами можете обратиться в Пачке в канале EDA-4</w:t>
      </w:r>
    </w:p>
    <w:sectPr w:rsidR="00E50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DA"/>
    <w:rsid w:val="001408DA"/>
    <w:rsid w:val="00A3182B"/>
    <w:rsid w:val="00CB79B7"/>
    <w:rsid w:val="00E5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0F54A"/>
  <w15:chartTrackingRefBased/>
  <w15:docId w15:val="{85E7FB76-C325-46F8-8EEC-EBC2A39F4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08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0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mp.ru/blog/mann-whitney-u-test-pyth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.com/ru/articles/44412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hinelearningmastery.ru/nonparametric-statistical-significance-tests-in-pyth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chinelearningmastery.ru/statistical-hypothesis-tests-in-python-cheat-sheet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afi.ru/upload/spss/Lection_6.pdf" TargetMode="External"/><Relationship Id="rId9" Type="http://schemas.openxmlformats.org/officeDocument/2006/relationships/hyperlink" Target="https://www.notion.so/EDA-47f6a8964de4434c9fcfa9170bccd03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1</cp:revision>
  <dcterms:created xsi:type="dcterms:W3CDTF">2024-10-23T18:00:00Z</dcterms:created>
  <dcterms:modified xsi:type="dcterms:W3CDTF">2024-10-23T18:03:00Z</dcterms:modified>
</cp:coreProperties>
</file>