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477" w:rsidRDefault="003E3477" w:rsidP="003E3477">
      <w:pPr>
        <w:pStyle w:val="Title"/>
      </w:pPr>
      <w:r>
        <w:rPr>
          <w:rFonts w:hint="eastAsia"/>
        </w:rPr>
        <w:t>南极老人星</w:t>
      </w:r>
    </w:p>
    <w:p w:rsidR="005A7ABF" w:rsidRPr="005A7ABF" w:rsidRDefault="005A7ABF" w:rsidP="005A7ABF"/>
    <w:p w:rsidR="003E3477" w:rsidRDefault="003E3477" w:rsidP="003E3477"/>
    <w:p w:rsidR="003E3477" w:rsidRPr="003E3477" w:rsidRDefault="005A7ABF" w:rsidP="003E3477">
      <w:r>
        <w:rPr>
          <w:rFonts w:hint="eastAsia"/>
        </w:rPr>
        <w:t>在</w:t>
      </w:r>
      <w:r w:rsidR="003E3477">
        <w:rPr>
          <w:rFonts w:hint="eastAsia"/>
        </w:rPr>
        <w:t>维基百科</w:t>
      </w:r>
      <w:r>
        <w:rPr>
          <w:rFonts w:hint="eastAsia"/>
        </w:rPr>
        <w:t>上，南极老人星的</w:t>
      </w:r>
      <w:r w:rsidR="003E3477">
        <w:rPr>
          <w:rFonts w:hint="eastAsia"/>
        </w:rPr>
        <w:t>资料</w:t>
      </w:r>
      <w:r>
        <w:rPr>
          <w:rFonts w:hint="eastAsia"/>
        </w:rPr>
        <w:t>如下</w:t>
      </w:r>
    </w:p>
    <w:p w:rsidR="003E3477" w:rsidRDefault="003E3477">
      <w:pPr>
        <w:rPr>
          <w:rFonts w:hint="eastAsia"/>
        </w:rPr>
      </w:pPr>
    </w:p>
    <w:p w:rsidR="003E3477" w:rsidRDefault="003E3477">
      <w:r>
        <w:drawing>
          <wp:inline distT="0" distB="0" distL="0" distR="0">
            <wp:extent cx="3013656" cy="606594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8-20 at 11.23.50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50" b="1621"/>
                    <a:stretch/>
                  </pic:blipFill>
                  <pic:spPr bwMode="auto">
                    <a:xfrm>
                      <a:off x="0" y="0"/>
                      <a:ext cx="3031128" cy="6101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3477" w:rsidRDefault="003E3477"/>
    <w:p w:rsidR="003E3477" w:rsidRDefault="003E3477">
      <w:r>
        <w:rPr>
          <w:rFonts w:hint="eastAsia"/>
        </w:rPr>
        <w:t>天文学天体测量星表</w:t>
      </w:r>
      <w:r w:rsidR="000F3AC6">
        <w:rPr>
          <w:rFonts w:hint="eastAsia"/>
        </w:rPr>
        <w:t>伊巴谷星表</w:t>
      </w:r>
      <w:r>
        <w:rPr>
          <w:rFonts w:hint="eastAsia"/>
        </w:rPr>
        <w:t>资料</w:t>
      </w:r>
    </w:p>
    <w:p w:rsidR="003E3477" w:rsidRDefault="003E3477">
      <w:pPr>
        <w:rPr>
          <w:rFonts w:hint="eastAsia"/>
        </w:rPr>
      </w:pPr>
    </w:p>
    <w:p w:rsidR="006522A3" w:rsidRDefault="003E3477">
      <w:r>
        <w:rPr>
          <w:rFonts w:hint="eastAsia"/>
        </w:rPr>
        <w:drawing>
          <wp:inline distT="0" distB="0" distL="0" distR="0">
            <wp:extent cx="6428233" cy="69546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8-20 at 11.23.0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33"/>
                    <a:stretch/>
                  </pic:blipFill>
                  <pic:spPr bwMode="auto">
                    <a:xfrm>
                      <a:off x="0" y="0"/>
                      <a:ext cx="6669874" cy="721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3477" w:rsidRDefault="003E3477"/>
    <w:p w:rsidR="003E3477" w:rsidRDefault="003E3477">
      <w:r>
        <w:rPr>
          <w:rFonts w:hint="eastAsia"/>
        </w:rPr>
        <w:lastRenderedPageBreak/>
        <w:t>二者是相符的。</w:t>
      </w:r>
    </w:p>
    <w:p w:rsidR="004F16DA" w:rsidRDefault="004F16DA"/>
    <w:p w:rsidR="00B629BB" w:rsidRDefault="00B629BB">
      <w:pPr>
        <w:rPr>
          <w:rFonts w:hint="eastAsia"/>
        </w:rPr>
      </w:pPr>
      <w:r>
        <w:rPr>
          <w:rFonts w:hint="eastAsia"/>
        </w:rPr>
        <w:t>在春</w:t>
      </w:r>
      <w:r>
        <w:rPr>
          <w:rFonts w:hint="eastAsia"/>
        </w:rPr>
        <w:t>/</w:t>
      </w:r>
      <w:r>
        <w:rPr>
          <w:rFonts w:hint="eastAsia"/>
        </w:rPr>
        <w:t>秋分日时，太阳可以近似地认为是在赤道上的春分点处，赤经为零。而老人星赤经约为</w:t>
      </w:r>
      <w:r>
        <w:rPr>
          <w:rFonts w:hint="eastAsia"/>
        </w:rPr>
        <w:t>96</w:t>
      </w:r>
      <w:r>
        <w:rPr>
          <w:rFonts w:hint="eastAsia"/>
        </w:rPr>
        <w:t>度。两者相差</w:t>
      </w:r>
      <w:r>
        <w:rPr>
          <w:rFonts w:hint="eastAsia"/>
        </w:rPr>
        <w:t>90</w:t>
      </w:r>
      <w:r>
        <w:rPr>
          <w:rFonts w:hint="eastAsia"/>
        </w:rPr>
        <w:t>多度。当太阳在东方升起（秋分日）或者在西方落下（秋分日）时，老人星都在天空中的正南方向附近。两者角距非常大，因此在考虑老人星的可见问题里面，老人星与太阳的角距不予考虑。又因为老人星非常亮，忽略月亮位置对老人星是否可见的影响。</w:t>
      </w:r>
      <w:bookmarkStart w:id="0" w:name="_GoBack"/>
      <w:bookmarkEnd w:id="0"/>
    </w:p>
    <w:p w:rsidR="00B629BB" w:rsidRDefault="00B629BB"/>
    <w:p w:rsidR="004F16DA" w:rsidRDefault="004F16DA">
      <w:r>
        <w:rPr>
          <w:rFonts w:hint="eastAsia"/>
        </w:rPr>
        <w:t>模型简化</w:t>
      </w:r>
    </w:p>
    <w:p w:rsidR="00032D6F" w:rsidRDefault="00032D6F" w:rsidP="001F1E0C">
      <w:pPr>
        <w:pStyle w:val="ListParagraph"/>
        <w:numPr>
          <w:ilvl w:val="0"/>
          <w:numId w:val="1"/>
        </w:numPr>
      </w:pPr>
      <w:r>
        <w:rPr>
          <w:rFonts w:hint="eastAsia"/>
        </w:rPr>
        <w:t>观测者在</w:t>
      </w:r>
      <w:r w:rsidR="00373E6C">
        <w:rPr>
          <w:rFonts w:hint="eastAsia"/>
        </w:rPr>
        <w:t>泰山，地理位置为</w:t>
      </w:r>
      <w:r>
        <w:rPr>
          <w:rFonts w:hint="eastAsia"/>
        </w:rPr>
        <w:t>东经</w:t>
      </w:r>
      <w:r w:rsidRPr="00032D6F">
        <w:t>117.1</w:t>
      </w:r>
      <w:r>
        <w:rPr>
          <w:rFonts w:hint="eastAsia"/>
        </w:rPr>
        <w:t>度，北纬</w:t>
      </w:r>
      <w:r>
        <w:rPr>
          <w:rFonts w:hint="eastAsia"/>
        </w:rPr>
        <w:t>36.2</w:t>
      </w:r>
      <w:r>
        <w:rPr>
          <w:rFonts w:hint="eastAsia"/>
        </w:rPr>
        <w:t>度，海拔高度</w:t>
      </w:r>
      <w:r>
        <w:rPr>
          <w:rFonts w:hint="eastAsia"/>
        </w:rPr>
        <w:t>1500</w:t>
      </w:r>
      <w:r>
        <w:rPr>
          <w:rFonts w:hint="eastAsia"/>
        </w:rPr>
        <w:t>米</w:t>
      </w:r>
      <w:r w:rsidR="00373E6C">
        <w:rPr>
          <w:rFonts w:hint="eastAsia"/>
        </w:rPr>
        <w:t>。</w:t>
      </w:r>
    </w:p>
    <w:p w:rsidR="00373E6C" w:rsidRDefault="00373E6C" w:rsidP="001F1E0C">
      <w:pPr>
        <w:pStyle w:val="ListParagraph"/>
        <w:numPr>
          <w:ilvl w:val="0"/>
          <w:numId w:val="1"/>
        </w:numPr>
      </w:pPr>
      <w:r>
        <w:rPr>
          <w:rFonts w:hint="eastAsia"/>
        </w:rPr>
        <w:t>老人星的可观测条件：老人星的地平高度角大于</w:t>
      </w:r>
      <w:r>
        <w:rPr>
          <w:rFonts w:hint="eastAsia"/>
        </w:rPr>
        <w:t>0</w:t>
      </w:r>
      <w:r>
        <w:rPr>
          <w:rFonts w:hint="eastAsia"/>
        </w:rPr>
        <w:t>，且太阳日心的高度角要小于</w:t>
      </w:r>
      <w:r>
        <w:rPr>
          <w:rFonts w:hint="eastAsia"/>
        </w:rPr>
        <w:t>0</w:t>
      </w:r>
      <w:r>
        <w:rPr>
          <w:rFonts w:hint="eastAsia"/>
        </w:rPr>
        <w:t>（可近似认为此时太阳有一半升上可</w:t>
      </w:r>
      <w:r w:rsidR="00B629BB">
        <w:rPr>
          <w:rFonts w:hint="eastAsia"/>
        </w:rPr>
        <w:t>地平线</w:t>
      </w:r>
      <w:r>
        <w:rPr>
          <w:rFonts w:hint="eastAsia"/>
        </w:rPr>
        <w:t>）</w:t>
      </w:r>
      <w:r w:rsidR="00262728">
        <w:rPr>
          <w:rFonts w:hint="eastAsia"/>
        </w:rPr>
        <w:t>。</w:t>
      </w:r>
    </w:p>
    <w:p w:rsidR="00262728" w:rsidRDefault="00262728" w:rsidP="001F1E0C">
      <w:pPr>
        <w:pStyle w:val="ListParagraph"/>
        <w:numPr>
          <w:ilvl w:val="0"/>
          <w:numId w:val="1"/>
        </w:numPr>
      </w:pPr>
      <w:r>
        <w:rPr>
          <w:rFonts w:hint="eastAsia"/>
        </w:rPr>
        <w:t>考虑老人星的运动（即自行）。</w:t>
      </w:r>
    </w:p>
    <w:p w:rsidR="00262728" w:rsidRDefault="00262728" w:rsidP="001F1E0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考虑地球的岁差</w:t>
      </w:r>
      <w:r>
        <w:rPr>
          <w:rFonts w:hint="eastAsia"/>
        </w:rPr>
        <w:t>-</w:t>
      </w:r>
      <w:r>
        <w:rPr>
          <w:rFonts w:hint="eastAsia"/>
        </w:rPr>
        <w:t>章动现象。</w:t>
      </w:r>
    </w:p>
    <w:p w:rsidR="00BC0BDD" w:rsidRDefault="00BC0BDD"/>
    <w:p w:rsidR="0086101D" w:rsidRPr="004F16DA" w:rsidRDefault="0086101D">
      <w:pPr>
        <w:rPr>
          <w:rFonts w:hint="eastAsia"/>
        </w:rPr>
      </w:pPr>
      <w:r>
        <w:rPr>
          <w:rFonts w:hint="eastAsia"/>
        </w:rPr>
        <w:t>为了初步了解老人星在春分日和秋分日的可见</w:t>
      </w:r>
      <w:r w:rsidR="00262728">
        <w:rPr>
          <w:rFonts w:hint="eastAsia"/>
        </w:rPr>
        <w:t>情况，以今年（</w:t>
      </w:r>
      <w:r w:rsidR="00262728">
        <w:rPr>
          <w:rFonts w:hint="eastAsia"/>
        </w:rPr>
        <w:t>2018</w:t>
      </w:r>
      <w:r w:rsidR="00262728">
        <w:rPr>
          <w:rFonts w:hint="eastAsia"/>
        </w:rPr>
        <w:t>年）</w:t>
      </w:r>
      <w:r w:rsidR="00727CBF">
        <w:rPr>
          <w:rFonts w:hint="eastAsia"/>
          <w:lang w:val="zh-CN"/>
        </w:rPr>
        <w:drawing>
          <wp:inline distT="0" distB="0" distL="0" distR="0" wp14:anchorId="5E3F6349" wp14:editId="40D0C70E">
            <wp:extent cx="6315364" cy="347674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03-2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2" t="10343" r="14107" b="3751"/>
                    <a:stretch/>
                  </pic:blipFill>
                  <pic:spPr bwMode="auto">
                    <a:xfrm>
                      <a:off x="0" y="0"/>
                      <a:ext cx="6340832" cy="3490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27CBF">
        <w:rPr>
          <w:rFonts w:hint="eastAsia"/>
          <w:lang w:val="zh-CN"/>
        </w:rPr>
        <w:lastRenderedPageBreak/>
        <w:drawing>
          <wp:inline distT="0" distB="0" distL="0" distR="0">
            <wp:extent cx="6420261" cy="3514735"/>
            <wp:effectExtent l="0" t="0" r="635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09-2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4" t="9544" r="14300" b="4566"/>
                    <a:stretch/>
                  </pic:blipFill>
                  <pic:spPr bwMode="auto">
                    <a:xfrm>
                      <a:off x="0" y="0"/>
                      <a:ext cx="6472190" cy="3543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2728">
        <w:rPr>
          <w:rFonts w:hint="eastAsia"/>
        </w:rPr>
        <w:t>为例，</w:t>
      </w:r>
    </w:p>
    <w:sectPr w:rsidR="0086101D" w:rsidRPr="004F16DA" w:rsidSect="008140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D72B5"/>
    <w:multiLevelType w:val="hybridMultilevel"/>
    <w:tmpl w:val="1F3A5C3A"/>
    <w:lvl w:ilvl="0" w:tplc="436C011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201C6"/>
    <w:multiLevelType w:val="hybridMultilevel"/>
    <w:tmpl w:val="D6C03C3C"/>
    <w:lvl w:ilvl="0" w:tplc="05B4331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77"/>
    <w:rsid w:val="00032D6F"/>
    <w:rsid w:val="00047C04"/>
    <w:rsid w:val="00097954"/>
    <w:rsid w:val="000A50E0"/>
    <w:rsid w:val="000B7A8A"/>
    <w:rsid w:val="000E168B"/>
    <w:rsid w:val="000F3AC6"/>
    <w:rsid w:val="001114C8"/>
    <w:rsid w:val="001309DE"/>
    <w:rsid w:val="001407BE"/>
    <w:rsid w:val="00164C4E"/>
    <w:rsid w:val="00183064"/>
    <w:rsid w:val="001862FD"/>
    <w:rsid w:val="00192D68"/>
    <w:rsid w:val="001B01D8"/>
    <w:rsid w:val="001D3DEC"/>
    <w:rsid w:val="001F1E0C"/>
    <w:rsid w:val="001F2523"/>
    <w:rsid w:val="002005AC"/>
    <w:rsid w:val="00203745"/>
    <w:rsid w:val="00235079"/>
    <w:rsid w:val="0025551E"/>
    <w:rsid w:val="00262728"/>
    <w:rsid w:val="002722FA"/>
    <w:rsid w:val="00305A01"/>
    <w:rsid w:val="0030615D"/>
    <w:rsid w:val="00315854"/>
    <w:rsid w:val="003216DB"/>
    <w:rsid w:val="00330845"/>
    <w:rsid w:val="00335987"/>
    <w:rsid w:val="00373E6C"/>
    <w:rsid w:val="003E3477"/>
    <w:rsid w:val="00415884"/>
    <w:rsid w:val="00422B85"/>
    <w:rsid w:val="00464607"/>
    <w:rsid w:val="004678A6"/>
    <w:rsid w:val="00471975"/>
    <w:rsid w:val="00482BFE"/>
    <w:rsid w:val="00484614"/>
    <w:rsid w:val="00484CA1"/>
    <w:rsid w:val="004C5980"/>
    <w:rsid w:val="004F16DA"/>
    <w:rsid w:val="004F6113"/>
    <w:rsid w:val="00515EA2"/>
    <w:rsid w:val="005365AC"/>
    <w:rsid w:val="00566385"/>
    <w:rsid w:val="00591281"/>
    <w:rsid w:val="005A1291"/>
    <w:rsid w:val="005A7ABF"/>
    <w:rsid w:val="005B7442"/>
    <w:rsid w:val="005C1EFE"/>
    <w:rsid w:val="005D236F"/>
    <w:rsid w:val="005F1AB4"/>
    <w:rsid w:val="00601F0A"/>
    <w:rsid w:val="00665610"/>
    <w:rsid w:val="00667615"/>
    <w:rsid w:val="00672A8D"/>
    <w:rsid w:val="006C4788"/>
    <w:rsid w:val="006E1C48"/>
    <w:rsid w:val="00702508"/>
    <w:rsid w:val="00702F78"/>
    <w:rsid w:val="00727CBF"/>
    <w:rsid w:val="007630BA"/>
    <w:rsid w:val="00793AF4"/>
    <w:rsid w:val="007A2CCD"/>
    <w:rsid w:val="007A56C0"/>
    <w:rsid w:val="007A7F62"/>
    <w:rsid w:val="007C0CCE"/>
    <w:rsid w:val="007C21CC"/>
    <w:rsid w:val="007D245F"/>
    <w:rsid w:val="007D4719"/>
    <w:rsid w:val="007F66C6"/>
    <w:rsid w:val="0080497F"/>
    <w:rsid w:val="008140AA"/>
    <w:rsid w:val="0082324F"/>
    <w:rsid w:val="00856FCE"/>
    <w:rsid w:val="0086101D"/>
    <w:rsid w:val="0089633F"/>
    <w:rsid w:val="008A1766"/>
    <w:rsid w:val="008A31F3"/>
    <w:rsid w:val="008B02D6"/>
    <w:rsid w:val="00947512"/>
    <w:rsid w:val="009547D9"/>
    <w:rsid w:val="0096466F"/>
    <w:rsid w:val="00966ABB"/>
    <w:rsid w:val="00967AE2"/>
    <w:rsid w:val="00971108"/>
    <w:rsid w:val="009866DE"/>
    <w:rsid w:val="009C49D3"/>
    <w:rsid w:val="009F06BF"/>
    <w:rsid w:val="00A11E47"/>
    <w:rsid w:val="00A13442"/>
    <w:rsid w:val="00A23F36"/>
    <w:rsid w:val="00A97185"/>
    <w:rsid w:val="00AE20EB"/>
    <w:rsid w:val="00B06CD4"/>
    <w:rsid w:val="00B11DAC"/>
    <w:rsid w:val="00B47CC3"/>
    <w:rsid w:val="00B629BB"/>
    <w:rsid w:val="00B76F21"/>
    <w:rsid w:val="00B85E28"/>
    <w:rsid w:val="00BA71B2"/>
    <w:rsid w:val="00BB1A2D"/>
    <w:rsid w:val="00BB5022"/>
    <w:rsid w:val="00BC060C"/>
    <w:rsid w:val="00BC0BDD"/>
    <w:rsid w:val="00BC5B53"/>
    <w:rsid w:val="00C22931"/>
    <w:rsid w:val="00C23125"/>
    <w:rsid w:val="00C92EB3"/>
    <w:rsid w:val="00D043B1"/>
    <w:rsid w:val="00D2250E"/>
    <w:rsid w:val="00D506AE"/>
    <w:rsid w:val="00D806C1"/>
    <w:rsid w:val="00D96914"/>
    <w:rsid w:val="00D971C8"/>
    <w:rsid w:val="00DC1478"/>
    <w:rsid w:val="00DD1794"/>
    <w:rsid w:val="00DE29BF"/>
    <w:rsid w:val="00DF6728"/>
    <w:rsid w:val="00E21CD1"/>
    <w:rsid w:val="00E46EDF"/>
    <w:rsid w:val="00E879C5"/>
    <w:rsid w:val="00EC18BC"/>
    <w:rsid w:val="00F2347C"/>
    <w:rsid w:val="00F2547D"/>
    <w:rsid w:val="00F61546"/>
    <w:rsid w:val="00F87056"/>
    <w:rsid w:val="00F92C7F"/>
    <w:rsid w:val="00FA60A1"/>
    <w:rsid w:val="00FB0B4F"/>
    <w:rsid w:val="00FD1E9F"/>
    <w:rsid w:val="00FF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6EE01"/>
  <w15:chartTrackingRefBased/>
  <w15:docId w15:val="{1CB22881-DEB2-6945-846D-1F9072887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34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477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1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 Liu</dc:creator>
  <cp:keywords/>
  <dc:description/>
  <cp:lastModifiedBy>Niu Liu</cp:lastModifiedBy>
  <cp:revision>13</cp:revision>
  <dcterms:created xsi:type="dcterms:W3CDTF">2018-08-20T09:22:00Z</dcterms:created>
  <dcterms:modified xsi:type="dcterms:W3CDTF">2018-08-21T12:41:00Z</dcterms:modified>
</cp:coreProperties>
</file>