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F1F07" w14:textId="77777777" w:rsidR="003D4D58" w:rsidRDefault="003D4D58" w:rsidP="003D4D58">
      <w:pPr>
        <w:pStyle w:val="Ttulo1"/>
        <w:spacing w:before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sz w:val="22"/>
          <w:szCs w:val="22"/>
        </w:rPr>
        <w:t>Entrega</w:t>
      </w:r>
    </w:p>
    <w:p w14:paraId="61861A78" w14:textId="77777777" w:rsidR="003D4D58" w:rsidRDefault="003D4D58" w:rsidP="003D4D58">
      <w:pPr>
        <w:spacing w:after="0"/>
        <w:rPr>
          <w:rFonts w:cstheme="minorHAnsi"/>
          <w:color w:val="333333"/>
          <w:shd w:val="clear" w:color="auto" w:fill="F9F6F2"/>
        </w:rPr>
      </w:pPr>
    </w:p>
    <w:p w14:paraId="70B26002" w14:textId="77777777" w:rsidR="003D4D58" w:rsidRPr="00C130F2" w:rsidRDefault="003D4D58" w:rsidP="003D4D58">
      <w:pPr>
        <w:spacing w:after="0"/>
        <w:rPr>
          <w:rFonts w:cstheme="minorHAnsi"/>
          <w:color w:val="333333"/>
          <w:shd w:val="clear" w:color="auto" w:fill="F9F6F2"/>
        </w:rPr>
      </w:pPr>
    </w:p>
    <w:p w14:paraId="061A1495" w14:textId="77777777" w:rsidR="003D4D58" w:rsidRPr="001A3E38" w:rsidRDefault="003D4D58" w:rsidP="003D4D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A Mercearia Orgânica atende praticamente toda a cidade do Rio de Janeiro, além da Costa Verde no Estado do Rio. </w:t>
      </w:r>
    </w:p>
    <w:p w14:paraId="31944251" w14:textId="77777777" w:rsidR="003D4D58" w:rsidRDefault="003D4D58" w:rsidP="003D4D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1FC0DB05" w14:textId="77777777" w:rsidR="003D4D58" w:rsidRPr="001A3E38" w:rsidRDefault="003D4D58" w:rsidP="003D4D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O valor do frete varia </w:t>
      </w:r>
      <w:r w:rsidRPr="001A3E38">
        <w:rPr>
          <w:rFonts w:asciiTheme="minorHAnsi" w:hAnsiTheme="minorHAnsi" w:cstheme="minorHAnsi"/>
          <w:sz w:val="22"/>
          <w:szCs w:val="22"/>
        </w:rPr>
        <w:t>de acordo com a região de entrega. Alguns bairros ou regiões podem ter um pedido mínimo para viabilizar a entrega ou um frete diferenciado. Em caso de dúvida, consulte-nos.</w:t>
      </w:r>
    </w:p>
    <w:p w14:paraId="449F0E22" w14:textId="77777777" w:rsidR="003D4D58" w:rsidRDefault="003D4D58" w:rsidP="003D4D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24EDF47D" w14:textId="77777777" w:rsidR="003D4D58" w:rsidRPr="001A3E38" w:rsidRDefault="003D4D58" w:rsidP="003D4D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As entregas são feitas às segundas, quartas e sextas-feiras, em rota a ser confirmada de acordo com os pedidos. Os pedidos só serão considerados para o dia de entrega seguinte quando feitos com antecedência de no mínimo 24 horas. O dia de entrega será informado por e-mail com antecedência. </w:t>
      </w:r>
    </w:p>
    <w:p w14:paraId="57C9137C" w14:textId="77777777" w:rsidR="003D4D58" w:rsidRPr="001A3E38" w:rsidRDefault="003D4D58" w:rsidP="003D4D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57FD5F1A" w14:textId="77777777" w:rsidR="003D4D58" w:rsidRPr="001A3E38" w:rsidRDefault="003D4D58" w:rsidP="003D4D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747256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Área de atendimento</w:t>
      </w:r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e v</w:t>
      </w:r>
      <w:r w:rsidRPr="001A3E38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alores de frete:</w:t>
      </w:r>
    </w:p>
    <w:p w14:paraId="2E36473B" w14:textId="77777777" w:rsidR="003D4D58" w:rsidRDefault="003D4D58" w:rsidP="003D4D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Santa Teresa = R$ 3,00; Região central do Rio (Centro, Glória, Catete, Laranjeiras) = R$ 5,00; Zona Sul, Zona Norte (Grande Tijuca, Grande Méier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*</w:t>
      </w: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, Ilha do Governador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*</w:t>
      </w: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), Zona Oeste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*</w:t>
      </w: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(Barra, </w:t>
      </w:r>
      <w:proofErr w:type="spellStart"/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Itanhangá</w:t>
      </w:r>
      <w:proofErr w:type="spellEnd"/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, São Conrado) = R$ 12,00</w:t>
      </w:r>
    </w:p>
    <w:p w14:paraId="735773A7" w14:textId="77777777" w:rsidR="003D4D58" w:rsidRDefault="003D4D58" w:rsidP="003D4D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*Bairros ou regiões com pedido mínimo para entrega</w:t>
      </w:r>
    </w:p>
    <w:p w14:paraId="7CFCC9F8" w14:textId="77777777" w:rsidR="003D4D58" w:rsidRPr="001A3E38" w:rsidRDefault="003D4D58" w:rsidP="003D4D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**Se o seu bairro não está mencionado, consulte-nos para saber da possibilidade de entrega</w:t>
      </w:r>
    </w:p>
    <w:p w14:paraId="08DD3C7D" w14:textId="77777777" w:rsidR="003D4D58" w:rsidRPr="001A3E38" w:rsidRDefault="003D4D58" w:rsidP="003D4D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2A663199" w14:textId="77777777" w:rsidR="003D4D58" w:rsidRPr="001A3E38" w:rsidRDefault="003D4D58" w:rsidP="003D4D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Dias de e</w:t>
      </w:r>
      <w:r w:rsidRPr="001A3E38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ntregas:</w:t>
      </w:r>
    </w:p>
    <w:p w14:paraId="2D89782D" w14:textId="77777777" w:rsidR="003D4D58" w:rsidRDefault="003D4D58" w:rsidP="003D4D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segunda-feira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= </w:t>
      </w: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Zona Sul</w:t>
      </w:r>
    </w:p>
    <w:p w14:paraId="0DD415AA" w14:textId="77777777" w:rsidR="003D4D58" w:rsidRDefault="003D4D58" w:rsidP="003D4D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quarta-feira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= Centro e </w:t>
      </w: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Zona Sul</w:t>
      </w:r>
    </w:p>
    <w:p w14:paraId="1C4FE0E5" w14:textId="77777777" w:rsidR="003D4D58" w:rsidRDefault="003D4D58" w:rsidP="003D4D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sexta-feira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= </w:t>
      </w: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Zona Norte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e</w:t>
      </w: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Zona Oeste</w:t>
      </w:r>
    </w:p>
    <w:p w14:paraId="3F736544" w14:textId="77777777" w:rsidR="003D4D58" w:rsidRPr="001A3E38" w:rsidRDefault="003D4D58" w:rsidP="003D4D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4900C4C2" w14:textId="77777777" w:rsidR="003D4D58" w:rsidRPr="001A3E38" w:rsidRDefault="003D4D58" w:rsidP="003D4D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</w:pPr>
      <w:r w:rsidRPr="001A3E38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Sistemas de pagament</w:t>
      </w:r>
      <w:r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o:</w:t>
      </w:r>
    </w:p>
    <w:p w14:paraId="3D892543" w14:textId="77777777" w:rsidR="003D4D58" w:rsidRDefault="003D4D58" w:rsidP="003D4D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Aceitamos pagamento por cartão de c</w:t>
      </w: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rédito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, </w:t>
      </w: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débito 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ou em dinheiro, a ser realizado no ato da entrega.</w:t>
      </w:r>
    </w:p>
    <w:p w14:paraId="51674C90" w14:textId="77777777" w:rsidR="003D4D58" w:rsidRDefault="003D4D58" w:rsidP="003D4D5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Pagamento por </w:t>
      </w:r>
      <w:r w:rsidRPr="001A3E3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transferência bancária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será aceito, desde que realizado previamente à entrega do pedido.</w:t>
      </w:r>
    </w:p>
    <w:p w14:paraId="417FF25B" w14:textId="77777777" w:rsidR="003D4D58" w:rsidRDefault="003D4D58"/>
    <w:sectPr w:rsidR="003D4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58"/>
    <w:rsid w:val="003D4D58"/>
    <w:rsid w:val="00A8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288E"/>
  <w15:chartTrackingRefBased/>
  <w15:docId w15:val="{D69ED4E0-AD13-4C9C-9DE9-C646F757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D58"/>
  </w:style>
  <w:style w:type="paragraph" w:styleId="Ttulo1">
    <w:name w:val="heading 1"/>
    <w:basedOn w:val="Normal"/>
    <w:next w:val="Normal"/>
    <w:link w:val="Ttulo1Char"/>
    <w:uiPriority w:val="9"/>
    <w:qFormat/>
    <w:rsid w:val="003D4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4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D4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sy</dc:creator>
  <cp:keywords/>
  <dc:description/>
  <cp:lastModifiedBy>Niuan Lucas</cp:lastModifiedBy>
  <cp:revision>2</cp:revision>
  <dcterms:created xsi:type="dcterms:W3CDTF">2020-07-30T09:14:00Z</dcterms:created>
  <dcterms:modified xsi:type="dcterms:W3CDTF">2020-07-30T09:14:00Z</dcterms:modified>
</cp:coreProperties>
</file>