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46" w:rsidRDefault="00F163B4" w:rsidP="00871CAF">
      <w:pPr>
        <w:pStyle w:val="1"/>
        <w:jc w:val="center"/>
      </w:pPr>
      <w:r w:rsidRPr="00F163B4">
        <w:rPr>
          <w:rFonts w:hint="eastAsia"/>
        </w:rPr>
        <w:t>Spring</w:t>
      </w:r>
      <w:r w:rsidRPr="00F163B4">
        <w:rPr>
          <w:rFonts w:hint="eastAsia"/>
        </w:rPr>
        <w:t>和</w:t>
      </w:r>
      <w:proofErr w:type="spellStart"/>
      <w:r w:rsidRPr="00F163B4">
        <w:rPr>
          <w:rFonts w:hint="eastAsia"/>
        </w:rPr>
        <w:t>springMVC</w:t>
      </w:r>
      <w:proofErr w:type="spellEnd"/>
      <w:r w:rsidRPr="00F163B4">
        <w:rPr>
          <w:rFonts w:hint="eastAsia"/>
        </w:rPr>
        <w:t>详细示例精通视频</w:t>
      </w:r>
    </w:p>
    <w:p w:rsidR="00A1502C" w:rsidRDefault="00A1502C" w:rsidP="002059F4">
      <w:pPr>
        <w:pStyle w:val="2"/>
      </w:pPr>
      <w:r>
        <w:t>Spring</w:t>
      </w:r>
      <w:r>
        <w:t>入门</w:t>
      </w:r>
    </w:p>
    <w:p w:rsidR="00DC2CF7" w:rsidRDefault="008E238D" w:rsidP="00DC2CF7">
      <w:r>
        <w:rPr>
          <w:noProof/>
        </w:rPr>
        <w:drawing>
          <wp:inline distT="0" distB="0" distL="0" distR="0" wp14:anchorId="0582E0C0" wp14:editId="4EC005D6">
            <wp:extent cx="5942857" cy="90476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55" w:rsidRPr="005066CC" w:rsidRDefault="006F5655" w:rsidP="00AC7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33B3"/>
          <w:sz w:val="20"/>
          <w:szCs w:val="20"/>
        </w:rPr>
      </w:pPr>
      <w:proofErr w:type="spellStart"/>
      <w:r w:rsidRPr="005066CC">
        <w:rPr>
          <w:rFonts w:asciiTheme="minorEastAsia" w:hAnsiTheme="minorEastAsia" w:cs="Courier New"/>
          <w:color w:val="0033B3"/>
          <w:sz w:val="20"/>
          <w:szCs w:val="20"/>
        </w:rPr>
        <w:t>读取配置文件</w:t>
      </w:r>
      <w:proofErr w:type="spellEnd"/>
    </w:p>
    <w:p w:rsidR="00AC79E9" w:rsidRPr="00AC79E9" w:rsidRDefault="00AC79E9" w:rsidP="00AC7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AC79E9">
        <w:rPr>
          <w:rFonts w:ascii="JetBrains Mono" w:eastAsia="Times New Roman" w:hAnsi="JetBrains Mono" w:cs="Courier New"/>
          <w:color w:val="0033B3"/>
          <w:sz w:val="20"/>
          <w:szCs w:val="20"/>
        </w:rPr>
        <w:t>public</w:t>
      </w:r>
      <w:proofErr w:type="gramEnd"/>
      <w:r w:rsidRPr="00AC79E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class </w:t>
      </w:r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Test 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C79E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static </w:t>
      </w:r>
      <w:proofErr w:type="spellStart"/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>ResourceBundle</w:t>
      </w:r>
      <w:proofErr w:type="spellEnd"/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AC79E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rb</w:t>
      </w:r>
      <w:proofErr w:type="spellEnd"/>
      <w:r w:rsidRPr="00AC79E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>ResourceBundle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C79E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getBundle</w:t>
      </w:r>
      <w:proofErr w:type="spellEnd"/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C79E9">
        <w:rPr>
          <w:rFonts w:ascii="JetBrains Mono" w:eastAsia="Times New Roman" w:hAnsi="JetBrains Mono" w:cs="Courier New"/>
          <w:color w:val="067D17"/>
          <w:sz w:val="20"/>
          <w:szCs w:val="20"/>
        </w:rPr>
        <w:t>"bean"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C79E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static void </w:t>
      </w:r>
      <w:r w:rsidRPr="00AC79E9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>String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[] </w:t>
      </w:r>
      <w:proofErr w:type="spellStart"/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args</w:t>
      </w:r>
      <w:proofErr w:type="spellEnd"/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name 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AC79E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rb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.getString</w:t>
      </w:r>
      <w:proofErr w:type="spellEnd"/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C79E9">
        <w:rPr>
          <w:rFonts w:ascii="JetBrains Mono" w:eastAsia="Times New Roman" w:hAnsi="JetBrains Mono" w:cs="Courier New"/>
          <w:color w:val="067D17"/>
          <w:sz w:val="20"/>
          <w:szCs w:val="20"/>
        </w:rPr>
        <w:t>"name"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C79E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C79E9">
        <w:rPr>
          <w:rFonts w:ascii="JetBrains Mono" w:eastAsia="Times New Roman" w:hAnsi="JetBrains Mono" w:cs="Courier New"/>
          <w:color w:val="000000"/>
          <w:sz w:val="20"/>
          <w:szCs w:val="20"/>
        </w:rPr>
        <w:t>name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AC79E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:rsidR="00DC2CF7" w:rsidRDefault="005D6D06" w:rsidP="00DC2CF7">
      <w:r>
        <w:rPr>
          <w:noProof/>
        </w:rPr>
        <w:drawing>
          <wp:inline distT="0" distB="0" distL="0" distR="0" wp14:anchorId="4C1A8171" wp14:editId="7F8BB124">
            <wp:extent cx="5943600" cy="1626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F7" w:rsidRPr="00DC2CF7" w:rsidRDefault="001701BA" w:rsidP="00DC2CF7">
      <w:r>
        <w:rPr>
          <w:noProof/>
        </w:rPr>
        <w:drawing>
          <wp:inline distT="0" distB="0" distL="0" distR="0" wp14:anchorId="47CE4E46" wp14:editId="26FF6595">
            <wp:extent cx="5943600" cy="2124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A74" w:rsidRDefault="007A3A74" w:rsidP="00145F34">
      <w:pPr>
        <w:pStyle w:val="2"/>
      </w:pPr>
      <w:r>
        <w:lastRenderedPageBreak/>
        <w:t>Spring</w:t>
      </w:r>
      <w:r>
        <w:t>概述</w:t>
      </w:r>
    </w:p>
    <w:p w:rsidR="007A3A74" w:rsidRDefault="007A3A74" w:rsidP="00145F34">
      <w:pPr>
        <w:pStyle w:val="2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基本概念</w:t>
      </w:r>
    </w:p>
    <w:p w:rsidR="007A3A74" w:rsidRDefault="007A3A74" w:rsidP="00145F3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IoC</w:t>
      </w:r>
      <w:proofErr w:type="spellEnd"/>
      <w:r w:rsidR="00F3179E">
        <w:rPr>
          <w:rFonts w:hint="eastAsia"/>
        </w:rPr>
        <w:t>——基于</w:t>
      </w:r>
      <w:r w:rsidR="00F3179E">
        <w:rPr>
          <w:rFonts w:hint="eastAsia"/>
        </w:rPr>
        <w:t>xml</w:t>
      </w:r>
      <w:r w:rsidR="00F3179E">
        <w:rPr>
          <w:rFonts w:hint="eastAsia"/>
        </w:rPr>
        <w:t>的使用</w:t>
      </w:r>
    </w:p>
    <w:p w:rsidR="00F6491D" w:rsidRDefault="00F6491D" w:rsidP="00145F3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的注解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案例</w:t>
      </w:r>
    </w:p>
    <w:p w:rsidR="00F6491D" w:rsidRDefault="00F6491D" w:rsidP="00145F34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实现的简单案例</w:t>
      </w:r>
    </w:p>
    <w:p w:rsidR="00F6491D" w:rsidRDefault="00F6491D" w:rsidP="00145F34">
      <w:pPr>
        <w:pStyle w:val="2"/>
      </w:pPr>
      <w:r>
        <w:t>把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</w:t>
      </w:r>
      <w:r>
        <w:rPr>
          <w:rFonts w:hint="eastAsia"/>
        </w:rPr>
        <w:t>XML</w:t>
      </w:r>
      <w:r>
        <w:rPr>
          <w:rFonts w:hint="eastAsia"/>
        </w:rPr>
        <w:t>配置部分改为注解实现</w:t>
      </w:r>
      <w:r>
        <w:tab/>
      </w:r>
    </w:p>
    <w:p w:rsidR="00F6491D" w:rsidRDefault="00F6491D" w:rsidP="00145F34">
      <w:pPr>
        <w:pStyle w:val="2"/>
      </w:pPr>
      <w:r>
        <w:t>Spring</w:t>
      </w:r>
      <w:r>
        <w:t>和</w:t>
      </w:r>
      <w:proofErr w:type="spellStart"/>
      <w:r>
        <w:t>junit</w:t>
      </w:r>
      <w:proofErr w:type="spellEnd"/>
      <w:r>
        <w:t>的整合使用</w:t>
      </w:r>
    </w:p>
    <w:p w:rsidR="00F6491D" w:rsidRDefault="00F6491D" w:rsidP="00145F3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AOP</w:t>
      </w:r>
    </w:p>
    <w:p w:rsidR="00F6491D" w:rsidRDefault="00F6491D" w:rsidP="00145F34">
      <w:pPr>
        <w:pStyle w:val="2"/>
      </w:pPr>
      <w:r>
        <w:t>AOP</w:t>
      </w:r>
      <w:r>
        <w:t>概述</w:t>
      </w:r>
    </w:p>
    <w:p w:rsidR="00F6491D" w:rsidRDefault="00F6491D" w:rsidP="00145F34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实现所需的技术</w:t>
      </w:r>
    </w:p>
    <w:p w:rsidR="00F6491D" w:rsidRDefault="00F6491D" w:rsidP="00145F34">
      <w:pPr>
        <w:pStyle w:val="2"/>
      </w:pPr>
      <w:r>
        <w:t>Spring</w:t>
      </w:r>
      <w:r>
        <w:t>中基于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AOP</w:t>
      </w:r>
    </w:p>
    <w:p w:rsidR="00F6491D" w:rsidRDefault="00F6491D" w:rsidP="00145F34">
      <w:pPr>
        <w:pStyle w:val="2"/>
      </w:pPr>
      <w:r>
        <w:rPr>
          <w:rFonts w:hint="eastAsia"/>
        </w:rPr>
        <w:t>Spring</w:t>
      </w:r>
      <w:r>
        <w:t>中基于注解的</w:t>
      </w:r>
      <w:r>
        <w:rPr>
          <w:rFonts w:hint="eastAsia"/>
        </w:rPr>
        <w:t>AOP</w:t>
      </w:r>
    </w:p>
    <w:p w:rsidR="00F6491D" w:rsidRDefault="00F6491D" w:rsidP="00145F34">
      <w:pPr>
        <w:pStyle w:val="2"/>
      </w:pPr>
      <w:r>
        <w:t>Spring</w:t>
      </w:r>
      <w:r>
        <w:t>中</w:t>
      </w:r>
      <w:proofErr w:type="spellStart"/>
      <w:r>
        <w:t>jdbc</w:t>
      </w:r>
      <w:proofErr w:type="spellEnd"/>
      <w:r>
        <w:t>模板和事务控制</w:t>
      </w:r>
    </w:p>
    <w:p w:rsidR="00F6491D" w:rsidRDefault="00F6491D" w:rsidP="00145F34">
      <w:pPr>
        <w:pStyle w:val="2"/>
      </w:pPr>
      <w:proofErr w:type="spellStart"/>
      <w:r>
        <w:t>J</w:t>
      </w:r>
      <w:r w:rsidR="00823198">
        <w:t>dbcT</w:t>
      </w:r>
      <w:r>
        <w:t>emplate</w:t>
      </w:r>
      <w:proofErr w:type="spellEnd"/>
      <w:r>
        <w:t>的使用</w:t>
      </w:r>
    </w:p>
    <w:p w:rsidR="00F6491D" w:rsidRDefault="00F6491D" w:rsidP="00145F34">
      <w:pPr>
        <w:pStyle w:val="2"/>
      </w:pPr>
      <w:r>
        <w:t>Spring</w:t>
      </w:r>
      <w:r>
        <w:t>的事物控制</w:t>
      </w:r>
    </w:p>
    <w:p w:rsidR="007F17B3" w:rsidRPr="007F17B3" w:rsidRDefault="007F17B3" w:rsidP="0011016B">
      <w:pPr>
        <w:pStyle w:val="2"/>
        <w:rPr>
          <w:rFonts w:hint="eastAsia"/>
        </w:rPr>
      </w:pPr>
      <w:r>
        <w:t>Spring5</w:t>
      </w:r>
      <w:r>
        <w:t>中的新特性</w:t>
      </w:r>
    </w:p>
    <w:p w:rsidR="00F6491D" w:rsidRPr="007A3A74" w:rsidRDefault="00F6491D" w:rsidP="007A3A74">
      <w:pPr>
        <w:rPr>
          <w:rFonts w:hint="eastAsia"/>
        </w:rPr>
      </w:pPr>
    </w:p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p w:rsidR="00EC0CE3" w:rsidRDefault="00EC0CE3"/>
    <w:sectPr w:rsidR="00EC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19"/>
    <w:rsid w:val="00071724"/>
    <w:rsid w:val="000F0085"/>
    <w:rsid w:val="0011016B"/>
    <w:rsid w:val="00142052"/>
    <w:rsid w:val="00145F34"/>
    <w:rsid w:val="001701BA"/>
    <w:rsid w:val="002059F4"/>
    <w:rsid w:val="005066CC"/>
    <w:rsid w:val="005D6D06"/>
    <w:rsid w:val="005F1A46"/>
    <w:rsid w:val="006F5655"/>
    <w:rsid w:val="007A3A74"/>
    <w:rsid w:val="007F17B3"/>
    <w:rsid w:val="00823198"/>
    <w:rsid w:val="00871CAF"/>
    <w:rsid w:val="008E238D"/>
    <w:rsid w:val="009E5B9D"/>
    <w:rsid w:val="00A1502C"/>
    <w:rsid w:val="00A77919"/>
    <w:rsid w:val="00AC79E9"/>
    <w:rsid w:val="00B33705"/>
    <w:rsid w:val="00DC2CF7"/>
    <w:rsid w:val="00EC0CE3"/>
    <w:rsid w:val="00F163B4"/>
    <w:rsid w:val="00F3179E"/>
    <w:rsid w:val="00F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B0F18-6B4A-4FCA-8314-EAC7C8C7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085"/>
    <w:pPr>
      <w:spacing w:line="300" w:lineRule="auto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0085"/>
    <w:pPr>
      <w:keepNext/>
      <w:keepLines/>
      <w:snapToGrid w:val="0"/>
      <w:spacing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085"/>
    <w:pPr>
      <w:keepNext/>
      <w:keepLines/>
      <w:spacing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08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085"/>
    <w:rPr>
      <w:rFonts w:ascii="Consolas" w:eastAsiaTheme="majorEastAsia" w:hAnsi="Consolas" w:cstheme="majorBidi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F0085"/>
    <w:rPr>
      <w:rFonts w:ascii="Consolas" w:eastAsiaTheme="majorEastAsia" w:hAnsi="Consolas" w:cstheme="majorBidi"/>
      <w:b/>
      <w:sz w:val="28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0085"/>
    <w:rPr>
      <w:rFonts w:ascii="Consolas" w:eastAsiaTheme="majorEastAsia" w:hAnsi="Consolas" w:cstheme="majorBidi"/>
      <w:b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71CA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1CAF"/>
    <w:rPr>
      <w:rFonts w:ascii="Microsoft YaHei UI" w:eastAsia="Microsoft YaHei UI" w:hAnsi="Consolas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C7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KNiu</dc:creator>
  <cp:keywords/>
  <dc:description/>
  <cp:lastModifiedBy>KNiu</cp:lastModifiedBy>
  <cp:revision>69</cp:revision>
  <dcterms:created xsi:type="dcterms:W3CDTF">2020-06-27T01:34:00Z</dcterms:created>
  <dcterms:modified xsi:type="dcterms:W3CDTF">2020-06-27T10:24:00Z</dcterms:modified>
</cp:coreProperties>
</file>