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rPr>
          <w:rFonts w:hint="eastAsia" w:cs="Times New Roman"/>
          <w:color w:val="auto"/>
          <w:u w:val="none"/>
        </w:rPr>
        <w:t>URL编码</w:t>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rPr>
          <w:rFonts w:hint="eastAsia"/>
        </w:rPr>
        <w:t>JSON对象和JSON字符串及相互转化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rPr>
                <w:rFonts w:hint="eastAsia"/>
              </w:rPr>
            </w:pPr>
          </w:p>
        </w:tc>
        <w:tc>
          <w:tcPr>
            <w:tcW w:w="6146" w:type="dxa"/>
          </w:tcPr>
          <w:p>
            <w:pPr>
              <w:pStyle w:val="24"/>
              <w:jc w:val="left"/>
              <w:rPr>
                <w:rFonts w:hint="eastAsia"/>
              </w:rPr>
            </w:pPr>
          </w:p>
        </w:tc>
      </w:tr>
    </w:tbl>
    <w:p>
      <w:pPr>
        <w:pStyle w:val="4"/>
        <w:rPr>
          <w:rFonts w:ascii="Times New Roman" w:hAnsi="Times New Roman"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2"/>
          <w:rFonts w:hint="eastAsia"/>
        </w:rPr>
        <w:t>点击链接</w:t>
      </w:r>
      <w:r>
        <w:rPr>
          <w:rStyle w:val="14"/>
          <w:rFonts w:hint="eastAsia"/>
        </w:rPr>
        <w:fldChar w:fldCharType="end"/>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lang w:eastAsia="zh-CN"/>
        </w:rPr>
        <w:t>二级</w:t>
      </w:r>
      <w:r>
        <w:rPr>
          <w:rFonts w:hint="eastAsia"/>
        </w:rPr>
        <w:t>路由</w:t>
      </w:r>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b w:val="0"/>
          <w:bCs w:val="0"/>
          <w:color w:val="24292E"/>
          <w:szCs w:val="21"/>
          <w:shd w:val="clear" w:color="auto" w:fill="FFFFFF"/>
        </w:rPr>
        <w:t>工具的使用有熟练和不熟练之分，但是</w:t>
      </w:r>
      <w:r>
        <w:rPr>
          <w:rStyle w:val="11"/>
          <w:rFonts w:hint="eastAsia" w:ascii="Segoe UI" w:hAnsi="Segoe UI" w:cs="Segoe UI"/>
          <w:b w:val="0"/>
          <w:bCs w:val="0"/>
          <w:color w:val="24292E"/>
          <w:szCs w:val="21"/>
          <w:shd w:val="clear" w:color="auto" w:fill="FFFFFF"/>
          <w:lang w:eastAsia="zh-CN"/>
        </w:rPr>
        <w:t>解决问题的</w:t>
      </w:r>
      <w:r>
        <w:rPr>
          <w:rStyle w:val="11"/>
          <w:rFonts w:ascii="Segoe UI" w:hAnsi="Segoe UI" w:cs="Segoe UI"/>
          <w:b w:val="0"/>
          <w:bCs w:val="0"/>
          <w:color w:val="24292E"/>
          <w:szCs w:val="21"/>
          <w:shd w:val="clear" w:color="auto" w:fill="FFFFFF"/>
        </w:rPr>
        <w:t>能力</w:t>
      </w:r>
      <w:r>
        <w:rPr>
          <w:rStyle w:val="11"/>
          <w:rFonts w:hint="eastAsia" w:ascii="Segoe UI" w:hAnsi="Segoe UI" w:cs="Segoe UI"/>
          <w:b w:val="0"/>
          <w:bCs w:val="0"/>
          <w:color w:val="24292E"/>
          <w:szCs w:val="21"/>
          <w:shd w:val="clear" w:color="auto" w:fill="FFFFFF"/>
          <w:lang w:eastAsia="zh-CN"/>
        </w:rPr>
        <w:t>跟想法</w:t>
      </w:r>
      <w:r>
        <w:rPr>
          <w:rStyle w:val="11"/>
          <w:rFonts w:ascii="Segoe UI" w:hAnsi="Segoe UI" w:cs="Segoe UI"/>
          <w:b w:val="0"/>
          <w:bCs w:val="0"/>
          <w:color w:val="24292E"/>
          <w:szCs w:val="21"/>
          <w:shd w:val="clear" w:color="auto" w:fill="FFFFFF"/>
        </w:rPr>
        <w:t>必须</w:t>
      </w:r>
      <w:r>
        <w:rPr>
          <w:rStyle w:val="11"/>
          <w:rFonts w:hint="eastAsia" w:ascii="Segoe UI" w:hAnsi="Segoe UI" w:cs="Segoe UI"/>
          <w:b w:val="0"/>
          <w:bCs w:val="0"/>
          <w:color w:val="24292E"/>
          <w:szCs w:val="21"/>
          <w:shd w:val="clear" w:color="auto" w:fill="FFFFFF"/>
          <w:lang w:eastAsia="zh-CN"/>
        </w:rPr>
        <w:t>有</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lang w:val="en-US"/>
        </w:rPr>
      </w:pPr>
      <w:r>
        <w:rPr>
          <w:rFonts w:hint="eastAsia"/>
          <w:lang w:val="en-US" w:eastAsia="zh-CN"/>
        </w:rPr>
        <w:t>月度考评填写</w:t>
      </w: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lang w:val="en-US"/>
        </w:rPr>
      </w:pPr>
      <w:r>
        <w:rPr>
          <w:rFonts w:hint="eastAsia"/>
          <w:lang w:val="en-US" w:eastAsia="zh-CN"/>
        </w:rPr>
        <w:t>通过今天涉及到组件代码的更新，意识到每种语言都有一些可以使用学习的组件，要加强对这些组件的了解。</w:t>
      </w: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pStyle w:val="3"/>
        <w:rPr>
          <w:rFonts w:hint="default"/>
          <w:lang w:val="en-US" w:eastAsia="zh-CN"/>
        </w:rPr>
      </w:pPr>
      <w:r>
        <w:rPr>
          <w:rFonts w:hint="default"/>
          <w:lang w:val="en-US" w:eastAsia="zh-CN"/>
        </w:rPr>
        <w:t>8</w:t>
      </w:r>
    </w:p>
    <w:p>
      <w:pPr>
        <w:rPr>
          <w:rFonts w:hint="eastAsia"/>
          <w:lang w:val="en-US" w:eastAsia="zh-CN"/>
        </w:rPr>
      </w:pPr>
      <w:r>
        <w:rPr>
          <w:rFonts w:hint="eastAsia"/>
          <w:lang w:val="en-US" w:eastAsia="zh-CN"/>
        </w:rPr>
        <w:t>有一个任务：进货新增的页面，这里可能会会碰到的难点：1、scope作用域的问题；2、回调函数的问题；3、表格框可点击输入的问题；4、键盘的上下左右事件的实现。现在列出来，一个个去解决。</w:t>
      </w:r>
    </w:p>
    <w:p>
      <w:pPr>
        <w:pStyle w:val="3"/>
        <w:rPr>
          <w:rFonts w:hint="eastAsia"/>
          <w:lang w:val="en-US" w:eastAsia="zh-CN"/>
        </w:rPr>
      </w:pPr>
      <w:r>
        <w:rPr>
          <w:rFonts w:hint="eastAsia"/>
          <w:lang w:val="en-US" w:eastAsia="zh-CN"/>
        </w:rPr>
        <w:t>11</w:t>
      </w:r>
    </w:p>
    <w:p>
      <w:pPr>
        <w:rPr>
          <w:rFonts w:hint="eastAsia" w:eastAsiaTheme="minorEastAsia"/>
          <w:lang w:val="en-US" w:eastAsia="zh-CN"/>
        </w:rPr>
      </w:pPr>
      <w:r>
        <w:rPr>
          <w:rFonts w:hint="eastAsia"/>
          <w:lang w:val="en-US" w:eastAsia="zh-CN"/>
        </w:rPr>
        <w:t>今天的任务是解决进货记录的大部分内容，加班多学点东西。</w:t>
      </w:r>
    </w:p>
    <w:p>
      <w:pPr>
        <w:rPr>
          <w:lang w:val="en-US"/>
        </w:rPr>
      </w:pPr>
    </w:p>
    <w:p>
      <w:pPr>
        <w:rPr>
          <w:rFonts w:hint="eastAsia"/>
          <w:lang w:val="en-US" w:eastAsia="zh-CN"/>
        </w:rPr>
      </w:pPr>
      <w:r>
        <w:rPr>
          <w:rFonts w:hint="eastAsia"/>
          <w:lang w:val="en-US"/>
        </w:rPr>
        <w:t>DPOS-7235</w:t>
      </w:r>
      <w:r>
        <w:rPr>
          <w:rFonts w:hint="eastAsia"/>
          <w:lang w:val="en-US" w:eastAsia="zh-CN"/>
        </w:rPr>
        <w:t>任务单：</w:t>
      </w:r>
    </w:p>
    <w:p>
      <w:pPr>
        <w:rPr>
          <w:rFonts w:hint="eastAsia"/>
          <w:lang w:val="en-US" w:eastAsia="zh-CN"/>
        </w:rPr>
      </w:pPr>
      <w:r>
        <w:rPr>
          <w:rFonts w:hint="eastAsia"/>
          <w:lang w:val="en-US" w:eastAsia="zh-CN"/>
        </w:rPr>
        <w:t>供应商输入：</w:t>
      </w:r>
    </w:p>
    <w:p>
      <w:pPr>
        <w:ind w:firstLine="420" w:firstLineChars="0"/>
        <w:rPr>
          <w:rFonts w:hint="eastAsia"/>
          <w:lang w:val="en-US" w:eastAsia="zh-CN"/>
        </w:rPr>
      </w:pPr>
      <w:r>
        <w:rPr>
          <w:rFonts w:hint="eastAsia"/>
          <w:lang w:val="en-US" w:eastAsia="zh-CN"/>
        </w:rPr>
        <w:t>查询并展示建议今后列表</w:t>
      </w:r>
    </w:p>
    <w:p>
      <w:pPr>
        <w:rPr>
          <w:rFonts w:hint="eastAsia"/>
          <w:lang w:val="en-US" w:eastAsia="zh-CN"/>
        </w:rPr>
      </w:pPr>
      <w:r>
        <w:rPr>
          <w:rFonts w:hint="eastAsia"/>
          <w:lang w:val="en-US" w:eastAsia="zh-CN"/>
        </w:rPr>
        <w:t>输入搜索提示：</w:t>
      </w:r>
    </w:p>
    <w:p>
      <w:pPr>
        <w:ind w:firstLine="420" w:firstLineChars="0"/>
        <w:rPr>
          <w:rFonts w:hint="eastAsia"/>
          <w:lang w:val="en-US" w:eastAsia="zh-CN"/>
        </w:rPr>
      </w:pPr>
      <w:r>
        <w:rPr>
          <w:rFonts w:hint="eastAsia"/>
          <w:lang w:val="en-US" w:eastAsia="zh-CN"/>
        </w:rPr>
        <w:t>新增</w:t>
      </w:r>
    </w:p>
    <w:p>
      <w:pPr>
        <w:ind w:firstLine="420" w:firstLineChars="0"/>
        <w:rPr>
          <w:rFonts w:hint="eastAsia"/>
          <w:lang w:val="en-US" w:eastAsia="zh-CN"/>
        </w:rPr>
      </w:pPr>
      <w:r>
        <w:rPr>
          <w:rFonts w:hint="eastAsia"/>
          <w:lang w:val="en-US" w:eastAsia="zh-CN"/>
        </w:rPr>
        <w:t>查询列表结果展示 --&gt; 选中事件添加</w:t>
      </w:r>
    </w:p>
    <w:p>
      <w:pPr>
        <w:rPr>
          <w:rFonts w:hint="eastAsia"/>
          <w:lang w:val="en-US" w:eastAsia="zh-CN"/>
        </w:rPr>
      </w:pPr>
      <w:r>
        <w:rPr>
          <w:rFonts w:hint="eastAsia"/>
          <w:lang w:val="en-US" w:eastAsia="zh-CN"/>
        </w:rPr>
        <w:t>商品详情展示：</w:t>
      </w:r>
    </w:p>
    <w:p>
      <w:pPr>
        <w:ind w:firstLine="420" w:firstLineChars="0"/>
        <w:rPr>
          <w:rFonts w:hint="eastAsia"/>
          <w:lang w:val="en-US" w:eastAsia="zh-CN"/>
        </w:rPr>
      </w:pPr>
      <w:r>
        <w:rPr>
          <w:rFonts w:hint="eastAsia"/>
          <w:lang w:val="en-US" w:eastAsia="zh-CN"/>
        </w:rPr>
        <w:t>内容可编辑</w:t>
      </w:r>
    </w:p>
    <w:p>
      <w:pPr>
        <w:ind w:firstLine="420" w:firstLineChars="0"/>
        <w:rPr>
          <w:rFonts w:hint="eastAsia"/>
          <w:lang w:val="en-US" w:eastAsia="zh-CN"/>
        </w:rPr>
      </w:pPr>
      <w:r>
        <w:rPr>
          <w:rFonts w:hint="eastAsia"/>
          <w:lang w:val="en-US" w:eastAsia="zh-CN"/>
        </w:rPr>
        <w:t>部分有弹框调用接口</w:t>
      </w:r>
    </w:p>
    <w:p>
      <w:pPr>
        <w:pStyle w:val="3"/>
        <w:rPr>
          <w:lang w:val="en-US"/>
        </w:rPr>
      </w:pPr>
      <w:r>
        <w:rPr>
          <w:lang w:val="en-US"/>
        </w:rPr>
        <w:t>13</w:t>
      </w:r>
    </w:p>
    <w:p>
      <w:pPr>
        <w:rPr>
          <w:rFonts w:hint="eastAsia" w:eastAsiaTheme="minorEastAsia"/>
          <w:lang w:val="en-US" w:eastAsia="zh-CN"/>
        </w:rPr>
      </w:pPr>
      <w:r>
        <w:rPr>
          <w:rFonts w:hint="eastAsia"/>
          <w:lang w:val="en-US" w:eastAsia="zh-CN"/>
        </w:rPr>
        <w:t>如果有意外情况，怎么选？</w:t>
      </w:r>
    </w:p>
    <w:p>
      <w:pPr>
        <w:pStyle w:val="3"/>
        <w:rPr>
          <w:lang w:val="en-US"/>
        </w:rPr>
      </w:pPr>
      <w:r>
        <w:rPr>
          <w:lang w:val="en-US"/>
        </w:rPr>
        <w:t>14</w:t>
      </w:r>
    </w:p>
    <w:p>
      <w:pPr>
        <w:rPr>
          <w:lang w:val="en-US"/>
        </w:rPr>
      </w:pPr>
      <w:r>
        <w:rPr>
          <w:rFonts w:hint="eastAsia"/>
          <w:lang w:val="en-US" w:eastAsia="zh-CN"/>
        </w:rPr>
        <w:t>准备离职</w:t>
      </w:r>
    </w:p>
    <w:p>
      <w:pPr>
        <w:pStyle w:val="3"/>
        <w:rPr>
          <w:lang w:val="en-US"/>
        </w:rPr>
      </w:pPr>
      <w:r>
        <w:rPr>
          <w:lang w:val="en-US"/>
        </w:rPr>
        <w:t>15</w:t>
      </w:r>
    </w:p>
    <w:p>
      <w:pPr>
        <w:pStyle w:val="4"/>
        <w:rPr>
          <w:rFonts w:hint="eastAsia"/>
          <w:lang w:val="en-US" w:eastAsia="zh-CN"/>
        </w:rPr>
      </w:pPr>
      <w:r>
        <w:rPr>
          <w:rFonts w:hint="eastAsia"/>
          <w:lang w:val="en-US" w:eastAsia="zh-CN"/>
        </w:rPr>
        <w:t>任务单交接</w:t>
      </w:r>
    </w:p>
    <w:p>
      <w:pPr>
        <w:pStyle w:val="4"/>
        <w:rPr>
          <w:rFonts w:hint="eastAsia"/>
          <w:lang w:val="en-US" w:eastAsia="zh-CN"/>
        </w:rPr>
      </w:pPr>
      <w:r>
        <w:rPr>
          <w:rFonts w:hint="eastAsia"/>
          <w:lang w:val="en-US" w:eastAsia="zh-CN"/>
        </w:rPr>
        <w:t>离职程序</w:t>
      </w:r>
    </w:p>
    <w:p>
      <w:pPr>
        <w:pStyle w:val="4"/>
        <w:rPr>
          <w:rFonts w:hint="eastAsia"/>
          <w:lang w:val="en-US" w:eastAsia="zh-CN"/>
        </w:rPr>
      </w:pPr>
      <w:r>
        <w:rPr>
          <w:rFonts w:hint="eastAsia"/>
          <w:lang w:val="en-US" w:eastAsia="zh-CN"/>
        </w:rPr>
        <w:t>常用工具推荐</w:t>
      </w:r>
    </w:p>
    <w:p>
      <w:pPr>
        <w:rPr>
          <w:rFonts w:hint="eastAsia"/>
          <w:lang w:val="en-US" w:eastAsia="zh-CN"/>
        </w:rPr>
      </w:pPr>
      <w:r>
        <w:rPr>
          <w:rFonts w:hint="eastAsia"/>
          <w:b/>
          <w:bCs/>
          <w:lang w:val="en-US" w:eastAsia="zh-CN"/>
        </w:rPr>
        <w:t>翻墙：</w:t>
      </w:r>
      <w:r>
        <w:rPr>
          <w:rFonts w:hint="eastAsia"/>
          <w:lang w:val="en-US" w:eastAsia="zh-CN"/>
        </w:rPr>
        <w:t>Lantern，免费的翻墙软件，保持运行状态即可；</w:t>
      </w:r>
    </w:p>
    <w:p>
      <w:pPr>
        <w:rPr>
          <w:rFonts w:hint="eastAsia"/>
          <w:lang w:val="en-US" w:eastAsia="zh-CN"/>
        </w:rPr>
      </w:pPr>
      <w:r>
        <w:rPr>
          <w:rFonts w:hint="eastAsia"/>
          <w:b/>
          <w:bCs/>
          <w:lang w:val="en-US" w:eastAsia="zh-CN"/>
        </w:rPr>
        <w:t>Tim：</w:t>
      </w:r>
      <w:r>
        <w:rPr>
          <w:rFonts w:hint="eastAsia"/>
          <w:lang w:val="en-US" w:eastAsia="zh-CN"/>
        </w:rPr>
        <w:t>QQ的office版本，少了一些乱七八糟的广告，适合公司办公使用；</w:t>
      </w:r>
    </w:p>
    <w:p>
      <w:pPr>
        <w:rPr>
          <w:rFonts w:hint="eastAsia" w:eastAsiaTheme="minorEastAsia"/>
          <w:lang w:val="en-US" w:eastAsia="zh-CN"/>
        </w:rPr>
      </w:pPr>
      <w:r>
        <w:rPr>
          <w:rFonts w:hint="eastAsia"/>
          <w:b/>
          <w:bCs/>
          <w:lang w:val="en-US" w:eastAsia="zh-CN"/>
        </w:rPr>
        <w:t>Everything：</w:t>
      </w:r>
      <w:r>
        <w:rPr>
          <w:rFonts w:hint="eastAsia"/>
          <w:lang w:val="en-US" w:eastAsia="zh-CN"/>
        </w:rPr>
        <w:t>用于快速搜索本地电脑文件的软件，打开以后查找文件的速度是毫秒级别的。</w:t>
      </w:r>
    </w:p>
    <w:p>
      <w:pPr>
        <w:rPr>
          <w:rFonts w:hint="eastAsia" w:eastAsiaTheme="minorEastAsia"/>
          <w:lang w:val="en-US" w:eastAsia="zh-CN"/>
        </w:rPr>
      </w:pPr>
      <w:r>
        <w:rPr>
          <w:rFonts w:hint="eastAsia"/>
          <w:b/>
          <w:bCs/>
          <w:lang w:val="en-US" w:eastAsia="zh-CN"/>
        </w:rPr>
        <w:t>Ditto：</w:t>
      </w:r>
      <w:r>
        <w:rPr>
          <w:rFonts w:hint="eastAsia"/>
          <w:lang w:val="en-US" w:eastAsia="zh-CN"/>
        </w:rPr>
        <w:t>一款复制黏贴工具，老大推荐的工具不支持中文，后来我就用Ditto了，只要用来复制粘贴，没有深入用它，不过平时使用已经足够；</w:t>
      </w:r>
    </w:p>
    <w:p>
      <w:pPr>
        <w:rPr>
          <w:rFonts w:hint="eastAsia"/>
          <w:lang w:val="en-US" w:eastAsia="zh-CN"/>
        </w:rPr>
      </w:pPr>
      <w:r>
        <w:rPr>
          <w:rFonts w:hint="eastAsia"/>
          <w:lang w:val="en-US" w:eastAsia="zh-CN"/>
        </w:rPr>
        <w:t>网易云词典：给变量起名字用的最多，如果没有约定的话就借助词典命名；</w:t>
      </w:r>
    </w:p>
    <w:p>
      <w:pPr>
        <w:rPr>
          <w:rFonts w:hint="eastAsia"/>
          <w:lang w:val="en-US" w:eastAsia="zh-CN"/>
        </w:rPr>
      </w:pPr>
      <w:r>
        <w:rPr>
          <w:rFonts w:hint="eastAsia"/>
          <w:b/>
          <w:bCs/>
          <w:lang w:val="en-US" w:eastAsia="zh-CN"/>
        </w:rPr>
        <w:t>Notepad++:</w:t>
      </w:r>
      <w:r>
        <w:rPr>
          <w:rFonts w:hint="eastAsia"/>
          <w:lang w:val="en-US" w:eastAsia="zh-CN"/>
        </w:rPr>
        <w:t>打开一些文本类型的文件，可以用一下格式化的插件等，文件编码格式转换、字体放大缩小等，很实用，功能远多于记事本；</w:t>
      </w:r>
    </w:p>
    <w:p>
      <w:pPr>
        <w:rPr>
          <w:rFonts w:hint="eastAsia"/>
          <w:lang w:val="en-US" w:eastAsia="zh-CN"/>
        </w:rPr>
      </w:pPr>
      <w:r>
        <w:rPr>
          <w:rFonts w:hint="eastAsia"/>
          <w:b/>
          <w:bCs/>
          <w:lang w:val="en-US" w:eastAsia="zh-CN"/>
        </w:rPr>
        <w:t>Teamviewer：</w:t>
      </w:r>
      <w:r>
        <w:rPr>
          <w:rFonts w:hint="eastAsia"/>
          <w:lang w:val="en-US" w:eastAsia="zh-CN"/>
        </w:rPr>
        <w:t>远程桌面控制工具，最好装一个，随开机运行，说不定哪天就用得着了；</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0F54"/>
    <w:rsid w:val="00151539"/>
    <w:rsid w:val="0017234B"/>
    <w:rsid w:val="00173A9C"/>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2A774C"/>
    <w:rsid w:val="01BD3D8A"/>
    <w:rsid w:val="025D327E"/>
    <w:rsid w:val="02B32ACA"/>
    <w:rsid w:val="02CA0457"/>
    <w:rsid w:val="03140ACE"/>
    <w:rsid w:val="033C6756"/>
    <w:rsid w:val="03F17540"/>
    <w:rsid w:val="041652CC"/>
    <w:rsid w:val="04222587"/>
    <w:rsid w:val="04257230"/>
    <w:rsid w:val="04317396"/>
    <w:rsid w:val="04FB439D"/>
    <w:rsid w:val="058265DE"/>
    <w:rsid w:val="05C873F9"/>
    <w:rsid w:val="066170CA"/>
    <w:rsid w:val="06AF6E1E"/>
    <w:rsid w:val="06F93AE7"/>
    <w:rsid w:val="07CB3C3F"/>
    <w:rsid w:val="083D13CD"/>
    <w:rsid w:val="08DB0E54"/>
    <w:rsid w:val="0AAD5BF6"/>
    <w:rsid w:val="0AE00BC9"/>
    <w:rsid w:val="0BB44DF1"/>
    <w:rsid w:val="0CAA4BE5"/>
    <w:rsid w:val="0CBE1D97"/>
    <w:rsid w:val="0E3849FD"/>
    <w:rsid w:val="0E6D135E"/>
    <w:rsid w:val="0F233B0D"/>
    <w:rsid w:val="0FFA4409"/>
    <w:rsid w:val="1002155A"/>
    <w:rsid w:val="10E853A1"/>
    <w:rsid w:val="11505517"/>
    <w:rsid w:val="121B3B8C"/>
    <w:rsid w:val="12760958"/>
    <w:rsid w:val="128169CE"/>
    <w:rsid w:val="129753F3"/>
    <w:rsid w:val="12CB247F"/>
    <w:rsid w:val="12CF3F4F"/>
    <w:rsid w:val="137C6F00"/>
    <w:rsid w:val="13DC3576"/>
    <w:rsid w:val="140F0E3D"/>
    <w:rsid w:val="14462F05"/>
    <w:rsid w:val="153C7742"/>
    <w:rsid w:val="155E0593"/>
    <w:rsid w:val="16F95A63"/>
    <w:rsid w:val="17141A60"/>
    <w:rsid w:val="17273807"/>
    <w:rsid w:val="17D658E8"/>
    <w:rsid w:val="19AA778B"/>
    <w:rsid w:val="19B57BAD"/>
    <w:rsid w:val="1A253269"/>
    <w:rsid w:val="1A2F48AF"/>
    <w:rsid w:val="1B8F1F0D"/>
    <w:rsid w:val="1B9540A3"/>
    <w:rsid w:val="1C2B27E1"/>
    <w:rsid w:val="1CD321AB"/>
    <w:rsid w:val="1D191523"/>
    <w:rsid w:val="1D5D1B8A"/>
    <w:rsid w:val="1D714CA0"/>
    <w:rsid w:val="1E5209CD"/>
    <w:rsid w:val="1EA62B3C"/>
    <w:rsid w:val="1EC076E9"/>
    <w:rsid w:val="1F8A66EA"/>
    <w:rsid w:val="1FD84AE0"/>
    <w:rsid w:val="20AA0C35"/>
    <w:rsid w:val="20C67E4D"/>
    <w:rsid w:val="21EF3E55"/>
    <w:rsid w:val="22CC625A"/>
    <w:rsid w:val="235E16A8"/>
    <w:rsid w:val="243733B9"/>
    <w:rsid w:val="28913A1D"/>
    <w:rsid w:val="29472367"/>
    <w:rsid w:val="2BDA0218"/>
    <w:rsid w:val="2BF0136C"/>
    <w:rsid w:val="2C5B7840"/>
    <w:rsid w:val="2CA63F8B"/>
    <w:rsid w:val="2CF4541B"/>
    <w:rsid w:val="2D9F77AF"/>
    <w:rsid w:val="2DC36A8C"/>
    <w:rsid w:val="2DF33096"/>
    <w:rsid w:val="2E236543"/>
    <w:rsid w:val="2FA3649F"/>
    <w:rsid w:val="2FF94124"/>
    <w:rsid w:val="30820A6C"/>
    <w:rsid w:val="308D33E7"/>
    <w:rsid w:val="316E06DC"/>
    <w:rsid w:val="318A034B"/>
    <w:rsid w:val="32AD1ACB"/>
    <w:rsid w:val="32CE68D4"/>
    <w:rsid w:val="32DA2245"/>
    <w:rsid w:val="331F0989"/>
    <w:rsid w:val="33432B43"/>
    <w:rsid w:val="34CE5DC8"/>
    <w:rsid w:val="35B72A2C"/>
    <w:rsid w:val="360248A5"/>
    <w:rsid w:val="3678541A"/>
    <w:rsid w:val="37037CC5"/>
    <w:rsid w:val="37E21353"/>
    <w:rsid w:val="3A627656"/>
    <w:rsid w:val="3B756A5F"/>
    <w:rsid w:val="3D963426"/>
    <w:rsid w:val="3E12361A"/>
    <w:rsid w:val="3E9A376C"/>
    <w:rsid w:val="401B0300"/>
    <w:rsid w:val="409B0997"/>
    <w:rsid w:val="41346EFC"/>
    <w:rsid w:val="41360473"/>
    <w:rsid w:val="41372DED"/>
    <w:rsid w:val="41EB2280"/>
    <w:rsid w:val="425B160A"/>
    <w:rsid w:val="42AB29D0"/>
    <w:rsid w:val="44297743"/>
    <w:rsid w:val="45BD34B6"/>
    <w:rsid w:val="4610579E"/>
    <w:rsid w:val="46952283"/>
    <w:rsid w:val="46C01C44"/>
    <w:rsid w:val="47230CD2"/>
    <w:rsid w:val="472818DA"/>
    <w:rsid w:val="47664383"/>
    <w:rsid w:val="47F14805"/>
    <w:rsid w:val="486E2E21"/>
    <w:rsid w:val="487E0EDC"/>
    <w:rsid w:val="488C22F4"/>
    <w:rsid w:val="49FA77C5"/>
    <w:rsid w:val="4BC05793"/>
    <w:rsid w:val="4E281B87"/>
    <w:rsid w:val="4E40330B"/>
    <w:rsid w:val="4E810CD7"/>
    <w:rsid w:val="4E8F0DB7"/>
    <w:rsid w:val="4E9464A4"/>
    <w:rsid w:val="4E977EBD"/>
    <w:rsid w:val="50593601"/>
    <w:rsid w:val="506E4A6F"/>
    <w:rsid w:val="50A62C48"/>
    <w:rsid w:val="527D4E65"/>
    <w:rsid w:val="52A17D24"/>
    <w:rsid w:val="53540C0E"/>
    <w:rsid w:val="53A75B7F"/>
    <w:rsid w:val="53C738A6"/>
    <w:rsid w:val="53E646C5"/>
    <w:rsid w:val="53EF4BC9"/>
    <w:rsid w:val="542B642E"/>
    <w:rsid w:val="54597A37"/>
    <w:rsid w:val="557B5285"/>
    <w:rsid w:val="57B1459E"/>
    <w:rsid w:val="58BF449C"/>
    <w:rsid w:val="58FC3713"/>
    <w:rsid w:val="590E2E6F"/>
    <w:rsid w:val="59374576"/>
    <w:rsid w:val="5AD12539"/>
    <w:rsid w:val="5AFB46CE"/>
    <w:rsid w:val="5AFE60B1"/>
    <w:rsid w:val="5B254998"/>
    <w:rsid w:val="5B6A5231"/>
    <w:rsid w:val="5C7D597F"/>
    <w:rsid w:val="5D53460D"/>
    <w:rsid w:val="5D5911CA"/>
    <w:rsid w:val="5D9A65BA"/>
    <w:rsid w:val="5DB40A48"/>
    <w:rsid w:val="5E2F6475"/>
    <w:rsid w:val="5E882DCE"/>
    <w:rsid w:val="5EAD500C"/>
    <w:rsid w:val="5EB355F7"/>
    <w:rsid w:val="5F0B7DBD"/>
    <w:rsid w:val="5F5734BE"/>
    <w:rsid w:val="61171F42"/>
    <w:rsid w:val="612612CE"/>
    <w:rsid w:val="61300B39"/>
    <w:rsid w:val="62D02C9A"/>
    <w:rsid w:val="633D68C2"/>
    <w:rsid w:val="65432758"/>
    <w:rsid w:val="656D7F3F"/>
    <w:rsid w:val="65837080"/>
    <w:rsid w:val="65A66DEF"/>
    <w:rsid w:val="66E317D8"/>
    <w:rsid w:val="676B5A1D"/>
    <w:rsid w:val="677F6058"/>
    <w:rsid w:val="67996405"/>
    <w:rsid w:val="67F33381"/>
    <w:rsid w:val="68DE056A"/>
    <w:rsid w:val="68F1718C"/>
    <w:rsid w:val="69963664"/>
    <w:rsid w:val="69B366D2"/>
    <w:rsid w:val="6A1D631C"/>
    <w:rsid w:val="6A46587A"/>
    <w:rsid w:val="6A765129"/>
    <w:rsid w:val="6AE31FFC"/>
    <w:rsid w:val="6B252734"/>
    <w:rsid w:val="6B991DBF"/>
    <w:rsid w:val="6BCC1AAA"/>
    <w:rsid w:val="6E4B56DB"/>
    <w:rsid w:val="70AE5A67"/>
    <w:rsid w:val="70F16F37"/>
    <w:rsid w:val="712805FD"/>
    <w:rsid w:val="7179656C"/>
    <w:rsid w:val="72046E84"/>
    <w:rsid w:val="720A6234"/>
    <w:rsid w:val="72FE11A5"/>
    <w:rsid w:val="735153B1"/>
    <w:rsid w:val="74973BE0"/>
    <w:rsid w:val="75444A75"/>
    <w:rsid w:val="76965EDE"/>
    <w:rsid w:val="76AD4FDB"/>
    <w:rsid w:val="76C41DE2"/>
    <w:rsid w:val="76FB2B59"/>
    <w:rsid w:val="771E3BE0"/>
    <w:rsid w:val="772D6A19"/>
    <w:rsid w:val="779B65CD"/>
    <w:rsid w:val="788F0D8E"/>
    <w:rsid w:val="790C5C3A"/>
    <w:rsid w:val="79390089"/>
    <w:rsid w:val="796F1987"/>
    <w:rsid w:val="7AE11268"/>
    <w:rsid w:val="7B4B16B0"/>
    <w:rsid w:val="7B4B22D6"/>
    <w:rsid w:val="7C47746B"/>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qFormat/>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qFormat/>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qFormat/>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Paper\HD\&#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2017-12-15T06:12:48Z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