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pStyle w:val="3"/>
        <w:rPr>
          <w:rFonts w:hint="default"/>
          <w:lang w:val="en-US" w:eastAsia="zh-CN"/>
        </w:rPr>
      </w:pPr>
      <w:r>
        <w:rPr>
          <w:rFonts w:hint="default"/>
          <w:lang w:val="en-US" w:eastAsia="zh-CN"/>
        </w:rPr>
        <w:t>8</w:t>
      </w:r>
    </w:p>
    <w:p>
      <w:pPr>
        <w:rPr>
          <w:rFonts w:hint="eastAsia"/>
          <w:lang w:val="en-US" w:eastAsia="zh-CN"/>
        </w:rPr>
      </w:pPr>
      <w:r>
        <w:rPr>
          <w:rFonts w:hint="eastAsia"/>
          <w:lang w:val="en-US" w:eastAsia="zh-CN"/>
        </w:rPr>
        <w:t>有一个任务：进货新增的页面，这里可能会会碰到的难点：1、scope作用域的问题；2、回调函数的问题；3、表格框可点击输入的问题；4、键盘的上下左右事件的实现。现在列出来，一个个去解决。</w:t>
      </w:r>
    </w:p>
    <w:p>
      <w:pPr>
        <w:pStyle w:val="3"/>
        <w:rPr>
          <w:rFonts w:hint="eastAsia"/>
          <w:lang w:val="en-US" w:eastAsia="zh-CN"/>
        </w:rPr>
      </w:pPr>
      <w:r>
        <w:rPr>
          <w:rFonts w:hint="eastAsia"/>
          <w:lang w:val="en-US" w:eastAsia="zh-CN"/>
        </w:rPr>
        <w:t>11</w:t>
      </w:r>
    </w:p>
    <w:p>
      <w:pPr>
        <w:rPr>
          <w:lang w:val="en-US"/>
        </w:rPr>
      </w:pPr>
      <w:bookmarkStart w:id="5" w:name="_GoBack"/>
      <w:bookmarkEnd w:id="5"/>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BD3D8A"/>
    <w:rsid w:val="02CA0457"/>
    <w:rsid w:val="033C6756"/>
    <w:rsid w:val="04257230"/>
    <w:rsid w:val="058265DE"/>
    <w:rsid w:val="05C873F9"/>
    <w:rsid w:val="06AF6E1E"/>
    <w:rsid w:val="06F93AE7"/>
    <w:rsid w:val="07CB3C3F"/>
    <w:rsid w:val="083D13CD"/>
    <w:rsid w:val="0AE00BC9"/>
    <w:rsid w:val="0FFA4409"/>
    <w:rsid w:val="10E853A1"/>
    <w:rsid w:val="11505517"/>
    <w:rsid w:val="128169CE"/>
    <w:rsid w:val="12CF3F4F"/>
    <w:rsid w:val="13DC3576"/>
    <w:rsid w:val="17273807"/>
    <w:rsid w:val="19AA778B"/>
    <w:rsid w:val="19B57BAD"/>
    <w:rsid w:val="1EA62B3C"/>
    <w:rsid w:val="1F8A66EA"/>
    <w:rsid w:val="21EF3E55"/>
    <w:rsid w:val="235E16A8"/>
    <w:rsid w:val="28913A1D"/>
    <w:rsid w:val="2DC36A8C"/>
    <w:rsid w:val="2E236543"/>
    <w:rsid w:val="30820A6C"/>
    <w:rsid w:val="316E06DC"/>
    <w:rsid w:val="318A034B"/>
    <w:rsid w:val="32CE68D4"/>
    <w:rsid w:val="331F0989"/>
    <w:rsid w:val="35B72A2C"/>
    <w:rsid w:val="37037CC5"/>
    <w:rsid w:val="3B756A5F"/>
    <w:rsid w:val="409B0997"/>
    <w:rsid w:val="41372DED"/>
    <w:rsid w:val="41EB2280"/>
    <w:rsid w:val="46952283"/>
    <w:rsid w:val="487E0EDC"/>
    <w:rsid w:val="488C22F4"/>
    <w:rsid w:val="49FA77C5"/>
    <w:rsid w:val="4BC05793"/>
    <w:rsid w:val="4E281B87"/>
    <w:rsid w:val="4E40330B"/>
    <w:rsid w:val="4E810CD7"/>
    <w:rsid w:val="506E4A6F"/>
    <w:rsid w:val="527D4E65"/>
    <w:rsid w:val="58FC3713"/>
    <w:rsid w:val="5B6A5231"/>
    <w:rsid w:val="5C7D597F"/>
    <w:rsid w:val="5D5911CA"/>
    <w:rsid w:val="5D9A65BA"/>
    <w:rsid w:val="5DB40A48"/>
    <w:rsid w:val="5E2F6475"/>
    <w:rsid w:val="5F5734BE"/>
    <w:rsid w:val="65837080"/>
    <w:rsid w:val="65A66DEF"/>
    <w:rsid w:val="66E317D8"/>
    <w:rsid w:val="67996405"/>
    <w:rsid w:val="68F1718C"/>
    <w:rsid w:val="6AE31FFC"/>
    <w:rsid w:val="6B991DBF"/>
    <w:rsid w:val="70F16F37"/>
    <w:rsid w:val="76AD4FDB"/>
    <w:rsid w:val="788F0D8E"/>
    <w:rsid w:val="7B4B16B0"/>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qFormat/>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qFormat/>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2017-12-11T01:04:20Z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