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2480" w:rsidRPr="00D00F04" w:rsidRDefault="009268AC" w:rsidP="00D61E9B">
      <w:pPr>
        <w:spacing w:after="0"/>
        <w:ind w:left="720"/>
        <w:rPr>
          <w:rFonts w:ascii="David" w:hAnsi="David" w:cs="David"/>
          <w:sz w:val="28"/>
          <w:szCs w:val="28"/>
          <w:rtl/>
        </w:rPr>
      </w:pPr>
      <w:r>
        <w:rPr>
          <w:rFonts w:ascii="David" w:hAnsi="David" w:cs="David"/>
          <w:b/>
          <w:bCs/>
          <w:noProof/>
          <w:sz w:val="28"/>
          <w:szCs w:val="28"/>
          <w:u w:val="single"/>
        </w:rPr>
        <w:t>Goog</w:t>
      </w:r>
      <w:r w:rsidR="00B243F9">
        <w:rPr>
          <w:rFonts w:ascii="David" w:hAnsi="David" w:cs="David" w:hint="cs"/>
          <w:b/>
          <w:bCs/>
          <w:noProof/>
          <w:sz w:val="28"/>
          <w:szCs w:val="28"/>
          <w:u w:val="single"/>
        </w:rPr>
        <w:t>L</w:t>
      </w:r>
      <w:r>
        <w:rPr>
          <w:rFonts w:ascii="David" w:hAnsi="David" w:cs="David"/>
          <w:b/>
          <w:bCs/>
          <w:noProof/>
          <w:sz w:val="28"/>
          <w:szCs w:val="28"/>
          <w:u w:val="single"/>
        </w:rPr>
        <w:t>e</w:t>
      </w:r>
      <w:r w:rsidR="00B243F9">
        <w:rPr>
          <w:rFonts w:ascii="David" w:hAnsi="David" w:cs="David" w:hint="cs"/>
          <w:b/>
          <w:bCs/>
          <w:noProof/>
          <w:sz w:val="28"/>
          <w:szCs w:val="28"/>
          <w:u w:val="single"/>
        </w:rPr>
        <w:t>N</w:t>
      </w:r>
      <w:r>
        <w:rPr>
          <w:rFonts w:ascii="David" w:hAnsi="David" w:cs="David"/>
          <w:b/>
          <w:bCs/>
          <w:noProof/>
          <w:sz w:val="28"/>
          <w:szCs w:val="28"/>
          <w:u w:val="single"/>
        </w:rPr>
        <w:t>et – ERROR: 6.66%</w:t>
      </w:r>
    </w:p>
    <w:p w:rsidR="00D61E9B" w:rsidRDefault="00AD35F1" w:rsidP="00B243F9">
      <w:pPr>
        <w:spacing w:after="0"/>
        <w:ind w:left="720"/>
        <w:rPr>
          <w:rtl/>
        </w:rPr>
      </w:pPr>
      <w:hyperlink r:id="rId8" w:history="1">
        <w:r w:rsidR="00D61E9B">
          <w:rPr>
            <w:rStyle w:val="Hyperlink"/>
          </w:rPr>
          <w:t>https://d2l.ai/chapter_convolutional-modern/googlenet.html</w:t>
        </w:r>
      </w:hyperlink>
    </w:p>
    <w:p w:rsidR="00B445FB" w:rsidRDefault="00AD35F1" w:rsidP="00B445FB">
      <w:pPr>
        <w:spacing w:after="0"/>
        <w:ind w:left="720"/>
        <w:jc w:val="right"/>
      </w:pPr>
      <w:hyperlink r:id="rId9" w:history="1">
        <w:r w:rsidR="00B445FB" w:rsidRPr="004E6C33">
          <w:rPr>
            <w:rStyle w:val="Hyperlink"/>
          </w:rPr>
          <w:t>https://leonardoaraujosantos.gitbooks.io/artificial-inteligence/content/googlenet.html</w:t>
        </w:r>
      </w:hyperlink>
    </w:p>
    <w:p w:rsidR="0039412B" w:rsidRDefault="0039412B" w:rsidP="00B445FB">
      <w:pPr>
        <w:spacing w:after="0"/>
        <w:ind w:left="720"/>
        <w:jc w:val="right"/>
      </w:pPr>
    </w:p>
    <w:p w:rsidR="0039412B" w:rsidRDefault="0039412B" w:rsidP="00B445FB">
      <w:pPr>
        <w:spacing w:after="0"/>
        <w:ind w:left="720"/>
        <w:jc w:val="right"/>
      </w:pPr>
      <w:hyperlink r:id="rId10" w:history="1">
        <w:r>
          <w:rPr>
            <w:rStyle w:val="Hyperlink"/>
          </w:rPr>
          <w:t>https://terms.hebrew-academy.org.il/munnah?kodErekhIvrit=22414</w:t>
        </w:r>
      </w:hyperlink>
    </w:p>
    <w:p w:rsidR="0039412B" w:rsidRDefault="0039412B" w:rsidP="00B445FB">
      <w:pPr>
        <w:spacing w:after="0"/>
        <w:ind w:left="720"/>
        <w:jc w:val="right"/>
      </w:pPr>
      <w:hyperlink r:id="rId11" w:history="1">
        <w:r>
          <w:rPr>
            <w:rStyle w:val="Hyperlink"/>
          </w:rPr>
          <w:t>https://terms.hebrew-academy.org.il/Millonim/ShowMillon?KodMillon=322</w:t>
        </w:r>
      </w:hyperlink>
    </w:p>
    <w:p w:rsidR="0039412B" w:rsidRDefault="0039412B" w:rsidP="00B445FB">
      <w:pPr>
        <w:spacing w:after="0"/>
        <w:ind w:left="720"/>
        <w:jc w:val="right"/>
      </w:pPr>
      <w:hyperlink r:id="rId12" w:history="1">
        <w:r>
          <w:rPr>
            <w:rStyle w:val="Hyperlink"/>
          </w:rPr>
          <w:t>https://terms.hebrew-academy.org.il/munnah?munnahimList=19470_1</w:t>
        </w:r>
      </w:hyperlink>
    </w:p>
    <w:p w:rsidR="0039412B" w:rsidRPr="0039412B" w:rsidRDefault="0039412B" w:rsidP="00B445FB">
      <w:pPr>
        <w:spacing w:after="0"/>
        <w:ind w:left="720"/>
        <w:jc w:val="right"/>
        <w:rPr>
          <w:rFonts w:hint="cs"/>
          <w:rtl/>
        </w:rPr>
      </w:pPr>
      <w:hyperlink r:id="rId13" w:history="1">
        <w:r>
          <w:rPr>
            <w:rStyle w:val="Hyperlink"/>
          </w:rPr>
          <w:t>https://terms.hebrew-academy.org.il/Millonim/ShowMillon?KodMillon=266</w:t>
        </w:r>
      </w:hyperlink>
    </w:p>
    <w:p w:rsidR="0039412B" w:rsidRDefault="0039412B" w:rsidP="00B445FB">
      <w:pPr>
        <w:spacing w:after="0"/>
        <w:ind w:left="720"/>
        <w:jc w:val="right"/>
      </w:pPr>
    </w:p>
    <w:p w:rsidR="0039412B" w:rsidRPr="0039412B" w:rsidRDefault="0039412B" w:rsidP="00B445FB">
      <w:pPr>
        <w:spacing w:after="0"/>
        <w:ind w:left="720"/>
        <w:jc w:val="right"/>
        <w:rPr>
          <w:rFonts w:ascii="David" w:hAnsi="David" w:cs="David" w:hint="cs"/>
          <w:rtl/>
        </w:rPr>
      </w:pPr>
    </w:p>
    <w:p w:rsidR="009268AC" w:rsidRDefault="009268AC" w:rsidP="00B243F9">
      <w:pPr>
        <w:spacing w:after="0"/>
        <w:ind w:left="720"/>
        <w:rPr>
          <w:rFonts w:ascii="David" w:hAnsi="David" w:cs="David"/>
          <w:rtl/>
        </w:rPr>
      </w:pPr>
      <w:r w:rsidRPr="009268AC">
        <w:rPr>
          <w:rFonts w:ascii="David" w:hAnsi="David" w:cs="David"/>
          <w:rtl/>
        </w:rPr>
        <w:t xml:space="preserve"> </w:t>
      </w:r>
      <w:r w:rsidR="00B243F9" w:rsidRPr="001A0DFA">
        <w:rPr>
          <w:rFonts w:ascii="David" w:hAnsi="David" w:cs="David"/>
        </w:rPr>
        <w:t>Goog</w:t>
      </w:r>
      <w:r w:rsidR="00B243F9">
        <w:rPr>
          <w:rFonts w:ascii="David" w:hAnsi="David" w:cs="David" w:hint="cs"/>
        </w:rPr>
        <w:t>L</w:t>
      </w:r>
      <w:r w:rsidR="00B243F9" w:rsidRPr="001A0DFA">
        <w:rPr>
          <w:rFonts w:ascii="David" w:hAnsi="David" w:cs="David"/>
        </w:rPr>
        <w:t>eNet</w:t>
      </w:r>
      <w:r w:rsidRPr="009268AC">
        <w:rPr>
          <w:rFonts w:ascii="David" w:hAnsi="David" w:cs="David"/>
          <w:rtl/>
        </w:rPr>
        <w:t xml:space="preserve"> (</w:t>
      </w:r>
      <w:r w:rsidR="00B243F9">
        <w:rPr>
          <w:rFonts w:ascii="David" w:hAnsi="David" w:cs="David" w:hint="cs"/>
          <w:rtl/>
        </w:rPr>
        <w:t>ה</w:t>
      </w:r>
      <w:r w:rsidRPr="009268AC">
        <w:rPr>
          <w:rFonts w:ascii="David" w:hAnsi="David" w:cs="David"/>
          <w:rtl/>
        </w:rPr>
        <w:t xml:space="preserve">ארכיטקטורה </w:t>
      </w:r>
      <w:r w:rsidR="00B243F9">
        <w:rPr>
          <w:rFonts w:ascii="David" w:hAnsi="David" w:cs="David" w:hint="cs"/>
          <w:rtl/>
        </w:rPr>
        <w:t>ה</w:t>
      </w:r>
      <w:r w:rsidRPr="009268AC">
        <w:rPr>
          <w:rFonts w:ascii="David" w:hAnsi="David" w:cs="David"/>
          <w:rtl/>
        </w:rPr>
        <w:t xml:space="preserve">מנצחת ב- </w:t>
      </w:r>
      <w:r w:rsidRPr="009268AC">
        <w:rPr>
          <w:rFonts w:ascii="David" w:hAnsi="David" w:cs="David"/>
        </w:rPr>
        <w:t>ImageNet 2014</w:t>
      </w:r>
      <w:r w:rsidR="001A0DFA">
        <w:rPr>
          <w:rFonts w:ascii="David" w:hAnsi="David" w:cs="David"/>
          <w:rtl/>
        </w:rPr>
        <w:t>) ושכבות ה</w:t>
      </w:r>
      <w:r w:rsidR="00B243F9" w:rsidRPr="00B243F9">
        <w:rPr>
          <w:rFonts w:ascii="David" w:hAnsi="David" w:cs="David"/>
        </w:rPr>
        <w:t xml:space="preserve"> </w:t>
      </w:r>
      <w:r w:rsidR="00B243F9">
        <w:rPr>
          <w:rFonts w:ascii="David" w:hAnsi="David" w:cs="David"/>
        </w:rPr>
        <w:t>Inception -</w:t>
      </w:r>
      <w:r w:rsidR="001A0DFA">
        <w:rPr>
          <w:rFonts w:ascii="David" w:hAnsi="David" w:cs="David" w:hint="cs"/>
          <w:rtl/>
        </w:rPr>
        <w:t>.</w:t>
      </w:r>
    </w:p>
    <w:p w:rsidR="009268AC" w:rsidRDefault="00B243F9" w:rsidP="00EA2D92">
      <w:pPr>
        <w:spacing w:after="0"/>
        <w:ind w:left="720"/>
        <w:rPr>
          <w:rFonts w:ascii="David" w:hAnsi="David" w:cs="David"/>
          <w:rtl/>
        </w:rPr>
      </w:pPr>
      <w:r>
        <w:rPr>
          <w:rFonts w:ascii="David" w:hAnsi="David" w:cs="David" w:hint="cs"/>
          <w:noProof/>
          <w:rtl/>
        </w:rPr>
        <w:drawing>
          <wp:anchor distT="0" distB="0" distL="114300" distR="114300" simplePos="0" relativeHeight="251677696" behindDoc="0" locked="0" layoutInCell="1" allowOverlap="1">
            <wp:simplePos x="0" y="0"/>
            <wp:positionH relativeFrom="column">
              <wp:posOffset>-295275</wp:posOffset>
            </wp:positionH>
            <wp:positionV relativeFrom="paragraph">
              <wp:posOffset>161925</wp:posOffset>
            </wp:positionV>
            <wp:extent cx="5900420" cy="2438400"/>
            <wp:effectExtent l="19050" t="0" r="5080" b="0"/>
            <wp:wrapTopAndBottom/>
            <wp:docPr id="23" name="תמונה 23" descr="https://developer.ridgerun.com/wiki/images/e/eb/Google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developer.ridgerun.com/wiki/images/e/eb/Googlenet.png"/>
                    <pic:cNvPicPr>
                      <a:picLocks noChangeAspect="1" noChangeArrowheads="1"/>
                    </pic:cNvPicPr>
                  </pic:nvPicPr>
                  <pic:blipFill>
                    <a:blip r:embed="rId14" cstate="print"/>
                    <a:srcRect/>
                    <a:stretch>
                      <a:fillRect/>
                    </a:stretch>
                  </pic:blipFill>
                  <pic:spPr bwMode="auto">
                    <a:xfrm>
                      <a:off x="0" y="0"/>
                      <a:ext cx="5900420" cy="2438400"/>
                    </a:xfrm>
                    <a:prstGeom prst="rect">
                      <a:avLst/>
                    </a:prstGeom>
                    <a:noFill/>
                    <a:ln w="9525">
                      <a:noFill/>
                      <a:miter lim="800000"/>
                      <a:headEnd/>
                      <a:tailEnd/>
                    </a:ln>
                  </pic:spPr>
                </pic:pic>
              </a:graphicData>
            </a:graphic>
          </wp:anchor>
        </w:drawing>
      </w:r>
    </w:p>
    <w:p w:rsidR="00D12CCC" w:rsidRDefault="00D12CCC" w:rsidP="00D12CCC">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9268AC" w:rsidRDefault="009268AC" w:rsidP="00EA2D92">
      <w:pPr>
        <w:spacing w:after="0"/>
        <w:ind w:left="720"/>
        <w:rPr>
          <w:rFonts w:ascii="David" w:hAnsi="David" w:cs="David"/>
          <w:rtl/>
        </w:rPr>
      </w:pPr>
    </w:p>
    <w:p w:rsidR="00D12CCC" w:rsidRDefault="002F61E6" w:rsidP="00D12CCC">
      <w:pPr>
        <w:spacing w:after="0"/>
        <w:ind w:left="720"/>
        <w:jc w:val="center"/>
        <w:rPr>
          <w:rFonts w:ascii="David" w:hAnsi="David" w:cs="David"/>
          <w:highlight w:val="red"/>
          <w:rtl/>
        </w:rPr>
      </w:pPr>
      <w:r>
        <w:rPr>
          <w:rFonts w:ascii="David" w:hAnsi="David" w:cs="David" w:hint="cs"/>
          <w:noProof/>
          <w:rtl/>
        </w:rPr>
        <w:drawing>
          <wp:anchor distT="0" distB="0" distL="114300" distR="114300" simplePos="0" relativeHeight="251678720" behindDoc="0" locked="0" layoutInCell="1" allowOverlap="1">
            <wp:simplePos x="0" y="0"/>
            <wp:positionH relativeFrom="column">
              <wp:posOffset>323850</wp:posOffset>
            </wp:positionH>
            <wp:positionV relativeFrom="paragraph">
              <wp:posOffset>170815</wp:posOffset>
            </wp:positionV>
            <wp:extent cx="4385945" cy="2514600"/>
            <wp:effectExtent l="19050" t="0" r="0" b="0"/>
            <wp:wrapTopAndBottom/>
            <wp:docPr id="12" name="תמונה 25" descr="https://leonardoaraujosantos.gitbooks.io/artificial-inteligence/content/image_folder_5/Imagenet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leonardoaraujosantos.gitbooks.io/artificial-inteligence/content/image_folder_5/ImagenetTable.png"/>
                    <pic:cNvPicPr>
                      <a:picLocks noChangeAspect="1" noChangeArrowheads="1"/>
                    </pic:cNvPicPr>
                  </pic:nvPicPr>
                  <pic:blipFill>
                    <a:blip r:embed="rId15"/>
                    <a:srcRect/>
                    <a:stretch>
                      <a:fillRect/>
                    </a:stretch>
                  </pic:blipFill>
                  <pic:spPr bwMode="auto">
                    <a:xfrm>
                      <a:off x="0" y="0"/>
                      <a:ext cx="4385945" cy="2514600"/>
                    </a:xfrm>
                    <a:prstGeom prst="rect">
                      <a:avLst/>
                    </a:prstGeom>
                    <a:noFill/>
                    <a:ln w="9525">
                      <a:noFill/>
                      <a:miter lim="800000"/>
                      <a:headEnd/>
                      <a:tailEnd/>
                    </a:ln>
                  </pic:spPr>
                </pic:pic>
              </a:graphicData>
            </a:graphic>
          </wp:anchor>
        </w:drawing>
      </w:r>
    </w:p>
    <w:p w:rsidR="002F61E6" w:rsidRPr="00D61E9B" w:rsidRDefault="002F61E6" w:rsidP="00D12CCC">
      <w:pPr>
        <w:spacing w:after="0"/>
        <w:ind w:left="720"/>
        <w:jc w:val="center"/>
        <w:rPr>
          <w:rFonts w:ascii="David" w:hAnsi="David" w:cs="David"/>
          <w:highlight w:val="red"/>
          <w:rtl/>
        </w:rPr>
      </w:pPr>
    </w:p>
    <w:p w:rsidR="00D12CCC" w:rsidRDefault="00D12CCC" w:rsidP="00D12CCC">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D12CCC" w:rsidRDefault="00D12CCC" w:rsidP="00B243F9">
      <w:pPr>
        <w:spacing w:after="0"/>
        <w:ind w:left="720"/>
        <w:rPr>
          <w:rFonts w:ascii="David" w:hAnsi="David" w:cs="David"/>
          <w:rtl/>
        </w:rPr>
      </w:pPr>
    </w:p>
    <w:p w:rsidR="001A0DFA" w:rsidRPr="00B243F9" w:rsidRDefault="001A0DFA" w:rsidP="00CD6899">
      <w:pPr>
        <w:spacing w:after="0"/>
        <w:ind w:left="720"/>
        <w:rPr>
          <w:rFonts w:ascii="David" w:hAnsi="David" w:cs="David"/>
          <w:rtl/>
          <w:lang w:val="en-GB"/>
        </w:rPr>
      </w:pPr>
      <w:r w:rsidRPr="001A0DFA">
        <w:rPr>
          <w:rFonts w:ascii="David" w:hAnsi="David" w:cs="David"/>
          <w:rtl/>
        </w:rPr>
        <w:t xml:space="preserve">ל- </w:t>
      </w:r>
      <w:r w:rsidRPr="001A0DFA">
        <w:rPr>
          <w:rFonts w:ascii="David" w:hAnsi="David" w:cs="David"/>
        </w:rPr>
        <w:t>Goog</w:t>
      </w:r>
      <w:r w:rsidR="00B243F9">
        <w:rPr>
          <w:rFonts w:ascii="David" w:hAnsi="David" w:cs="David" w:hint="cs"/>
        </w:rPr>
        <w:t>L</w:t>
      </w:r>
      <w:r w:rsidRPr="001A0DFA">
        <w:rPr>
          <w:rFonts w:ascii="David" w:hAnsi="David" w:cs="David"/>
        </w:rPr>
        <w:t>eNet</w:t>
      </w:r>
      <w:r w:rsidRPr="001A0DFA">
        <w:rPr>
          <w:rFonts w:ascii="David" w:hAnsi="David" w:cs="David"/>
          <w:rtl/>
        </w:rPr>
        <w:t xml:space="preserve"> יש 22 </w:t>
      </w:r>
      <w:r w:rsidR="005A1106">
        <w:rPr>
          <w:rFonts w:ascii="David" w:hAnsi="David" w:cs="David" w:hint="cs"/>
          <w:rtl/>
        </w:rPr>
        <w:t>שכבות</w:t>
      </w:r>
      <w:r w:rsidRPr="001A0DFA">
        <w:rPr>
          <w:rFonts w:ascii="David" w:hAnsi="David" w:cs="David"/>
          <w:rtl/>
        </w:rPr>
        <w:t>, וכמעט</w:t>
      </w:r>
      <w:r w:rsidR="00B243F9">
        <w:rPr>
          <w:rFonts w:ascii="David" w:hAnsi="David" w:cs="David" w:hint="cs"/>
          <w:rtl/>
        </w:rPr>
        <w:t xml:space="preserve"> פי</w:t>
      </w:r>
      <w:r w:rsidRPr="001A0DFA">
        <w:rPr>
          <w:rFonts w:ascii="David" w:hAnsi="David" w:cs="David"/>
          <w:rtl/>
        </w:rPr>
        <w:t xml:space="preserve"> 12</w:t>
      </w:r>
      <w:r w:rsidR="00B243F9">
        <w:rPr>
          <w:rFonts w:ascii="David" w:hAnsi="David" w:cs="David" w:hint="cs"/>
          <w:rtl/>
        </w:rPr>
        <w:t xml:space="preserve"> </w:t>
      </w:r>
      <w:r w:rsidRPr="001A0DFA">
        <w:rPr>
          <w:rFonts w:ascii="David" w:hAnsi="David" w:cs="David"/>
          <w:rtl/>
        </w:rPr>
        <w:t xml:space="preserve">פחות </w:t>
      </w:r>
      <w:r w:rsidRPr="005A1106">
        <w:rPr>
          <w:rFonts w:ascii="David" w:hAnsi="David" w:cs="David"/>
          <w:highlight w:val="yellow"/>
          <w:rtl/>
        </w:rPr>
        <w:t>פרמטרים</w:t>
      </w:r>
      <w:r w:rsidR="003D0005">
        <w:rPr>
          <w:rFonts w:ascii="David" w:hAnsi="David" w:cs="David" w:hint="cs"/>
          <w:rtl/>
        </w:rPr>
        <w:t>.</w:t>
      </w:r>
      <w:r w:rsidR="003D0005">
        <w:rPr>
          <w:rFonts w:ascii="David" w:hAnsi="David" w:cs="David"/>
          <w:rtl/>
        </w:rPr>
        <w:br/>
      </w:r>
      <w:r w:rsidR="003D0005">
        <w:rPr>
          <w:rFonts w:ascii="David" w:hAnsi="David" w:cs="David" w:hint="cs"/>
          <w:rtl/>
        </w:rPr>
        <w:t>למעשה רשת ה</w:t>
      </w:r>
      <w:r w:rsidR="00B243F9">
        <w:rPr>
          <w:rFonts w:ascii="David" w:hAnsi="David" w:cs="David" w:hint="cs"/>
          <w:rtl/>
          <w:lang w:val="en-GB"/>
        </w:rPr>
        <w:t>-</w:t>
      </w:r>
      <w:r w:rsidR="00B243F9" w:rsidRPr="001A0DFA">
        <w:rPr>
          <w:rFonts w:ascii="David" w:hAnsi="David" w:cs="David"/>
        </w:rPr>
        <w:t>Goog</w:t>
      </w:r>
      <w:r w:rsidR="00B243F9">
        <w:rPr>
          <w:rFonts w:ascii="David" w:hAnsi="David" w:cs="David" w:hint="cs"/>
        </w:rPr>
        <w:t>L</w:t>
      </w:r>
      <w:r w:rsidR="00B243F9" w:rsidRPr="001A0DFA">
        <w:rPr>
          <w:rFonts w:ascii="David" w:hAnsi="David" w:cs="David"/>
        </w:rPr>
        <w:t>eNet</w:t>
      </w:r>
      <w:r w:rsidR="00B243F9">
        <w:rPr>
          <w:rFonts w:ascii="David" w:hAnsi="David" w:cs="David" w:hint="cs"/>
          <w:rtl/>
          <w:lang w:val="en-GB"/>
        </w:rPr>
        <w:t xml:space="preserve"> מהירה יותר</w:t>
      </w:r>
      <w:r w:rsidR="00CD6899">
        <w:rPr>
          <w:rFonts w:ascii="David" w:hAnsi="David" w:cs="David" w:hint="cs"/>
          <w:rtl/>
          <w:lang w:val="en-GB"/>
        </w:rPr>
        <w:t>,</w:t>
      </w:r>
      <w:r w:rsidR="00B243F9">
        <w:rPr>
          <w:rFonts w:ascii="David" w:hAnsi="David" w:cs="David" w:hint="cs"/>
          <w:rtl/>
          <w:lang w:val="en-GB"/>
        </w:rPr>
        <w:t xml:space="preserve"> ב</w:t>
      </w:r>
      <w:r w:rsidR="002339BB">
        <w:rPr>
          <w:rFonts w:ascii="David" w:hAnsi="David" w:cs="David" w:hint="cs"/>
          <w:rtl/>
          <w:lang w:val="en-GB"/>
        </w:rPr>
        <w:t xml:space="preserve">עלת פחות </w:t>
      </w:r>
      <w:r w:rsidR="002339BB" w:rsidRPr="005A1106">
        <w:rPr>
          <w:rFonts w:ascii="David" w:hAnsi="David" w:cs="David" w:hint="cs"/>
          <w:highlight w:val="yellow"/>
          <w:rtl/>
          <w:lang w:val="en-GB"/>
        </w:rPr>
        <w:t>פרמטרים</w:t>
      </w:r>
      <w:r w:rsidR="002339BB">
        <w:rPr>
          <w:rFonts w:ascii="David" w:hAnsi="David" w:cs="David" w:hint="cs"/>
          <w:rtl/>
          <w:lang w:val="en-GB"/>
        </w:rPr>
        <w:t xml:space="preserve"> ובנוסף </w:t>
      </w:r>
      <w:r w:rsidR="00CD6899">
        <w:rPr>
          <w:rFonts w:ascii="David" w:hAnsi="David" w:cs="David" w:hint="cs"/>
          <w:rtl/>
          <w:lang w:val="en-GB"/>
        </w:rPr>
        <w:t xml:space="preserve">לכל </w:t>
      </w:r>
      <w:r w:rsidR="002339BB">
        <w:rPr>
          <w:rFonts w:ascii="David" w:hAnsi="David" w:cs="David" w:hint="cs"/>
          <w:rtl/>
          <w:lang w:val="en-GB"/>
        </w:rPr>
        <w:t>גם מדוי</w:t>
      </w:r>
      <w:r w:rsidR="00B243F9">
        <w:rPr>
          <w:rFonts w:ascii="David" w:hAnsi="David" w:cs="David" w:hint="cs"/>
          <w:rtl/>
          <w:lang w:val="en-GB"/>
        </w:rPr>
        <w:t>קת יותר.</w:t>
      </w:r>
    </w:p>
    <w:p w:rsidR="009268AC" w:rsidRDefault="00CD6899" w:rsidP="003D0005">
      <w:pPr>
        <w:spacing w:after="0"/>
        <w:ind w:left="720"/>
        <w:rPr>
          <w:rFonts w:ascii="David" w:hAnsi="David" w:cs="David"/>
          <w:rtl/>
        </w:rPr>
      </w:pPr>
      <w:r>
        <w:rPr>
          <w:rFonts w:ascii="David" w:hAnsi="David" w:cs="David" w:hint="cs"/>
          <w:rtl/>
        </w:rPr>
        <w:t xml:space="preserve">נראה כי </w:t>
      </w:r>
      <w:r w:rsidR="003D0005" w:rsidRPr="001A0DFA">
        <w:rPr>
          <w:rFonts w:ascii="David" w:hAnsi="David" w:cs="David" w:hint="cs"/>
          <w:rtl/>
        </w:rPr>
        <w:t>ה</w:t>
      </w:r>
      <w:r w:rsidR="003D0005">
        <w:rPr>
          <w:rFonts w:ascii="David" w:hAnsi="David" w:cs="David" w:hint="cs"/>
          <w:rtl/>
        </w:rPr>
        <w:t>שאיפה</w:t>
      </w:r>
      <w:r w:rsidR="001A0DFA" w:rsidRPr="001A0DFA">
        <w:rPr>
          <w:rFonts w:ascii="David" w:hAnsi="David" w:cs="David"/>
          <w:rtl/>
        </w:rPr>
        <w:t xml:space="preserve"> של</w:t>
      </w:r>
      <w:r w:rsidR="005A1106">
        <w:rPr>
          <w:rFonts w:ascii="David" w:hAnsi="David" w:cs="David" w:hint="cs"/>
          <w:rtl/>
        </w:rPr>
        <w:t xml:space="preserve"> גוגל-נט</w:t>
      </w:r>
      <w:r w:rsidR="001A0DFA" w:rsidRPr="001A0DFA">
        <w:rPr>
          <w:rFonts w:ascii="David" w:hAnsi="David" w:cs="David"/>
          <w:rtl/>
        </w:rPr>
        <w:t xml:space="preserve"> ה</w:t>
      </w:r>
      <w:r w:rsidR="003D0005">
        <w:rPr>
          <w:rFonts w:ascii="David" w:hAnsi="David" w:cs="David" w:hint="cs"/>
          <w:rtl/>
        </w:rPr>
        <w:t>י</w:t>
      </w:r>
      <w:r w:rsidR="005A1106">
        <w:rPr>
          <w:rFonts w:ascii="David" w:hAnsi="David" w:cs="David" w:hint="cs"/>
          <w:rtl/>
        </w:rPr>
        <w:t>א</w:t>
      </w:r>
      <w:r w:rsidR="001A0DFA" w:rsidRPr="001A0DFA">
        <w:rPr>
          <w:rFonts w:ascii="David" w:hAnsi="David" w:cs="David"/>
          <w:rtl/>
        </w:rPr>
        <w:t xml:space="preserve"> ליצור מודל ש</w:t>
      </w:r>
      <w:r w:rsidR="002339BB">
        <w:rPr>
          <w:rFonts w:ascii="David" w:hAnsi="David" w:cs="David" w:hint="cs"/>
          <w:rtl/>
        </w:rPr>
        <w:t xml:space="preserve">יהיה </w:t>
      </w:r>
      <w:r w:rsidR="005A1106">
        <w:rPr>
          <w:rFonts w:ascii="David" w:hAnsi="David" w:cs="David" w:hint="cs"/>
          <w:rtl/>
        </w:rPr>
        <w:t>שמיש</w:t>
      </w:r>
      <w:r w:rsidR="001A0DFA" w:rsidRPr="001A0DFA">
        <w:rPr>
          <w:rFonts w:ascii="David" w:hAnsi="David" w:cs="David"/>
          <w:rtl/>
        </w:rPr>
        <w:t xml:space="preserve"> גם בטלפ</w:t>
      </w:r>
      <w:r w:rsidR="005A1106">
        <w:rPr>
          <w:rFonts w:ascii="David" w:hAnsi="David" w:cs="David" w:hint="cs"/>
          <w:rtl/>
        </w:rPr>
        <w:t>ונים</w:t>
      </w:r>
      <w:r w:rsidR="001A0DFA" w:rsidRPr="001A0DFA">
        <w:rPr>
          <w:rFonts w:ascii="David" w:hAnsi="David" w:cs="David"/>
          <w:rtl/>
        </w:rPr>
        <w:t xml:space="preserve"> </w:t>
      </w:r>
      <w:r w:rsidR="002339BB">
        <w:rPr>
          <w:rFonts w:ascii="David" w:hAnsi="David" w:cs="David" w:hint="cs"/>
          <w:rtl/>
        </w:rPr>
        <w:t>חכ</w:t>
      </w:r>
      <w:r w:rsidR="005A1106">
        <w:rPr>
          <w:rFonts w:ascii="David" w:hAnsi="David" w:cs="David" w:hint="cs"/>
          <w:rtl/>
        </w:rPr>
        <w:t>מי</w:t>
      </w:r>
      <w:r w:rsidR="002339BB">
        <w:rPr>
          <w:rFonts w:ascii="David" w:hAnsi="David" w:cs="David" w:hint="cs"/>
          <w:rtl/>
        </w:rPr>
        <w:t>ם.</w:t>
      </w:r>
    </w:p>
    <w:p w:rsidR="001A0DFA" w:rsidRDefault="001A0DFA" w:rsidP="001A0DFA">
      <w:pPr>
        <w:spacing w:after="0"/>
        <w:ind w:left="720"/>
        <w:rPr>
          <w:rFonts w:ascii="David" w:hAnsi="David" w:cs="David"/>
        </w:rPr>
      </w:pPr>
    </w:p>
    <w:p w:rsidR="001A0DFA" w:rsidRPr="003D0005" w:rsidRDefault="001A0DFA" w:rsidP="003D0005">
      <w:pPr>
        <w:spacing w:after="0"/>
        <w:ind w:left="720"/>
        <w:rPr>
          <w:rFonts w:ascii="David" w:hAnsi="David" w:cs="David"/>
          <w:b/>
          <w:bCs/>
          <w:u w:val="single"/>
          <w:rtl/>
          <w:lang w:val="en-GB"/>
        </w:rPr>
      </w:pPr>
      <w:r w:rsidRPr="002F61E6">
        <w:rPr>
          <w:rFonts w:ascii="David" w:hAnsi="David" w:cs="David" w:hint="cs"/>
          <w:b/>
          <w:bCs/>
          <w:u w:val="single"/>
          <w:rtl/>
        </w:rPr>
        <w:t xml:space="preserve">שכבת </w:t>
      </w:r>
      <w:r w:rsidR="002F61E6" w:rsidRPr="002F61E6">
        <w:rPr>
          <w:rFonts w:ascii="David" w:hAnsi="David" w:cs="David"/>
          <w:b/>
          <w:bCs/>
          <w:u w:val="single"/>
        </w:rPr>
        <w:t>Inception</w:t>
      </w:r>
      <w:r w:rsidR="003D0005">
        <w:rPr>
          <w:rFonts w:ascii="David" w:hAnsi="David" w:cs="David" w:hint="cs"/>
          <w:rtl/>
        </w:rPr>
        <w:br/>
      </w:r>
      <w:r w:rsidRPr="001A0DFA">
        <w:rPr>
          <w:rFonts w:ascii="David" w:hAnsi="David" w:cs="David"/>
          <w:rtl/>
        </w:rPr>
        <w:t xml:space="preserve">הרעיון של שכבת </w:t>
      </w:r>
      <w:r>
        <w:rPr>
          <w:rFonts w:ascii="David" w:hAnsi="David" w:cs="David"/>
        </w:rPr>
        <w:t>Inception</w:t>
      </w:r>
      <w:r w:rsidRPr="001A0DFA">
        <w:rPr>
          <w:rFonts w:ascii="David" w:hAnsi="David" w:cs="David"/>
          <w:rtl/>
        </w:rPr>
        <w:t xml:space="preserve"> הוא לכסות שטח גדול יותר, אך גם לשמור על רזולוציה </w:t>
      </w:r>
      <w:r w:rsidR="00C6247A">
        <w:rPr>
          <w:rFonts w:ascii="David" w:hAnsi="David" w:cs="David" w:hint="cs"/>
          <w:rtl/>
        </w:rPr>
        <w:t>סבירה</w:t>
      </w:r>
      <w:r w:rsidRPr="001A0DFA">
        <w:rPr>
          <w:rFonts w:ascii="David" w:hAnsi="David" w:cs="David"/>
          <w:rtl/>
        </w:rPr>
        <w:t xml:space="preserve"> </w:t>
      </w:r>
      <w:r w:rsidRPr="001A0DFA">
        <w:rPr>
          <w:rFonts w:ascii="David" w:hAnsi="David" w:cs="David"/>
          <w:rtl/>
        </w:rPr>
        <w:lastRenderedPageBreak/>
        <w:t>ל</w:t>
      </w:r>
      <w:r w:rsidR="00C6247A">
        <w:rPr>
          <w:rFonts w:ascii="David" w:hAnsi="David" w:cs="David" w:hint="cs"/>
          <w:rtl/>
        </w:rPr>
        <w:t xml:space="preserve">פרטי </w:t>
      </w:r>
      <w:r w:rsidRPr="001A0DFA">
        <w:rPr>
          <w:rFonts w:ascii="David" w:hAnsi="David" w:cs="David"/>
          <w:rtl/>
        </w:rPr>
        <w:t xml:space="preserve">מידע </w:t>
      </w:r>
      <w:r w:rsidR="00C6247A">
        <w:rPr>
          <w:rFonts w:ascii="David" w:hAnsi="David" w:cs="David" w:hint="cs"/>
          <w:rtl/>
        </w:rPr>
        <w:t>קטנים המופיעים</w:t>
      </w:r>
      <w:r w:rsidR="00C6247A">
        <w:rPr>
          <w:rFonts w:ascii="David" w:hAnsi="David" w:cs="David"/>
          <w:rtl/>
        </w:rPr>
        <w:t xml:space="preserve"> </w:t>
      </w:r>
      <w:r w:rsidR="00C6247A">
        <w:rPr>
          <w:rFonts w:ascii="David" w:hAnsi="David" w:cs="David" w:hint="cs"/>
          <w:rtl/>
        </w:rPr>
        <w:t>ב</w:t>
      </w:r>
      <w:r w:rsidR="00956C28">
        <w:rPr>
          <w:rFonts w:ascii="David" w:hAnsi="David" w:cs="David"/>
          <w:rtl/>
        </w:rPr>
        <w:t>תמונות.</w:t>
      </w:r>
      <w:r w:rsidR="00956C28">
        <w:rPr>
          <w:rFonts w:ascii="David" w:hAnsi="David" w:cs="David" w:hint="cs"/>
          <w:rtl/>
        </w:rPr>
        <w:br/>
        <w:t xml:space="preserve">השיטה </w:t>
      </w:r>
      <w:r w:rsidR="0099496A">
        <w:rPr>
          <w:rFonts w:ascii="David" w:hAnsi="David" w:cs="David" w:hint="cs"/>
          <w:rtl/>
        </w:rPr>
        <w:t>מתבססת על מספר</w:t>
      </w:r>
      <w:r w:rsidR="00956C28">
        <w:rPr>
          <w:rFonts w:ascii="David" w:hAnsi="David" w:cs="David" w:hint="cs"/>
          <w:rtl/>
        </w:rPr>
        <w:t xml:space="preserve"> מסנני</w:t>
      </w:r>
      <w:r w:rsidR="00956C28" w:rsidRPr="0099496A">
        <w:rPr>
          <w:rFonts w:ascii="David" w:hAnsi="David" w:cs="David" w:hint="cs"/>
          <w:rtl/>
        </w:rPr>
        <w:t xml:space="preserve"> </w:t>
      </w:r>
      <w:hyperlink r:id="rId16" w:history="1">
        <w:r w:rsidR="00956C28" w:rsidRPr="0099496A">
          <w:rPr>
            <w:rFonts w:ascii="David" w:hAnsi="David" w:cs="David"/>
            <w:rtl/>
          </w:rPr>
          <w:t>קִפּוּל</w:t>
        </w:r>
      </w:hyperlink>
      <w:r w:rsidR="00956C28">
        <w:rPr>
          <w:rFonts w:ascii="Helvetica" w:hAnsi="Helvetica"/>
          <w:color w:val="333333"/>
          <w:spacing w:val="2"/>
          <w:sz w:val="16"/>
          <w:szCs w:val="16"/>
          <w:shd w:val="clear" w:color="auto" w:fill="FFFFFF"/>
        </w:rPr>
        <w:t>(</w:t>
      </w:r>
      <w:r w:rsidR="00B445FB">
        <w:rPr>
          <w:rFonts w:ascii="Helvetica" w:hAnsi="Helvetica"/>
          <w:color w:val="333333"/>
          <w:spacing w:val="2"/>
          <w:sz w:val="16"/>
          <w:szCs w:val="16"/>
          <w:shd w:val="clear" w:color="auto" w:fill="FFFFFF"/>
        </w:rPr>
        <w:t>convolve</w:t>
      </w:r>
      <w:r w:rsidR="00956C28">
        <w:rPr>
          <w:rFonts w:ascii="Helvetica" w:hAnsi="Helvetica"/>
          <w:color w:val="333333"/>
          <w:spacing w:val="2"/>
          <w:sz w:val="16"/>
          <w:szCs w:val="16"/>
          <w:shd w:val="clear" w:color="auto" w:fill="FFFFFF"/>
        </w:rPr>
        <w:t xml:space="preserve">) </w:t>
      </w:r>
      <w:r w:rsidRPr="001A0DFA">
        <w:rPr>
          <w:rFonts w:ascii="David" w:hAnsi="David" w:cs="David"/>
          <w:rtl/>
        </w:rPr>
        <w:t xml:space="preserve"> </w:t>
      </w:r>
      <w:r w:rsidR="0099496A">
        <w:rPr>
          <w:rFonts w:ascii="David" w:hAnsi="David" w:cs="David" w:hint="cs"/>
          <w:rtl/>
        </w:rPr>
        <w:t xml:space="preserve">המקושרים </w:t>
      </w:r>
      <w:r w:rsidRPr="001A0DFA">
        <w:rPr>
          <w:rFonts w:ascii="David" w:hAnsi="David" w:cs="David"/>
          <w:rtl/>
        </w:rPr>
        <w:t xml:space="preserve">במקביל </w:t>
      </w:r>
      <w:r w:rsidR="0099496A">
        <w:rPr>
          <w:rFonts w:ascii="David" w:hAnsi="David" w:cs="David" w:hint="cs"/>
          <w:rtl/>
        </w:rPr>
        <w:t xml:space="preserve">ובעלי </w:t>
      </w:r>
      <w:r w:rsidRPr="001A0DFA">
        <w:rPr>
          <w:rFonts w:ascii="David" w:hAnsi="David" w:cs="David"/>
          <w:rtl/>
        </w:rPr>
        <w:t xml:space="preserve">גדלים </w:t>
      </w:r>
      <w:r w:rsidR="0099496A">
        <w:rPr>
          <w:rFonts w:ascii="David" w:hAnsi="David" w:cs="David" w:hint="cs"/>
          <w:rtl/>
        </w:rPr>
        <w:t>משתנים</w:t>
      </w:r>
      <w:r w:rsidRPr="001A0DFA">
        <w:rPr>
          <w:rFonts w:ascii="David" w:hAnsi="David" w:cs="David"/>
          <w:rtl/>
        </w:rPr>
        <w:t xml:space="preserve"> מהפרט המדויק ביותר</w:t>
      </w:r>
      <w:r w:rsidR="0099496A">
        <w:rPr>
          <w:rFonts w:ascii="Helvetica" w:hAnsi="Helvetica"/>
          <w:color w:val="333333"/>
          <w:spacing w:val="2"/>
          <w:sz w:val="16"/>
          <w:szCs w:val="16"/>
          <w:shd w:val="clear" w:color="auto" w:fill="FFFFFF"/>
        </w:rPr>
        <w:t>(1x1)</w:t>
      </w:r>
      <w:r w:rsidRPr="001A0DFA">
        <w:rPr>
          <w:rFonts w:ascii="David" w:hAnsi="David" w:cs="David"/>
          <w:rtl/>
        </w:rPr>
        <w:t xml:space="preserve"> לגודל גדול יותר </w:t>
      </w:r>
      <w:r w:rsidR="00B445FB">
        <w:rPr>
          <w:rFonts w:ascii="Helvetica" w:hAnsi="Helvetica"/>
          <w:color w:val="333333"/>
          <w:spacing w:val="2"/>
          <w:sz w:val="16"/>
          <w:szCs w:val="16"/>
          <w:shd w:val="clear" w:color="auto" w:fill="FFFFFF"/>
        </w:rPr>
        <w:t>(5x5)</w:t>
      </w:r>
      <w:r w:rsidRPr="001A0DFA">
        <w:rPr>
          <w:rFonts w:ascii="David" w:hAnsi="David" w:cs="David"/>
          <w:rtl/>
        </w:rPr>
        <w:t>.</w:t>
      </w:r>
    </w:p>
    <w:p w:rsidR="001A0DFA" w:rsidRDefault="001A0DFA" w:rsidP="001A0DFA">
      <w:pPr>
        <w:spacing w:after="0"/>
        <w:ind w:left="720"/>
        <w:rPr>
          <w:rFonts w:ascii="David" w:hAnsi="David" w:cs="David"/>
          <w:rtl/>
        </w:rPr>
      </w:pPr>
    </w:p>
    <w:p w:rsidR="001A0DFA" w:rsidRDefault="001A0DFA" w:rsidP="0099496A">
      <w:pPr>
        <w:spacing w:after="0"/>
        <w:ind w:left="720"/>
        <w:rPr>
          <w:rFonts w:ascii="David" w:hAnsi="David" w:cs="David"/>
          <w:rtl/>
        </w:rPr>
      </w:pPr>
      <w:r w:rsidRPr="001A0DFA">
        <w:rPr>
          <w:rFonts w:ascii="David" w:hAnsi="David" w:cs="David"/>
          <w:rtl/>
        </w:rPr>
        <w:t>ה</w:t>
      </w:r>
      <w:r w:rsidR="0099496A">
        <w:rPr>
          <w:rFonts w:ascii="David" w:hAnsi="David" w:cs="David" w:hint="cs"/>
          <w:rtl/>
        </w:rPr>
        <w:t>ציפייה</w:t>
      </w:r>
      <w:r w:rsidR="0099496A">
        <w:rPr>
          <w:rFonts w:ascii="David" w:hAnsi="David" w:cs="David"/>
          <w:rtl/>
        </w:rPr>
        <w:t xml:space="preserve"> ה</w:t>
      </w:r>
      <w:r w:rsidR="0099496A">
        <w:rPr>
          <w:rFonts w:ascii="David" w:hAnsi="David" w:cs="David" w:hint="cs"/>
          <w:rtl/>
        </w:rPr>
        <w:t>י</w:t>
      </w:r>
      <w:r w:rsidRPr="001A0DFA">
        <w:rPr>
          <w:rFonts w:ascii="David" w:hAnsi="David" w:cs="David"/>
          <w:rtl/>
        </w:rPr>
        <w:t xml:space="preserve">א שסדרה של מסנני </w:t>
      </w:r>
      <w:r w:rsidR="001A645C">
        <w:rPr>
          <w:rFonts w:ascii="Arial" w:hAnsi="Arial" w:cs="Arial"/>
          <w:b/>
          <w:bCs/>
          <w:color w:val="222222"/>
          <w:sz w:val="17"/>
          <w:szCs w:val="17"/>
          <w:shd w:val="clear" w:color="auto" w:fill="FFFFFF"/>
          <w:rtl/>
        </w:rPr>
        <w:t>גַאבוֹר</w:t>
      </w:r>
      <w:r w:rsidR="001A645C">
        <w:rPr>
          <w:rFonts w:ascii="David" w:hAnsi="David" w:cs="David" w:hint="cs"/>
          <w:rtl/>
        </w:rPr>
        <w:t xml:space="preserve"> </w:t>
      </w:r>
      <w:r>
        <w:rPr>
          <w:rFonts w:ascii="David" w:hAnsi="David" w:cs="David" w:hint="cs"/>
          <w:rtl/>
        </w:rPr>
        <w:t>(</w:t>
      </w:r>
      <w:r w:rsidRPr="001A0DFA">
        <w:rPr>
          <w:rFonts w:ascii="David" w:hAnsi="David" w:cs="David"/>
        </w:rPr>
        <w:t>gabor</w:t>
      </w:r>
      <w:r>
        <w:rPr>
          <w:rFonts w:ascii="David" w:hAnsi="David" w:cs="David" w:hint="cs"/>
          <w:rtl/>
        </w:rPr>
        <w:t>)</w:t>
      </w:r>
      <w:r w:rsidRPr="001A0DFA">
        <w:rPr>
          <w:rFonts w:ascii="David" w:hAnsi="David" w:cs="David"/>
          <w:rtl/>
        </w:rPr>
        <w:t xml:space="preserve"> בגדלים שונים, תטפל </w:t>
      </w:r>
      <w:r>
        <w:rPr>
          <w:rFonts w:ascii="David" w:hAnsi="David" w:cs="David" w:hint="cs"/>
          <w:rtl/>
        </w:rPr>
        <w:t>טוב יותר במספר אובייקטים</w:t>
      </w:r>
      <w:r w:rsidRPr="001A0DFA">
        <w:rPr>
          <w:rFonts w:ascii="David" w:hAnsi="David" w:cs="David"/>
          <w:rtl/>
        </w:rPr>
        <w:t xml:space="preserve"> מרובים. עם היתרון שכל המסננים בשכבת ה</w:t>
      </w:r>
      <w:r w:rsidRPr="001A0DFA">
        <w:t xml:space="preserve"> </w:t>
      </w:r>
      <w:r>
        <w:rPr>
          <w:rFonts w:ascii="David" w:hAnsi="David" w:cs="David"/>
        </w:rPr>
        <w:t>I</w:t>
      </w:r>
      <w:r w:rsidRPr="001A0DFA">
        <w:rPr>
          <w:rFonts w:ascii="David" w:hAnsi="David" w:cs="David"/>
        </w:rPr>
        <w:t>nception</w:t>
      </w:r>
      <w:r>
        <w:rPr>
          <w:rFonts w:ascii="David" w:hAnsi="David" w:cs="David"/>
        </w:rPr>
        <w:t xml:space="preserve"> -</w:t>
      </w:r>
      <w:r w:rsidRPr="001A0DFA">
        <w:rPr>
          <w:rFonts w:ascii="David" w:hAnsi="David" w:cs="David"/>
          <w:rtl/>
        </w:rPr>
        <w:t xml:space="preserve"> ניתנים למידה.</w:t>
      </w:r>
    </w:p>
    <w:p w:rsidR="001A0DFA" w:rsidRDefault="001A0DFA" w:rsidP="003D0005">
      <w:pPr>
        <w:spacing w:after="0"/>
        <w:ind w:left="720"/>
        <w:rPr>
          <w:rFonts w:ascii="David" w:hAnsi="David" w:cs="David"/>
        </w:rPr>
      </w:pPr>
      <w:r w:rsidRPr="001A0DFA">
        <w:rPr>
          <w:rFonts w:ascii="David" w:hAnsi="David" w:cs="David"/>
          <w:rtl/>
        </w:rPr>
        <w:t xml:space="preserve">הדרך </w:t>
      </w:r>
      <w:r w:rsidR="00C67CAF">
        <w:rPr>
          <w:rFonts w:ascii="David" w:hAnsi="David" w:cs="David" w:hint="cs"/>
          <w:rtl/>
        </w:rPr>
        <w:t>ה</w:t>
      </w:r>
      <w:hyperlink r:id="rId17" w:tooltip="משמעות טְרִיוְויָאלִית - פירוש מורחב של טְרִיוְויָאלִית" w:history="1">
        <w:r w:rsidR="007810F9" w:rsidRPr="007810F9">
          <w:rPr>
            <w:rFonts w:ascii="David" w:hAnsi="David" w:cs="David"/>
            <w:rtl/>
          </w:rPr>
          <w:t>טְרִיוְויָאלִית</w:t>
        </w:r>
      </w:hyperlink>
      <w:r w:rsidRPr="001A0DFA">
        <w:rPr>
          <w:rFonts w:ascii="David" w:hAnsi="David" w:cs="David"/>
          <w:rtl/>
        </w:rPr>
        <w:t xml:space="preserve"> </w:t>
      </w:r>
      <w:r w:rsidR="007810F9">
        <w:rPr>
          <w:rFonts w:ascii="David" w:hAnsi="David" w:cs="David" w:hint="cs"/>
          <w:rtl/>
        </w:rPr>
        <w:t>לשיפור</w:t>
      </w:r>
      <w:r w:rsidRPr="001A0DFA">
        <w:rPr>
          <w:rFonts w:ascii="David" w:hAnsi="David" w:cs="David"/>
          <w:rtl/>
        </w:rPr>
        <w:t xml:space="preserve"> ביצועים ב</w:t>
      </w:r>
      <w:r w:rsidR="007810F9">
        <w:rPr>
          <w:rFonts w:ascii="David" w:hAnsi="David" w:cs="David" w:hint="cs"/>
          <w:rtl/>
        </w:rPr>
        <w:t xml:space="preserve">מערכת מבוססת </w:t>
      </w:r>
      <w:r w:rsidRPr="001A0DFA">
        <w:rPr>
          <w:rFonts w:ascii="David" w:hAnsi="David" w:cs="David"/>
          <w:rtl/>
        </w:rPr>
        <w:t xml:space="preserve">למידה מעמיקה היא </w:t>
      </w:r>
      <w:r w:rsidR="00C67CAF">
        <w:rPr>
          <w:rFonts w:ascii="David" w:hAnsi="David" w:cs="David" w:hint="cs"/>
          <w:rtl/>
        </w:rPr>
        <w:t xml:space="preserve">כמובן </w:t>
      </w:r>
      <w:r w:rsidR="00C67CAF">
        <w:rPr>
          <w:rFonts w:ascii="David" w:hAnsi="David" w:cs="David"/>
          <w:rtl/>
        </w:rPr>
        <w:t xml:space="preserve">להשתמש </w:t>
      </w:r>
      <w:r w:rsidR="00C67CAF">
        <w:rPr>
          <w:rFonts w:ascii="David" w:hAnsi="David" w:cs="David" w:hint="cs"/>
          <w:rtl/>
        </w:rPr>
        <w:t>במודל הבנוי מ</w:t>
      </w:r>
      <w:r w:rsidRPr="001A0DFA">
        <w:rPr>
          <w:rFonts w:ascii="David" w:hAnsi="David" w:cs="David"/>
          <w:rtl/>
        </w:rPr>
        <w:t>יותר שכבות ו</w:t>
      </w:r>
      <w:r w:rsidR="00EA6CC1">
        <w:rPr>
          <w:rFonts w:ascii="David" w:hAnsi="David" w:cs="David" w:hint="cs"/>
          <w:rtl/>
        </w:rPr>
        <w:t xml:space="preserve">גם </w:t>
      </w:r>
      <w:r w:rsidR="008B44A9">
        <w:rPr>
          <w:rFonts w:ascii="David" w:hAnsi="David" w:cs="David" w:hint="cs"/>
          <w:rtl/>
        </w:rPr>
        <w:t xml:space="preserve">יותר </w:t>
      </w:r>
      <w:r w:rsidRPr="001A0DFA">
        <w:rPr>
          <w:rFonts w:ascii="David" w:hAnsi="David" w:cs="David"/>
          <w:rtl/>
        </w:rPr>
        <w:t>נתונים</w:t>
      </w:r>
      <w:r w:rsidR="00EA6CC1">
        <w:rPr>
          <w:rFonts w:ascii="David" w:hAnsi="David" w:cs="David" w:hint="cs"/>
          <w:rtl/>
        </w:rPr>
        <w:t xml:space="preserve"> </w:t>
      </w:r>
      <w:r w:rsidR="00C67CAF">
        <w:rPr>
          <w:rFonts w:ascii="David" w:hAnsi="David" w:cs="David" w:hint="cs"/>
          <w:rtl/>
        </w:rPr>
        <w:t>(יותר עמוקה)</w:t>
      </w:r>
      <w:r w:rsidRPr="001A0DFA">
        <w:rPr>
          <w:rFonts w:ascii="David" w:hAnsi="David" w:cs="David"/>
          <w:rtl/>
        </w:rPr>
        <w:t>,</w:t>
      </w:r>
      <w:r w:rsidR="00C67CAF">
        <w:rPr>
          <w:rFonts w:ascii="David" w:hAnsi="David" w:cs="David" w:hint="cs"/>
          <w:rtl/>
        </w:rPr>
        <w:t xml:space="preserve"> ואכן</w:t>
      </w:r>
      <w:r w:rsidRPr="001A0DFA">
        <w:rPr>
          <w:rFonts w:ascii="David" w:hAnsi="David" w:cs="David"/>
          <w:rtl/>
        </w:rPr>
        <w:t xml:space="preserve"> </w:t>
      </w:r>
      <w:r w:rsidRPr="001A0DFA">
        <w:rPr>
          <w:rFonts w:ascii="David" w:hAnsi="David" w:cs="David"/>
        </w:rPr>
        <w:t>googleNet</w:t>
      </w:r>
      <w:r w:rsidRPr="001A0DFA">
        <w:rPr>
          <w:rFonts w:ascii="David" w:hAnsi="David" w:cs="David"/>
          <w:rtl/>
        </w:rPr>
        <w:t xml:space="preserve"> משתמש</w:t>
      </w:r>
      <w:r w:rsidR="008B44A9">
        <w:rPr>
          <w:rFonts w:ascii="David" w:hAnsi="David" w:cs="David" w:hint="cs"/>
          <w:rtl/>
        </w:rPr>
        <w:t xml:space="preserve">ת ב-9 </w:t>
      </w:r>
      <w:r w:rsidR="008B44A9">
        <w:rPr>
          <w:rFonts w:ascii="David" w:hAnsi="David" w:cs="David"/>
          <w:rtl/>
        </w:rPr>
        <w:t xml:space="preserve"> </w:t>
      </w:r>
      <w:r w:rsidRPr="001A0DFA">
        <w:rPr>
          <w:rFonts w:ascii="David" w:hAnsi="David" w:cs="David"/>
          <w:rtl/>
        </w:rPr>
        <w:t>מודולי</w:t>
      </w:r>
      <w:r w:rsidR="008B44A9">
        <w:rPr>
          <w:rFonts w:ascii="David" w:hAnsi="David" w:cs="David" w:hint="cs"/>
          <w:rtl/>
        </w:rPr>
        <w:t xml:space="preserve"> </w:t>
      </w:r>
      <w:r w:rsidR="008B44A9">
        <w:rPr>
          <w:rFonts w:ascii="David" w:hAnsi="David" w:cs="David"/>
        </w:rPr>
        <w:t>Inception</w:t>
      </w:r>
      <w:r w:rsidR="00C67CAF">
        <w:rPr>
          <w:rFonts w:ascii="David" w:hAnsi="David" w:cs="David"/>
          <w:rtl/>
        </w:rPr>
        <w:t>.</w:t>
      </w:r>
      <w:r w:rsidR="00C67CAF">
        <w:rPr>
          <w:rFonts w:ascii="David" w:hAnsi="David" w:cs="David" w:hint="cs"/>
          <w:rtl/>
        </w:rPr>
        <w:br/>
      </w:r>
      <w:r w:rsidRPr="001A0DFA">
        <w:rPr>
          <w:rFonts w:ascii="David" w:hAnsi="David" w:cs="David"/>
          <w:rtl/>
        </w:rPr>
        <w:t xml:space="preserve">הבעיה היא </w:t>
      </w:r>
      <w:r w:rsidR="00EA6CC1" w:rsidRPr="001A0DFA">
        <w:rPr>
          <w:rFonts w:ascii="David" w:hAnsi="David" w:cs="David" w:hint="cs"/>
          <w:rtl/>
        </w:rPr>
        <w:t>ש</w:t>
      </w:r>
      <w:r w:rsidR="00EA6CC1">
        <w:rPr>
          <w:rFonts w:ascii="David" w:hAnsi="David" w:cs="David" w:hint="cs"/>
          <w:rtl/>
        </w:rPr>
        <w:t>ריבוי</w:t>
      </w:r>
      <w:r w:rsidR="00EA6CC1">
        <w:rPr>
          <w:rFonts w:ascii="David" w:hAnsi="David" w:cs="David" w:hint="eastAsia"/>
          <w:rtl/>
        </w:rPr>
        <w:t>י</w:t>
      </w:r>
      <w:r w:rsidR="00EA6CC1">
        <w:rPr>
          <w:rFonts w:ascii="David" w:hAnsi="David" w:cs="David" w:hint="cs"/>
          <w:rtl/>
        </w:rPr>
        <w:t xml:space="preserve"> </w:t>
      </w:r>
      <w:r w:rsidR="00EA6CC1">
        <w:rPr>
          <w:rFonts w:ascii="David" w:hAnsi="David" w:cs="David"/>
          <w:rtl/>
        </w:rPr>
        <w:t>פרמטרים</w:t>
      </w:r>
      <w:r w:rsidRPr="001A0DFA">
        <w:rPr>
          <w:rFonts w:ascii="David" w:hAnsi="David" w:cs="David"/>
          <w:rtl/>
        </w:rPr>
        <w:t xml:space="preserve"> </w:t>
      </w:r>
      <w:r w:rsidR="00074C4A" w:rsidRPr="00D75ACB">
        <w:rPr>
          <w:rFonts w:ascii="David" w:hAnsi="David" w:cs="David"/>
          <w:rtl/>
        </w:rPr>
        <w:t>מאפשר למודל ללמוד את ה</w:t>
      </w:r>
      <w:r w:rsidR="00EA6CC1">
        <w:rPr>
          <w:rFonts w:ascii="David" w:hAnsi="David" w:cs="David" w:hint="cs"/>
          <w:rtl/>
        </w:rPr>
        <w:t>"</w:t>
      </w:r>
      <w:r w:rsidR="00074C4A" w:rsidRPr="00D75ACB">
        <w:rPr>
          <w:rFonts w:ascii="David" w:hAnsi="David" w:cs="David"/>
          <w:rtl/>
        </w:rPr>
        <w:t>רעש הסטטיסטי</w:t>
      </w:r>
      <w:r w:rsidR="00EA6CC1">
        <w:rPr>
          <w:rFonts w:ascii="David" w:hAnsi="David" w:cs="David" w:hint="cs"/>
          <w:rtl/>
        </w:rPr>
        <w:t>"</w:t>
      </w:r>
      <w:r w:rsidR="00074C4A" w:rsidRPr="00D75ACB">
        <w:rPr>
          <w:rFonts w:ascii="David" w:hAnsi="David" w:cs="David"/>
          <w:rtl/>
        </w:rPr>
        <w:t xml:space="preserve"> כאילו ה</w:t>
      </w:r>
      <w:r w:rsidR="00EA6CC1">
        <w:rPr>
          <w:rFonts w:ascii="David" w:hAnsi="David" w:cs="David" w:hint="cs"/>
          <w:rtl/>
        </w:rPr>
        <w:t>יה חלק</w:t>
      </w:r>
      <w:r w:rsidR="00074C4A" w:rsidRPr="00D75ACB">
        <w:rPr>
          <w:rFonts w:ascii="David" w:hAnsi="David" w:cs="David"/>
          <w:rtl/>
        </w:rPr>
        <w:t xml:space="preserve"> </w:t>
      </w:r>
      <w:r w:rsidR="00531A8F" w:rsidRPr="00D75ACB">
        <w:rPr>
          <w:rFonts w:ascii="David" w:hAnsi="David" w:cs="David" w:hint="cs"/>
          <w:rtl/>
        </w:rPr>
        <w:t>מהתנהגות הנלמדת</w:t>
      </w:r>
      <w:r w:rsidR="00EA6CC1">
        <w:rPr>
          <w:rFonts w:ascii="David" w:hAnsi="David" w:cs="David" w:hint="cs"/>
          <w:rtl/>
        </w:rPr>
        <w:t>.</w:t>
      </w:r>
      <w:r w:rsidR="00EA6CC1">
        <w:rPr>
          <w:rFonts w:ascii="David" w:hAnsi="David" w:cs="David" w:hint="cs"/>
          <w:rtl/>
        </w:rPr>
        <w:br/>
        <w:t>אלכן, נצפה לראות</w:t>
      </w:r>
      <w:r w:rsidRPr="001A0DFA">
        <w:rPr>
          <w:rFonts w:ascii="David" w:hAnsi="David" w:cs="David"/>
          <w:rtl/>
        </w:rPr>
        <w:t xml:space="preserve"> </w:t>
      </w:r>
      <w:r w:rsidR="00531A8F">
        <w:rPr>
          <w:rFonts w:ascii="David" w:hAnsi="David" w:cs="David" w:hint="cs"/>
          <w:rtl/>
        </w:rPr>
        <w:t>ירידה משמעותית</w:t>
      </w:r>
      <w:r w:rsidR="00531A8F" w:rsidRPr="00D75ACB">
        <w:rPr>
          <w:rFonts w:ascii="David" w:hAnsi="David" w:cs="David"/>
          <w:rtl/>
        </w:rPr>
        <w:t xml:space="preserve"> </w:t>
      </w:r>
      <w:r w:rsidR="00531A8F" w:rsidRPr="00D75ACB">
        <w:rPr>
          <w:rFonts w:ascii="David" w:hAnsi="David" w:cs="David" w:hint="cs"/>
          <w:rtl/>
        </w:rPr>
        <w:t>בי</w:t>
      </w:r>
      <w:r w:rsidR="00531A8F" w:rsidRPr="00D75ACB">
        <w:rPr>
          <w:rFonts w:ascii="David" w:hAnsi="David" w:cs="David"/>
          <w:rtl/>
        </w:rPr>
        <w:t xml:space="preserve">כולת המודל לבצע תחזיות על נתונים חדשים שלא שימשו </w:t>
      </w:r>
      <w:r w:rsidR="00EA6CC1">
        <w:rPr>
          <w:rFonts w:ascii="David" w:hAnsi="David" w:cs="David" w:hint="cs"/>
          <w:rtl/>
        </w:rPr>
        <w:t xml:space="preserve">אותו </w:t>
      </w:r>
      <w:r w:rsidR="00531A8F" w:rsidRPr="00D75ACB">
        <w:rPr>
          <w:rFonts w:ascii="David" w:hAnsi="David" w:cs="David"/>
          <w:rtl/>
        </w:rPr>
        <w:t>בעת אימונו המקורי</w:t>
      </w:r>
      <w:r w:rsidR="00EA6CC1">
        <w:rPr>
          <w:rFonts w:ascii="David" w:hAnsi="David" w:cs="David" w:hint="cs"/>
          <w:rtl/>
        </w:rPr>
        <w:t xml:space="preserve"> וחסרי אותו רעש סטטיסטי</w:t>
      </w:r>
      <w:r w:rsidR="00531A8F" w:rsidRPr="00D75ACB">
        <w:rPr>
          <w:rFonts w:ascii="David" w:hAnsi="David" w:cs="David"/>
        </w:rPr>
        <w:t>.</w:t>
      </w:r>
      <w:r w:rsidR="00EA6CC1">
        <w:rPr>
          <w:rFonts w:ascii="David" w:hAnsi="David" w:cs="David" w:hint="cs"/>
          <w:rtl/>
        </w:rPr>
        <w:br/>
      </w:r>
      <w:r w:rsidR="00791A99">
        <w:rPr>
          <w:rFonts w:ascii="David" w:hAnsi="David" w:cs="David" w:hint="cs"/>
          <w:rtl/>
        </w:rPr>
        <w:t>מצב זה</w:t>
      </w:r>
      <w:r w:rsidR="00791A99">
        <w:rPr>
          <w:rFonts w:ascii="David" w:hAnsi="David" w:cs="David"/>
          <w:rtl/>
        </w:rPr>
        <w:t xml:space="preserve"> </w:t>
      </w:r>
      <w:r w:rsidR="00791A99">
        <w:rPr>
          <w:rFonts w:ascii="David" w:hAnsi="David" w:cs="David" w:hint="cs"/>
          <w:rtl/>
        </w:rPr>
        <w:t xml:space="preserve">בו </w:t>
      </w:r>
      <w:r w:rsidR="00791A99">
        <w:rPr>
          <w:rFonts w:ascii="David" w:hAnsi="David" w:cs="David"/>
          <w:rtl/>
        </w:rPr>
        <w:t>המודל</w:t>
      </w:r>
      <w:r w:rsidRPr="001A0DFA">
        <w:rPr>
          <w:rFonts w:ascii="David" w:hAnsi="David" w:cs="David"/>
          <w:rtl/>
        </w:rPr>
        <w:t xml:space="preserve"> </w:t>
      </w:r>
      <w:r w:rsidR="00074C4A" w:rsidRPr="00D75ACB">
        <w:rPr>
          <w:rFonts w:ascii="David" w:hAnsi="David" w:cs="David"/>
          <w:rtl/>
        </w:rPr>
        <w:t xml:space="preserve">מותאם יתר על המידה לאוסף </w:t>
      </w:r>
      <w:r w:rsidR="00074C4A" w:rsidRPr="00D75ACB">
        <w:rPr>
          <w:rFonts w:ascii="David" w:hAnsi="David" w:cs="David" w:hint="cs"/>
          <w:rtl/>
        </w:rPr>
        <w:t>ה</w:t>
      </w:r>
      <w:r w:rsidR="00074C4A" w:rsidRPr="00D75ACB">
        <w:rPr>
          <w:rFonts w:ascii="David" w:hAnsi="David" w:cs="David"/>
          <w:rtl/>
        </w:rPr>
        <w:t>נתונים</w:t>
      </w:r>
      <w:r w:rsidRPr="001A0DFA">
        <w:rPr>
          <w:rFonts w:ascii="David" w:hAnsi="David" w:cs="David"/>
          <w:rtl/>
        </w:rPr>
        <w:t xml:space="preserve"> </w:t>
      </w:r>
      <w:r w:rsidR="00074C4A" w:rsidRPr="00D75ACB">
        <w:rPr>
          <w:rFonts w:ascii="David" w:hAnsi="David" w:cs="David"/>
          <w:rtl/>
        </w:rPr>
        <w:t xml:space="preserve">שהיה זמין </w:t>
      </w:r>
      <w:r w:rsidR="00791A99" w:rsidRPr="00D75ACB">
        <w:rPr>
          <w:rFonts w:ascii="David" w:hAnsi="David" w:cs="David" w:hint="cs"/>
          <w:rtl/>
        </w:rPr>
        <w:t>בעת</w:t>
      </w:r>
      <w:r w:rsidR="00074C4A" w:rsidRPr="00D75ACB">
        <w:rPr>
          <w:rFonts w:ascii="David" w:hAnsi="David" w:cs="David"/>
          <w:rtl/>
        </w:rPr>
        <w:t xml:space="preserve"> אימונו</w:t>
      </w:r>
      <w:r w:rsidR="00EA6CC1">
        <w:rPr>
          <w:rFonts w:ascii="David" w:hAnsi="David" w:cs="David" w:hint="cs"/>
          <w:rtl/>
        </w:rPr>
        <w:t>,</w:t>
      </w:r>
      <w:r w:rsidR="00791A99" w:rsidRPr="00D75ACB">
        <w:rPr>
          <w:rFonts w:ascii="David" w:hAnsi="David" w:cs="David" w:hint="cs"/>
          <w:rtl/>
        </w:rPr>
        <w:t xml:space="preserve"> מכונה</w:t>
      </w:r>
      <w:r w:rsidR="00EA6CC1">
        <w:rPr>
          <w:rFonts w:ascii="David" w:hAnsi="David" w:cs="David" w:hint="cs"/>
          <w:rtl/>
        </w:rPr>
        <w:t xml:space="preserve"> לרוב כ</w:t>
      </w:r>
      <w:r w:rsidR="00074C4A" w:rsidRPr="00A001A1">
        <w:rPr>
          <w:rFonts w:ascii="David" w:hAnsi="David" w:cs="David"/>
          <w:rtl/>
        </w:rPr>
        <w:t xml:space="preserve"> </w:t>
      </w:r>
      <w:r w:rsidR="003D0005" w:rsidRPr="00A001A1">
        <w:rPr>
          <w:rFonts w:ascii="David" w:hAnsi="David" w:cs="David"/>
        </w:rPr>
        <w:t>”</w:t>
      </w:r>
      <w:r w:rsidR="00A001A1" w:rsidRPr="00A001A1">
        <w:rPr>
          <w:rFonts w:ascii="David" w:hAnsi="David" w:cs="David"/>
          <w:rtl/>
        </w:rPr>
        <w:t>התאמת יתר</w:t>
      </w:r>
      <w:r w:rsidR="00A001A1" w:rsidRPr="00A001A1">
        <w:rPr>
          <w:rFonts w:ascii="David" w:hAnsi="David" w:cs="David"/>
        </w:rPr>
        <w:t>”</w:t>
      </w:r>
      <w:r w:rsidR="00A001A1">
        <w:rPr>
          <w:rFonts w:ascii="David" w:hAnsi="David" w:cs="David" w:hint="cs"/>
          <w:rtl/>
        </w:rPr>
        <w:t xml:space="preserve"> </w:t>
      </w:r>
      <w:r w:rsidR="008B44A9">
        <w:rPr>
          <w:rFonts w:ascii="David" w:hAnsi="David" w:cs="David" w:hint="cs"/>
          <w:rtl/>
        </w:rPr>
        <w:t>(</w:t>
      </w:r>
      <w:r w:rsidR="008B44A9">
        <w:rPr>
          <w:rFonts w:ascii="David" w:hAnsi="David" w:cs="David" w:hint="cs"/>
        </w:rPr>
        <w:t>O</w:t>
      </w:r>
      <w:r w:rsidR="008B44A9">
        <w:rPr>
          <w:rFonts w:ascii="David" w:hAnsi="David" w:cs="David"/>
          <w:lang w:val="en-GB"/>
        </w:rPr>
        <w:t>verfit</w:t>
      </w:r>
      <w:r w:rsidR="008B44A9">
        <w:rPr>
          <w:rFonts w:ascii="David" w:hAnsi="David" w:cs="David" w:hint="cs"/>
          <w:rtl/>
        </w:rPr>
        <w:t>)</w:t>
      </w:r>
      <w:r w:rsidRPr="001A0DFA">
        <w:rPr>
          <w:rFonts w:ascii="David" w:hAnsi="David" w:cs="David"/>
          <w:rtl/>
        </w:rPr>
        <w:t xml:space="preserve">. </w:t>
      </w:r>
      <w:r w:rsidR="008B44A9">
        <w:rPr>
          <w:rFonts w:ascii="David" w:hAnsi="David" w:cs="David"/>
          <w:rtl/>
        </w:rPr>
        <w:t xml:space="preserve">כדי להימנע </w:t>
      </w:r>
      <w:r w:rsidR="00F542EB">
        <w:rPr>
          <w:rFonts w:ascii="David" w:hAnsi="David" w:cs="David" w:hint="cs"/>
          <w:rtl/>
        </w:rPr>
        <w:t xml:space="preserve">ממצב זה מתבצע תהליך של </w:t>
      </w:r>
      <w:r w:rsidR="003D0005" w:rsidRPr="00A001A1">
        <w:rPr>
          <w:rFonts w:ascii="David" w:hAnsi="David" w:cs="David"/>
        </w:rPr>
        <w:t>“</w:t>
      </w:r>
      <w:r w:rsidR="00F542EB">
        <w:rPr>
          <w:rFonts w:ascii="David" w:hAnsi="David" w:cs="David" w:hint="cs"/>
          <w:rtl/>
        </w:rPr>
        <w:t>גיזום</w:t>
      </w:r>
      <w:r w:rsidR="003D0005" w:rsidRPr="00A001A1">
        <w:rPr>
          <w:rFonts w:ascii="David" w:hAnsi="David" w:cs="David"/>
        </w:rPr>
        <w:t>”</w:t>
      </w:r>
      <w:r w:rsidR="008B44A9">
        <w:rPr>
          <w:rFonts w:ascii="David" w:hAnsi="David" w:cs="David"/>
          <w:rtl/>
        </w:rPr>
        <w:t xml:space="preserve"> </w:t>
      </w:r>
      <w:r w:rsidR="00F542EB">
        <w:rPr>
          <w:rFonts w:ascii="Arial" w:hAnsi="Arial" w:cs="Arial"/>
          <w:color w:val="222222"/>
          <w:sz w:val="17"/>
          <w:szCs w:val="17"/>
          <w:shd w:val="clear" w:color="auto" w:fill="FFFFFF"/>
        </w:rPr>
        <w:t>(pruning)</w:t>
      </w:r>
      <w:r w:rsidR="00F542EB">
        <w:rPr>
          <w:rFonts w:ascii="David" w:hAnsi="David" w:cs="David"/>
          <w:rtl/>
        </w:rPr>
        <w:t xml:space="preserve"> </w:t>
      </w:r>
      <w:r w:rsidR="00F542EB">
        <w:rPr>
          <w:rFonts w:ascii="David" w:hAnsi="David" w:cs="David" w:hint="cs"/>
          <w:rtl/>
        </w:rPr>
        <w:t xml:space="preserve">המוביל לפרוק </w:t>
      </w:r>
      <w:r w:rsidR="00D938A0">
        <w:rPr>
          <w:rFonts w:ascii="David" w:hAnsi="David" w:cs="David" w:hint="cs"/>
          <w:rtl/>
        </w:rPr>
        <w:t xml:space="preserve">פנימי </w:t>
      </w:r>
      <w:r w:rsidR="00F542EB">
        <w:rPr>
          <w:rFonts w:ascii="David" w:hAnsi="David" w:cs="David" w:hint="cs"/>
          <w:rtl/>
        </w:rPr>
        <w:t xml:space="preserve">של </w:t>
      </w:r>
      <w:r w:rsidR="00D938A0">
        <w:rPr>
          <w:rFonts w:ascii="David" w:hAnsi="David" w:cs="David" w:hint="cs"/>
          <w:rtl/>
        </w:rPr>
        <w:t xml:space="preserve">כל שכבה </w:t>
      </w:r>
      <w:r w:rsidR="00D75ACB">
        <w:rPr>
          <w:rFonts w:ascii="David" w:hAnsi="David" w:cs="David" w:hint="cs"/>
          <w:rtl/>
        </w:rPr>
        <w:t xml:space="preserve">למספר עדיפויות </w:t>
      </w:r>
      <w:r w:rsidR="00CD6899">
        <w:rPr>
          <w:rFonts w:ascii="David" w:hAnsi="David" w:cs="David" w:hint="cs"/>
          <w:rtl/>
        </w:rPr>
        <w:t>ולשרשרם מח</w:t>
      </w:r>
      <w:r w:rsidR="00D75ACB">
        <w:rPr>
          <w:rFonts w:ascii="David" w:hAnsi="David" w:cs="David" w:hint="cs"/>
          <w:rtl/>
        </w:rPr>
        <w:t>דש כמודל</w:t>
      </w:r>
      <w:r w:rsidR="008B44A9">
        <w:rPr>
          <w:rFonts w:ascii="David" w:hAnsi="David" w:cs="David"/>
          <w:rtl/>
        </w:rPr>
        <w:t xml:space="preserve"> </w:t>
      </w:r>
      <w:r w:rsidR="008B44A9">
        <w:rPr>
          <w:rFonts w:ascii="David" w:hAnsi="David" w:cs="David" w:hint="cs"/>
          <w:rtl/>
        </w:rPr>
        <w:t>ה-</w:t>
      </w:r>
      <w:r w:rsidR="008B44A9">
        <w:rPr>
          <w:rFonts w:ascii="David" w:hAnsi="David" w:cs="David"/>
        </w:rPr>
        <w:t>Inception</w:t>
      </w:r>
      <w:r w:rsidRPr="001A0DFA">
        <w:rPr>
          <w:rFonts w:ascii="David" w:hAnsi="David" w:cs="David"/>
          <w:rtl/>
        </w:rPr>
        <w:t xml:space="preserve">, </w:t>
      </w:r>
      <w:r w:rsidR="00D75ACB">
        <w:rPr>
          <w:rFonts w:ascii="David" w:hAnsi="David" w:cs="David" w:hint="cs"/>
          <w:rtl/>
        </w:rPr>
        <w:t>הנקרא גם מוד</w:t>
      </w:r>
      <w:r w:rsidR="003D0005">
        <w:rPr>
          <w:rFonts w:ascii="David" w:hAnsi="David" w:cs="David" w:hint="cs"/>
          <w:rtl/>
        </w:rPr>
        <w:t>ו</w:t>
      </w:r>
      <w:r w:rsidR="00D75ACB">
        <w:rPr>
          <w:rFonts w:ascii="David" w:hAnsi="David" w:cs="David" w:hint="cs"/>
          <w:rtl/>
        </w:rPr>
        <w:t>ל צוואר הבקבוק</w:t>
      </w:r>
      <w:r w:rsidR="003D0005" w:rsidRPr="00A001A1">
        <w:rPr>
          <w:rFonts w:ascii="David" w:hAnsi="David" w:cs="David"/>
        </w:rPr>
        <w:t>”</w:t>
      </w:r>
      <w:r w:rsidRPr="001A0DFA">
        <w:rPr>
          <w:rFonts w:ascii="David" w:hAnsi="David" w:cs="David"/>
          <w:rtl/>
        </w:rPr>
        <w:t>.</w:t>
      </w:r>
    </w:p>
    <w:p w:rsidR="001A0DFA" w:rsidRPr="001A0DFA" w:rsidRDefault="00791A99" w:rsidP="001A0DFA">
      <w:pPr>
        <w:spacing w:after="0"/>
        <w:ind w:left="720"/>
        <w:rPr>
          <w:rFonts w:ascii="David" w:hAnsi="David" w:cs="David"/>
        </w:rPr>
      </w:pPr>
      <w:r>
        <w:rPr>
          <w:rFonts w:ascii="David" w:hAnsi="David" w:cs="David"/>
          <w:noProof/>
        </w:rPr>
        <w:drawing>
          <wp:anchor distT="0" distB="0" distL="114300" distR="114300" simplePos="0" relativeHeight="251682816" behindDoc="0" locked="0" layoutInCell="1" allowOverlap="1">
            <wp:simplePos x="0" y="0"/>
            <wp:positionH relativeFrom="column">
              <wp:posOffset>956945</wp:posOffset>
            </wp:positionH>
            <wp:positionV relativeFrom="paragraph">
              <wp:posOffset>555625</wp:posOffset>
            </wp:positionV>
            <wp:extent cx="3314700" cy="1295400"/>
            <wp:effectExtent l="19050" t="0" r="0" b="0"/>
            <wp:wrapTopAndBottom/>
            <wp:docPr id="26" name="תמונה 12" descr="https://leonardoaraujosantos.gitbooks.io/artificial-inteligence/content/image_folder_5/Naive_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eonardoaraujosantos.gitbooks.io/artificial-inteligence/content/image_folder_5/Naive_Version.png"/>
                    <pic:cNvPicPr>
                      <a:picLocks noChangeAspect="1" noChangeArrowheads="1"/>
                    </pic:cNvPicPr>
                  </pic:nvPicPr>
                  <pic:blipFill>
                    <a:blip r:embed="rId18" cstate="print"/>
                    <a:srcRect/>
                    <a:stretch>
                      <a:fillRect/>
                    </a:stretch>
                  </pic:blipFill>
                  <pic:spPr bwMode="auto">
                    <a:xfrm>
                      <a:off x="0" y="0"/>
                      <a:ext cx="3314700" cy="1295400"/>
                    </a:xfrm>
                    <a:prstGeom prst="rect">
                      <a:avLst/>
                    </a:prstGeom>
                    <a:noFill/>
                    <a:ln w="9525">
                      <a:noFill/>
                      <a:miter lim="800000"/>
                      <a:headEnd/>
                      <a:tailEnd/>
                    </a:ln>
                  </pic:spPr>
                </pic:pic>
              </a:graphicData>
            </a:graphic>
          </wp:anchor>
        </w:drawing>
      </w:r>
    </w:p>
    <w:p w:rsidR="00C67CAF" w:rsidRDefault="00C67CAF" w:rsidP="00D12CCC">
      <w:pPr>
        <w:spacing w:after="0"/>
        <w:ind w:left="720"/>
        <w:jc w:val="center"/>
        <w:rPr>
          <w:rFonts w:ascii="David" w:hAnsi="David" w:cs="David"/>
          <w:highlight w:val="red"/>
          <w:rtl/>
        </w:rPr>
      </w:pPr>
    </w:p>
    <w:p w:rsidR="00C67CAF" w:rsidRDefault="00C67CAF" w:rsidP="00D12CCC">
      <w:pPr>
        <w:spacing w:after="0"/>
        <w:ind w:left="720"/>
        <w:jc w:val="center"/>
        <w:rPr>
          <w:rFonts w:ascii="David" w:hAnsi="David" w:cs="David"/>
          <w:highlight w:val="red"/>
          <w:rtl/>
        </w:rPr>
      </w:pPr>
    </w:p>
    <w:p w:rsidR="00791A99" w:rsidRDefault="00791A99" w:rsidP="00D12CCC">
      <w:pPr>
        <w:spacing w:after="0"/>
        <w:ind w:left="720"/>
        <w:jc w:val="center"/>
        <w:rPr>
          <w:rFonts w:ascii="David" w:hAnsi="David" w:cs="David"/>
          <w:highlight w:val="red"/>
          <w:rtl/>
        </w:rPr>
      </w:pPr>
    </w:p>
    <w:p w:rsidR="00791A99" w:rsidRDefault="00791A99" w:rsidP="00D12CCC">
      <w:pPr>
        <w:spacing w:after="0"/>
        <w:ind w:left="720"/>
        <w:jc w:val="center"/>
        <w:rPr>
          <w:rFonts w:ascii="David" w:hAnsi="David" w:cs="David"/>
          <w:highlight w:val="red"/>
          <w:rtl/>
        </w:rPr>
      </w:pPr>
    </w:p>
    <w:p w:rsidR="00D12CCC" w:rsidRDefault="00D12CCC" w:rsidP="00D12CCC">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D12CCC" w:rsidRDefault="00D12CCC" w:rsidP="00D12CCC">
      <w:pPr>
        <w:spacing w:after="0"/>
        <w:ind w:left="720"/>
        <w:rPr>
          <w:rFonts w:ascii="David" w:hAnsi="David" w:cs="David"/>
          <w:rtl/>
        </w:rPr>
      </w:pPr>
    </w:p>
    <w:p w:rsidR="00D12CCC" w:rsidRDefault="00D12CCC" w:rsidP="00D12CCC">
      <w:pPr>
        <w:spacing w:after="0"/>
        <w:ind w:left="720"/>
        <w:rPr>
          <w:rFonts w:ascii="David" w:hAnsi="David" w:cs="David"/>
          <w:rtl/>
        </w:rPr>
      </w:pPr>
    </w:p>
    <w:p w:rsidR="00D12CCC" w:rsidRDefault="00D12CCC" w:rsidP="00D12CCC">
      <w:pPr>
        <w:spacing w:after="0"/>
        <w:ind w:left="720"/>
        <w:rPr>
          <w:rFonts w:ascii="David" w:hAnsi="David" w:cs="David"/>
          <w:rtl/>
        </w:rPr>
      </w:pPr>
      <w:r>
        <w:rPr>
          <w:rFonts w:ascii="David" w:hAnsi="David" w:cs="David" w:hint="cs"/>
          <w:noProof/>
          <w:rtl/>
        </w:rPr>
        <w:drawing>
          <wp:anchor distT="0" distB="0" distL="114300" distR="114300" simplePos="0" relativeHeight="251680768" behindDoc="0" locked="0" layoutInCell="1" allowOverlap="1">
            <wp:simplePos x="0" y="0"/>
            <wp:positionH relativeFrom="column">
              <wp:posOffset>1023620</wp:posOffset>
            </wp:positionH>
            <wp:positionV relativeFrom="paragraph">
              <wp:posOffset>159385</wp:posOffset>
            </wp:positionV>
            <wp:extent cx="3000375" cy="1890395"/>
            <wp:effectExtent l="19050" t="0" r="9525" b="0"/>
            <wp:wrapTopAndBottom/>
            <wp:docPr id="21" name="תמונה 2" descr="https://leonardoaraujosantos.gitbooks.io/artificial-inteligence/content/image_folder_5/InceptionMod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eonardoaraujosantos.gitbooks.io/artificial-inteligence/content/image_folder_5/InceptionModules.png"/>
                    <pic:cNvPicPr>
                      <a:picLocks noChangeAspect="1" noChangeArrowheads="1"/>
                    </pic:cNvPicPr>
                  </pic:nvPicPr>
                  <pic:blipFill>
                    <a:blip r:embed="rId19"/>
                    <a:srcRect/>
                    <a:stretch>
                      <a:fillRect/>
                    </a:stretch>
                  </pic:blipFill>
                  <pic:spPr bwMode="auto">
                    <a:xfrm>
                      <a:off x="0" y="0"/>
                      <a:ext cx="3000375" cy="1890395"/>
                    </a:xfrm>
                    <a:prstGeom prst="rect">
                      <a:avLst/>
                    </a:prstGeom>
                    <a:noFill/>
                    <a:ln w="9525">
                      <a:noFill/>
                      <a:miter lim="800000"/>
                      <a:headEnd/>
                      <a:tailEnd/>
                    </a:ln>
                  </pic:spPr>
                </pic:pic>
              </a:graphicData>
            </a:graphic>
          </wp:anchor>
        </w:drawing>
      </w:r>
    </w:p>
    <w:p w:rsidR="00D12CCC" w:rsidRDefault="00D12CCC" w:rsidP="00D12CCC">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8E3DC9" w:rsidRDefault="008E3DC9" w:rsidP="008E3DC9">
      <w:pPr>
        <w:spacing w:after="0"/>
        <w:ind w:left="720"/>
        <w:rPr>
          <w:rFonts w:ascii="David" w:hAnsi="David" w:cs="David"/>
          <w:rtl/>
        </w:rPr>
      </w:pPr>
    </w:p>
    <w:p w:rsidR="00D12CCC" w:rsidRDefault="00D12CCC" w:rsidP="008E3DC9">
      <w:pPr>
        <w:spacing w:after="0"/>
        <w:ind w:left="720"/>
        <w:rPr>
          <w:rFonts w:ascii="David" w:hAnsi="David" w:cs="David"/>
          <w:rtl/>
        </w:rPr>
      </w:pPr>
      <w:r>
        <w:rPr>
          <w:rFonts w:ascii="David" w:hAnsi="David" w:cs="David" w:hint="cs"/>
          <w:noProof/>
          <w:rtl/>
        </w:rPr>
        <w:drawing>
          <wp:anchor distT="0" distB="0" distL="114300" distR="114300" simplePos="0" relativeHeight="251681792" behindDoc="0" locked="0" layoutInCell="1" allowOverlap="1">
            <wp:simplePos x="0" y="0"/>
            <wp:positionH relativeFrom="column">
              <wp:posOffset>80645</wp:posOffset>
            </wp:positionH>
            <wp:positionV relativeFrom="paragraph">
              <wp:posOffset>164465</wp:posOffset>
            </wp:positionV>
            <wp:extent cx="4614545" cy="1309370"/>
            <wp:effectExtent l="19050" t="0" r="0" b="0"/>
            <wp:wrapTopAndBottom/>
            <wp:docPr id="20" name="תמונה 3" descr="https://leonardoaraujosantos.gitbooks.io/artificial-inteligence/content/image_folder_5/inception_1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eonardoaraujosantos.gitbooks.io/artificial-inteligence/content/image_folder_5/inception_1x1.png"/>
                    <pic:cNvPicPr>
                      <a:picLocks noChangeAspect="1" noChangeArrowheads="1"/>
                    </pic:cNvPicPr>
                  </pic:nvPicPr>
                  <pic:blipFill>
                    <a:blip r:embed="rId20"/>
                    <a:srcRect/>
                    <a:stretch>
                      <a:fillRect/>
                    </a:stretch>
                  </pic:blipFill>
                  <pic:spPr bwMode="auto">
                    <a:xfrm>
                      <a:off x="0" y="0"/>
                      <a:ext cx="4614545" cy="1309370"/>
                    </a:xfrm>
                    <a:prstGeom prst="rect">
                      <a:avLst/>
                    </a:prstGeom>
                    <a:noFill/>
                    <a:ln w="9525">
                      <a:noFill/>
                      <a:miter lim="800000"/>
                      <a:headEnd/>
                      <a:tailEnd/>
                    </a:ln>
                  </pic:spPr>
                </pic:pic>
              </a:graphicData>
            </a:graphic>
          </wp:anchor>
        </w:drawing>
      </w:r>
    </w:p>
    <w:p w:rsidR="00D12CCC" w:rsidRDefault="00D12CCC" w:rsidP="008E3DC9">
      <w:pPr>
        <w:spacing w:after="0"/>
        <w:ind w:left="720"/>
        <w:rPr>
          <w:rFonts w:ascii="David" w:hAnsi="David" w:cs="David"/>
          <w:rtl/>
        </w:rPr>
      </w:pPr>
    </w:p>
    <w:p w:rsidR="00D12CCC" w:rsidRDefault="00D12CCC" w:rsidP="00D12CCC">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D12CCC" w:rsidRDefault="00D12CCC" w:rsidP="008E3DC9">
      <w:pPr>
        <w:spacing w:after="0"/>
        <w:ind w:left="720"/>
        <w:rPr>
          <w:rFonts w:ascii="David" w:hAnsi="David" w:cs="David"/>
          <w:rtl/>
        </w:rPr>
      </w:pPr>
    </w:p>
    <w:p w:rsidR="00C14C3A" w:rsidRDefault="007A1EB8" w:rsidP="0066471A">
      <w:pPr>
        <w:spacing w:after="0"/>
        <w:ind w:left="720"/>
        <w:rPr>
          <w:rFonts w:ascii="David" w:hAnsi="David" w:cs="David"/>
          <w:rtl/>
        </w:rPr>
      </w:pPr>
      <w:r>
        <w:rPr>
          <w:rFonts w:ascii="David" w:hAnsi="David" w:cs="David" w:hint="cs"/>
          <w:rtl/>
        </w:rPr>
        <w:t>גישת</w:t>
      </w:r>
      <w:r w:rsidR="008E3DC9" w:rsidRPr="008E3DC9">
        <w:rPr>
          <w:rFonts w:ascii="David" w:hAnsi="David" w:cs="David"/>
          <w:rtl/>
        </w:rPr>
        <w:t xml:space="preserve"> צוואר הבקבוק </w:t>
      </w:r>
      <w:r w:rsidR="003F1221">
        <w:rPr>
          <w:rFonts w:ascii="David" w:hAnsi="David" w:cs="David" w:hint="cs"/>
          <w:rtl/>
        </w:rPr>
        <w:t xml:space="preserve">מנסה </w:t>
      </w:r>
      <w:r>
        <w:rPr>
          <w:rFonts w:ascii="David" w:hAnsi="David" w:cs="David" w:hint="cs"/>
          <w:rtl/>
        </w:rPr>
        <w:t xml:space="preserve">לבנות סינון </w:t>
      </w:r>
      <w:r w:rsidR="00CD6899">
        <w:rPr>
          <w:rFonts w:ascii="David" w:hAnsi="David" w:cs="David" w:hint="cs"/>
          <w:rtl/>
        </w:rPr>
        <w:t xml:space="preserve">יעיל </w:t>
      </w:r>
      <w:r>
        <w:rPr>
          <w:rFonts w:ascii="David" w:hAnsi="David" w:cs="David" w:hint="cs"/>
          <w:rtl/>
        </w:rPr>
        <w:t xml:space="preserve">המותאם </w:t>
      </w:r>
      <w:r w:rsidR="003F1221">
        <w:rPr>
          <w:rFonts w:ascii="David" w:hAnsi="David" w:cs="David" w:hint="cs"/>
          <w:rtl/>
        </w:rPr>
        <w:t>במיוחד למידע מוצג בפניה.</w:t>
      </w:r>
      <w:r w:rsidR="003F1221">
        <w:rPr>
          <w:rFonts w:ascii="David" w:hAnsi="David" w:cs="David"/>
          <w:rtl/>
        </w:rPr>
        <w:br/>
      </w:r>
      <w:r w:rsidR="000E43C2">
        <w:rPr>
          <w:rFonts w:ascii="David" w:hAnsi="David" w:cs="David" w:hint="cs"/>
          <w:rtl/>
        </w:rPr>
        <w:t xml:space="preserve">הגישה רואה </w:t>
      </w:r>
      <w:r w:rsidR="000E43C2" w:rsidRPr="00C33A12">
        <w:rPr>
          <w:rFonts w:ascii="David" w:hAnsi="David" w:cs="David" w:hint="cs"/>
          <w:rtl/>
          <w:lang w:val="en-GB"/>
        </w:rPr>
        <w:t>בכל</w:t>
      </w:r>
      <w:r w:rsidR="003F1221" w:rsidRPr="00C33A12">
        <w:rPr>
          <w:rFonts w:ascii="David" w:hAnsi="David" w:cs="David" w:hint="cs"/>
          <w:rtl/>
          <w:lang w:val="en-GB"/>
        </w:rPr>
        <w:t xml:space="preserve"> </w:t>
      </w:r>
      <w:r w:rsidR="00CD6899">
        <w:rPr>
          <w:rFonts w:ascii="David" w:hAnsi="David" w:cs="David" w:hint="cs"/>
          <w:rtl/>
          <w:lang w:val="en-GB"/>
        </w:rPr>
        <w:t>פרוק ל</w:t>
      </w:r>
      <w:hyperlink r:id="rId21" w:history="1">
        <w:r w:rsidR="003F1221" w:rsidRPr="00C33A12">
          <w:rPr>
            <w:rFonts w:ascii="David" w:hAnsi="David" w:cs="David"/>
            <w:rtl/>
            <w:lang w:val="en-GB"/>
          </w:rPr>
          <w:t>רֶשֶׁת עֲצַבִּית מִתְקַפֶּלֶת</w:t>
        </w:r>
      </w:hyperlink>
      <w:r w:rsidR="003F1221">
        <w:rPr>
          <w:rFonts w:ascii="David" w:hAnsi="David" w:cs="David" w:hint="cs"/>
          <w:rtl/>
        </w:rPr>
        <w:t xml:space="preserve"> </w:t>
      </w:r>
      <w:r w:rsidR="000E43C2">
        <w:rPr>
          <w:rFonts w:ascii="David" w:hAnsi="David" w:cs="David" w:hint="cs"/>
          <w:rtl/>
        </w:rPr>
        <w:t>(</w:t>
      </w:r>
      <w:hyperlink r:id="rId22" w:history="1">
        <w:r w:rsidR="000E43C2" w:rsidRPr="00C33A12">
          <w:rPr>
            <w:rFonts w:ascii="David" w:hAnsi="David" w:cs="David"/>
          </w:rPr>
          <w:t>convolutional neural network</w:t>
        </w:r>
      </w:hyperlink>
      <w:r w:rsidR="000E43C2">
        <w:rPr>
          <w:rFonts w:ascii="David" w:hAnsi="David" w:cs="David" w:hint="cs"/>
          <w:rtl/>
        </w:rPr>
        <w:t xml:space="preserve">) כצוואר בקבוק </w:t>
      </w:r>
      <w:r w:rsidR="00C33A12">
        <w:rPr>
          <w:rFonts w:ascii="David" w:hAnsi="David" w:cs="David" w:hint="cs"/>
          <w:rtl/>
        </w:rPr>
        <w:t>אופטימאל</w:t>
      </w:r>
      <w:r w:rsidR="00C33A12">
        <w:rPr>
          <w:rFonts w:ascii="David" w:hAnsi="David" w:cs="David" w:hint="eastAsia"/>
          <w:rtl/>
        </w:rPr>
        <w:t>י</w:t>
      </w:r>
      <w:r w:rsidR="000E43C2">
        <w:rPr>
          <w:rFonts w:ascii="David" w:hAnsi="David" w:cs="David" w:hint="cs"/>
          <w:rtl/>
        </w:rPr>
        <w:t xml:space="preserve"> יחיד. </w:t>
      </w:r>
      <w:r w:rsidR="00202561">
        <w:rPr>
          <w:rFonts w:ascii="David" w:hAnsi="David" w:cs="David" w:hint="cs"/>
          <w:rtl/>
        </w:rPr>
        <w:t xml:space="preserve">מטרת הגישה היא ליצור מאין </w:t>
      </w:r>
      <w:r w:rsidR="00202561">
        <w:rPr>
          <w:rFonts w:ascii="David" w:hAnsi="David" w:cs="David" w:hint="cs"/>
          <w:rtl/>
          <w:lang w:val="en-GB"/>
        </w:rPr>
        <w:t xml:space="preserve">צרור של פתרונות מפתח </w:t>
      </w:r>
      <w:r w:rsidR="00202561">
        <w:rPr>
          <w:rFonts w:ascii="David" w:hAnsi="David" w:cs="David"/>
          <w:lang w:val="en-GB"/>
        </w:rPr>
        <w:t>,(BN layer</w:t>
      </w:r>
      <w:r w:rsidR="00CD6899">
        <w:rPr>
          <w:rFonts w:ascii="David" w:hAnsi="David" w:cs="David"/>
          <w:lang w:val="en-GB"/>
        </w:rPr>
        <w:t>s</w:t>
      </w:r>
      <w:r w:rsidR="00202561">
        <w:rPr>
          <w:rFonts w:ascii="David" w:hAnsi="David" w:cs="David"/>
          <w:lang w:val="en-GB"/>
        </w:rPr>
        <w:t>)</w:t>
      </w:r>
      <w:r w:rsidR="00CD6899">
        <w:rPr>
          <w:rFonts w:ascii="David" w:hAnsi="David" w:cs="David"/>
          <w:rtl/>
          <w:lang w:val="en-GB"/>
        </w:rPr>
        <w:br/>
      </w:r>
      <w:r w:rsidR="00430150">
        <w:rPr>
          <w:rFonts w:ascii="David" w:hAnsi="David" w:cs="David" w:hint="cs"/>
          <w:rtl/>
          <w:lang w:val="en-GB"/>
        </w:rPr>
        <w:t>המשר</w:t>
      </w:r>
      <w:r w:rsidR="00CD6899">
        <w:rPr>
          <w:rFonts w:ascii="David" w:hAnsi="David" w:cs="David" w:hint="cs"/>
          <w:rtl/>
          <w:lang w:val="en-GB"/>
        </w:rPr>
        <w:t>שר</w:t>
      </w:r>
      <w:r w:rsidR="00430150">
        <w:rPr>
          <w:rFonts w:ascii="David" w:hAnsi="David" w:cs="David" w:hint="cs"/>
          <w:rtl/>
          <w:lang w:val="en-GB"/>
        </w:rPr>
        <w:t>ים באופן</w:t>
      </w:r>
      <w:r w:rsidR="00202561">
        <w:rPr>
          <w:rFonts w:ascii="David" w:hAnsi="David" w:cs="David" w:hint="cs"/>
          <w:rtl/>
          <w:lang w:val="en-GB"/>
        </w:rPr>
        <w:t xml:space="preserve"> מקבילי</w:t>
      </w:r>
      <w:r w:rsidR="00430150">
        <w:rPr>
          <w:rFonts w:ascii="David" w:hAnsi="David" w:cs="David" w:hint="cs"/>
          <w:rtl/>
          <w:lang w:val="en-GB"/>
        </w:rPr>
        <w:t xml:space="preserve"> כך</w:t>
      </w:r>
      <w:r w:rsidR="00202561">
        <w:rPr>
          <w:rFonts w:ascii="David" w:hAnsi="David" w:cs="David" w:hint="cs"/>
          <w:rtl/>
          <w:lang w:val="en-GB"/>
        </w:rPr>
        <w:t xml:space="preserve"> </w:t>
      </w:r>
      <w:r w:rsidR="00430150">
        <w:rPr>
          <w:rFonts w:ascii="David" w:hAnsi="David" w:cs="David" w:hint="cs"/>
          <w:rtl/>
          <w:lang w:val="en-GB"/>
        </w:rPr>
        <w:t>ש</w:t>
      </w:r>
      <w:r w:rsidR="00202561">
        <w:rPr>
          <w:rFonts w:ascii="David" w:hAnsi="David" w:cs="David" w:hint="cs"/>
          <w:rtl/>
          <w:lang w:val="en-GB"/>
        </w:rPr>
        <w:t xml:space="preserve">התעדוף ביניהם יקבע בזמן האימון. </w:t>
      </w:r>
      <w:r w:rsidR="00202561">
        <w:rPr>
          <w:rFonts w:ascii="David" w:hAnsi="David" w:cs="David"/>
          <w:rtl/>
        </w:rPr>
        <w:br/>
      </w:r>
      <w:r w:rsidR="00202561">
        <w:rPr>
          <w:rFonts w:ascii="David" w:hAnsi="David" w:cs="David" w:hint="cs"/>
          <w:rtl/>
        </w:rPr>
        <w:t xml:space="preserve">באופן זה </w:t>
      </w:r>
      <w:r w:rsidR="00430150">
        <w:rPr>
          <w:rFonts w:ascii="David" w:hAnsi="David" w:cs="David"/>
          <w:rtl/>
        </w:rPr>
        <w:t>נוכל לב</w:t>
      </w:r>
      <w:r w:rsidR="00430150">
        <w:rPr>
          <w:rFonts w:ascii="David" w:hAnsi="David" w:cs="David" w:hint="cs"/>
          <w:rtl/>
        </w:rPr>
        <w:t>צע ברירה</w:t>
      </w:r>
      <w:r w:rsidR="008E3DC9" w:rsidRPr="008E3DC9">
        <w:rPr>
          <w:rFonts w:ascii="David" w:hAnsi="David" w:cs="David"/>
          <w:rtl/>
        </w:rPr>
        <w:t xml:space="preserve"> </w:t>
      </w:r>
      <w:r w:rsidR="00430150">
        <w:rPr>
          <w:rFonts w:ascii="David" w:hAnsi="David" w:cs="David" w:hint="cs"/>
          <w:rtl/>
        </w:rPr>
        <w:t xml:space="preserve">של </w:t>
      </w:r>
      <w:r w:rsidR="008E3DC9" w:rsidRPr="008E3DC9">
        <w:rPr>
          <w:rFonts w:ascii="David" w:hAnsi="David" w:cs="David"/>
          <w:rtl/>
        </w:rPr>
        <w:t>מודול ה</w:t>
      </w:r>
      <w:r w:rsidR="008E3DC9" w:rsidRPr="008E3DC9">
        <w:rPr>
          <w:rFonts w:ascii="David" w:hAnsi="David" w:cs="David"/>
        </w:rPr>
        <w:t xml:space="preserve"> </w:t>
      </w:r>
      <w:r w:rsidR="008E3DC9">
        <w:rPr>
          <w:rFonts w:ascii="David" w:hAnsi="David" w:cs="David"/>
        </w:rPr>
        <w:t>I</w:t>
      </w:r>
      <w:r w:rsidR="008E3DC9" w:rsidRPr="001A0DFA">
        <w:rPr>
          <w:rFonts w:ascii="David" w:hAnsi="David" w:cs="David"/>
        </w:rPr>
        <w:t>nception</w:t>
      </w:r>
      <w:r w:rsidR="008E3DC9">
        <w:rPr>
          <w:rFonts w:ascii="David" w:hAnsi="David" w:cs="David"/>
        </w:rPr>
        <w:t xml:space="preserve"> </w:t>
      </w:r>
      <w:r w:rsidR="00430150">
        <w:rPr>
          <w:rFonts w:ascii="David" w:hAnsi="David" w:cs="David"/>
        </w:rPr>
        <w:t>–</w:t>
      </w:r>
      <w:r w:rsidR="008E3DC9">
        <w:rPr>
          <w:rFonts w:ascii="David" w:hAnsi="David" w:cs="David"/>
        </w:rPr>
        <w:t xml:space="preserve"> </w:t>
      </w:r>
      <w:r w:rsidR="00430150">
        <w:rPr>
          <w:rFonts w:ascii="David" w:hAnsi="David" w:cs="David" w:hint="cs"/>
          <w:rtl/>
        </w:rPr>
        <w:t>למיצוי מקסימלי של יכולות המערכת אשר יבוטא הן</w:t>
      </w:r>
      <w:r w:rsidR="008E3DC9" w:rsidRPr="008E3DC9">
        <w:rPr>
          <w:rFonts w:ascii="David" w:hAnsi="David" w:cs="David"/>
          <w:rtl/>
        </w:rPr>
        <w:t xml:space="preserve"> </w:t>
      </w:r>
      <w:r w:rsidR="00430150">
        <w:rPr>
          <w:rFonts w:ascii="David" w:hAnsi="David" w:cs="David" w:hint="cs"/>
          <w:rtl/>
        </w:rPr>
        <w:t>ב</w:t>
      </w:r>
      <w:r w:rsidR="008E3DC9" w:rsidRPr="008E3DC9">
        <w:rPr>
          <w:rFonts w:ascii="David" w:hAnsi="David" w:cs="David"/>
          <w:rtl/>
        </w:rPr>
        <w:t>יותר אי-</w:t>
      </w:r>
      <w:r w:rsidR="00C33A12" w:rsidRPr="008E3DC9">
        <w:rPr>
          <w:rFonts w:ascii="David" w:hAnsi="David" w:cs="David" w:hint="cs"/>
          <w:rtl/>
        </w:rPr>
        <w:t>ליניאריו</w:t>
      </w:r>
      <w:r w:rsidR="00C33A12" w:rsidRPr="008E3DC9">
        <w:rPr>
          <w:rFonts w:ascii="David" w:hAnsi="David" w:cs="David" w:hint="eastAsia"/>
          <w:rtl/>
        </w:rPr>
        <w:t>ת</w:t>
      </w:r>
      <w:r w:rsidR="00430150">
        <w:rPr>
          <w:rFonts w:ascii="David" w:hAnsi="David" w:cs="David" w:hint="cs"/>
          <w:rtl/>
        </w:rPr>
        <w:t>(יעילות)</w:t>
      </w:r>
      <w:r w:rsidR="008E3DC9" w:rsidRPr="008E3DC9">
        <w:rPr>
          <w:rFonts w:ascii="David" w:hAnsi="David" w:cs="David"/>
          <w:rtl/>
        </w:rPr>
        <w:t xml:space="preserve"> ופחות פרמטרים</w:t>
      </w:r>
      <w:r w:rsidR="00430150">
        <w:rPr>
          <w:rFonts w:ascii="David" w:hAnsi="David" w:cs="David" w:hint="cs"/>
          <w:rtl/>
        </w:rPr>
        <w:t>(סינון רעשים)</w:t>
      </w:r>
      <w:r w:rsidR="00430150">
        <w:rPr>
          <w:rFonts w:ascii="David" w:hAnsi="David" w:cs="David"/>
          <w:rtl/>
        </w:rPr>
        <w:t>.</w:t>
      </w:r>
      <w:r w:rsidR="007D1526">
        <w:rPr>
          <w:rFonts w:ascii="David" w:hAnsi="David" w:cs="David" w:hint="cs"/>
          <w:rtl/>
        </w:rPr>
        <w:br/>
      </w:r>
      <w:r w:rsidR="009131E8">
        <w:rPr>
          <w:rFonts w:ascii="David" w:hAnsi="David" w:cs="David" w:hint="cs"/>
          <w:rtl/>
        </w:rPr>
        <w:t>הבט נוסף ניתן לראות</w:t>
      </w:r>
      <w:r w:rsidR="007D1526">
        <w:rPr>
          <w:rFonts w:ascii="David" w:hAnsi="David" w:cs="David" w:hint="cs"/>
          <w:rtl/>
          <w:lang w:val="en-GB"/>
        </w:rPr>
        <w:t xml:space="preserve"> </w:t>
      </w:r>
      <w:r w:rsidR="009131E8">
        <w:rPr>
          <w:rFonts w:ascii="David" w:hAnsi="David" w:cs="David" w:hint="cs"/>
          <w:rtl/>
          <w:lang w:val="en-GB"/>
        </w:rPr>
        <w:t>בבחינת המשמעויות</w:t>
      </w:r>
      <w:r w:rsidR="007D1526">
        <w:rPr>
          <w:rFonts w:ascii="David" w:hAnsi="David" w:cs="David" w:hint="cs"/>
          <w:rtl/>
          <w:lang w:val="en-GB"/>
        </w:rPr>
        <w:t xml:space="preserve"> על שכבת </w:t>
      </w:r>
      <w:r w:rsidR="007D1526">
        <w:rPr>
          <w:rFonts w:ascii="David" w:hAnsi="David" w:cs="David" w:hint="cs"/>
          <w:rtl/>
        </w:rPr>
        <w:t>ה</w:t>
      </w:r>
      <w:r w:rsidR="00CD6899" w:rsidRPr="00CD6899">
        <w:rPr>
          <w:rFonts w:ascii="David" w:hAnsi="David" w:cs="David"/>
        </w:rPr>
        <w:t xml:space="preserve"> </w:t>
      </w:r>
      <w:r w:rsidR="00CD6899">
        <w:rPr>
          <w:rFonts w:ascii="David" w:hAnsi="David" w:cs="David"/>
        </w:rPr>
        <w:t>max</w:t>
      </w:r>
      <w:r w:rsidR="00CD6899">
        <w:rPr>
          <w:rFonts w:ascii="David" w:hAnsi="David" w:cs="David"/>
          <w:lang w:val="en-GB"/>
        </w:rPr>
        <w:t>-</w:t>
      </w:r>
      <w:r w:rsidR="0066471A">
        <w:rPr>
          <w:rFonts w:ascii="David" w:hAnsi="David" w:cs="David"/>
        </w:rPr>
        <w:t xml:space="preserve">poolin </w:t>
      </w:r>
      <w:r w:rsidR="009131E8">
        <w:rPr>
          <w:rFonts w:ascii="David" w:hAnsi="David" w:cs="David" w:hint="cs"/>
          <w:rtl/>
          <w:lang w:val="en-GB"/>
        </w:rPr>
        <w:t>המתקיימת במספר תצורות</w:t>
      </w:r>
      <w:r w:rsidR="0066471A">
        <w:rPr>
          <w:rFonts w:ascii="David" w:hAnsi="David" w:cs="David" w:hint="cs"/>
          <w:rtl/>
          <w:lang w:val="en-GB"/>
        </w:rPr>
        <w:t>,</w:t>
      </w:r>
      <w:r w:rsidR="009131E8">
        <w:rPr>
          <w:rFonts w:ascii="David" w:hAnsi="David" w:cs="David" w:hint="cs"/>
          <w:rtl/>
          <w:lang w:val="en-GB"/>
        </w:rPr>
        <w:t xml:space="preserve"> כחלק מאותן מיקרו רשתות עצביות מתקפלות</w:t>
      </w:r>
      <w:r w:rsidR="00C33A12">
        <w:rPr>
          <w:rFonts w:ascii="David" w:hAnsi="David" w:cs="David" w:hint="cs"/>
          <w:rtl/>
          <w:lang w:val="en-GB"/>
        </w:rPr>
        <w:t>.</w:t>
      </w:r>
      <w:r w:rsidR="00C33A12">
        <w:rPr>
          <w:rFonts w:ascii="David" w:hAnsi="David" w:cs="David"/>
          <w:rtl/>
          <w:lang w:val="en-GB"/>
        </w:rPr>
        <w:br/>
      </w:r>
      <w:r w:rsidR="009131E8">
        <w:rPr>
          <w:rFonts w:ascii="David" w:hAnsi="David" w:cs="David" w:hint="cs"/>
          <w:rtl/>
          <w:lang w:val="en-GB"/>
        </w:rPr>
        <w:t xml:space="preserve">ניתן לראות </w:t>
      </w:r>
      <w:r w:rsidR="00C33A12">
        <w:rPr>
          <w:rFonts w:ascii="David" w:hAnsi="David" w:cs="David" w:hint="cs"/>
          <w:rtl/>
          <w:lang w:val="en-GB"/>
        </w:rPr>
        <w:t xml:space="preserve">התאמה פרטנית של </w:t>
      </w:r>
      <w:r w:rsidR="009131E8">
        <w:rPr>
          <w:rFonts w:ascii="David" w:hAnsi="David" w:cs="David" w:hint="cs"/>
          <w:rtl/>
          <w:lang w:val="en-GB"/>
        </w:rPr>
        <w:t>ששכבת ה</w:t>
      </w:r>
      <w:r w:rsidR="007D1526">
        <w:rPr>
          <w:rFonts w:ascii="David" w:hAnsi="David" w:cs="David" w:hint="cs"/>
          <w:rtl/>
          <w:lang w:val="en-GB"/>
        </w:rPr>
        <w:t xml:space="preserve"> </w:t>
      </w:r>
      <w:r w:rsidR="009131E8">
        <w:rPr>
          <w:rFonts w:ascii="David" w:hAnsi="David" w:cs="David"/>
        </w:rPr>
        <w:t>max</w:t>
      </w:r>
      <w:r w:rsidR="00CD6899">
        <w:rPr>
          <w:rFonts w:ascii="David" w:hAnsi="David" w:cs="David"/>
          <w:lang w:val="en-GB"/>
        </w:rPr>
        <w:t>-</w:t>
      </w:r>
      <w:r w:rsidR="009131E8">
        <w:rPr>
          <w:rFonts w:ascii="David" w:hAnsi="David" w:cs="David"/>
        </w:rPr>
        <w:t>pooling</w:t>
      </w:r>
      <w:r w:rsidR="009131E8">
        <w:rPr>
          <w:rFonts w:ascii="David" w:hAnsi="David" w:cs="David" w:hint="cs"/>
          <w:rtl/>
        </w:rPr>
        <w:t xml:space="preserve"> </w:t>
      </w:r>
      <w:r w:rsidR="00C33A12">
        <w:rPr>
          <w:rFonts w:ascii="David" w:hAnsi="David" w:cs="David" w:hint="cs"/>
          <w:rtl/>
        </w:rPr>
        <w:t>לתת הרשת בה היא מיושמת.</w:t>
      </w:r>
      <w:r w:rsidR="00C33A12">
        <w:rPr>
          <w:rFonts w:ascii="David" w:hAnsi="David" w:cs="David"/>
          <w:rtl/>
        </w:rPr>
        <w:br/>
      </w:r>
      <w:r w:rsidR="00C33A12">
        <w:rPr>
          <w:rFonts w:ascii="David" w:hAnsi="David" w:cs="David" w:hint="cs"/>
          <w:rtl/>
        </w:rPr>
        <w:t>התאמה זו מאפשרת</w:t>
      </w:r>
      <w:r w:rsidR="007D1526">
        <w:rPr>
          <w:rFonts w:ascii="David" w:hAnsi="David" w:cs="David" w:hint="cs"/>
          <w:rtl/>
        </w:rPr>
        <w:t xml:space="preserve"> </w:t>
      </w:r>
      <w:r w:rsidR="00430150">
        <w:rPr>
          <w:rFonts w:ascii="David" w:hAnsi="David" w:cs="David"/>
          <w:rtl/>
        </w:rPr>
        <w:t>ס</w:t>
      </w:r>
      <w:r w:rsidR="007D1526">
        <w:rPr>
          <w:rFonts w:ascii="David" w:hAnsi="David" w:cs="David" w:hint="cs"/>
          <w:rtl/>
        </w:rPr>
        <w:t>י</w:t>
      </w:r>
      <w:r w:rsidR="00430150">
        <w:rPr>
          <w:rFonts w:ascii="David" w:hAnsi="David" w:cs="David" w:hint="cs"/>
          <w:rtl/>
        </w:rPr>
        <w:t>כ</w:t>
      </w:r>
      <w:r w:rsidR="007D1526">
        <w:rPr>
          <w:rFonts w:ascii="David" w:hAnsi="David" w:cs="David" w:hint="cs"/>
          <w:rtl/>
        </w:rPr>
        <w:t>ו</w:t>
      </w:r>
      <w:r w:rsidR="00430150">
        <w:rPr>
          <w:rFonts w:ascii="David" w:hAnsi="David" w:cs="David" w:hint="cs"/>
          <w:rtl/>
        </w:rPr>
        <w:t xml:space="preserve">ם </w:t>
      </w:r>
      <w:r w:rsidR="009131E8">
        <w:rPr>
          <w:rFonts w:ascii="David" w:hAnsi="David" w:cs="David" w:hint="cs"/>
          <w:rtl/>
        </w:rPr>
        <w:t xml:space="preserve">ביחס מדויק יותר </w:t>
      </w:r>
      <w:r w:rsidR="00C33A12">
        <w:rPr>
          <w:rFonts w:ascii="David" w:hAnsi="David" w:cs="David" w:hint="cs"/>
          <w:rtl/>
        </w:rPr>
        <w:t>ב</w:t>
      </w:r>
      <w:r w:rsidR="009131E8">
        <w:rPr>
          <w:rFonts w:ascii="David" w:hAnsi="David" w:cs="David" w:hint="cs"/>
          <w:rtl/>
        </w:rPr>
        <w:t>עבור</w:t>
      </w:r>
      <w:r w:rsidR="00C33A12">
        <w:rPr>
          <w:rFonts w:ascii="David" w:hAnsi="David" w:cs="David" w:hint="cs"/>
          <w:rtl/>
        </w:rPr>
        <w:t xml:space="preserve"> </w:t>
      </w:r>
      <w:r w:rsidR="00430150" w:rsidRPr="008E3DC9">
        <w:rPr>
          <w:rFonts w:ascii="David" w:hAnsi="David" w:cs="David"/>
          <w:rtl/>
        </w:rPr>
        <w:t>תוכן השכבה הקודמת</w:t>
      </w:r>
      <w:r w:rsidR="00C33A12">
        <w:rPr>
          <w:rFonts w:ascii="David" w:hAnsi="David" w:cs="David"/>
          <w:rtl/>
        </w:rPr>
        <w:t>.</w:t>
      </w:r>
      <w:r w:rsidR="00C33A12">
        <w:rPr>
          <w:rFonts w:ascii="David" w:hAnsi="David" w:cs="David" w:hint="cs"/>
          <w:rtl/>
        </w:rPr>
        <w:br/>
      </w:r>
    </w:p>
    <w:p w:rsidR="00C14C3A" w:rsidRDefault="00C14C3A" w:rsidP="00C14C3A">
      <w:pPr>
        <w:spacing w:after="0"/>
        <w:ind w:left="720"/>
        <w:rPr>
          <w:rFonts w:ascii="David" w:hAnsi="David" w:cs="David"/>
          <w:rtl/>
        </w:rPr>
      </w:pPr>
    </w:p>
    <w:p w:rsidR="00943BD9" w:rsidRPr="00D61E9B" w:rsidRDefault="00AD35F1" w:rsidP="00943BD9">
      <w:pPr>
        <w:spacing w:after="0"/>
        <w:ind w:left="720"/>
        <w:rPr>
          <w:rFonts w:ascii="David" w:hAnsi="David" w:cs="David"/>
          <w:rtl/>
        </w:rPr>
      </w:pPr>
      <w:hyperlink r:id="rId23" w:history="1">
        <w:r w:rsidR="00943BD9">
          <w:rPr>
            <w:rStyle w:val="Hyperlink"/>
          </w:rPr>
          <w:t>https://d2l.ai/chapter_convolutional-modern/googlenet.html</w:t>
        </w:r>
      </w:hyperlink>
    </w:p>
    <w:p w:rsidR="00710AAA" w:rsidRDefault="00537071" w:rsidP="00C14C3A">
      <w:pPr>
        <w:spacing w:after="0"/>
        <w:ind w:left="720"/>
        <w:rPr>
          <w:rFonts w:ascii="David" w:hAnsi="David" w:cs="David"/>
          <w:b/>
          <w:bCs/>
          <w:u w:val="single"/>
          <w:rtl/>
        </w:rPr>
      </w:pPr>
      <w:r>
        <w:rPr>
          <w:rFonts w:ascii="David" w:hAnsi="David" w:cs="David" w:hint="cs"/>
          <w:b/>
          <w:bCs/>
          <w:u w:val="single"/>
          <w:rtl/>
        </w:rPr>
        <w:t>שכבת צוואר הבקבוק -</w:t>
      </w:r>
      <w:r w:rsidR="00710AAA" w:rsidRPr="00710AAA">
        <w:rPr>
          <w:rFonts w:ascii="David" w:hAnsi="David" w:cs="David" w:hint="cs"/>
          <w:b/>
          <w:bCs/>
          <w:u w:val="single"/>
          <w:rtl/>
        </w:rPr>
        <w:t xml:space="preserve"> </w:t>
      </w:r>
      <w:r w:rsidR="00710AAA" w:rsidRPr="00710AAA">
        <w:rPr>
          <w:rFonts w:ascii="David" w:hAnsi="David" w:cs="David" w:hint="cs"/>
          <w:b/>
          <w:bCs/>
          <w:u w:val="single"/>
        </w:rPr>
        <w:t>I</w:t>
      </w:r>
      <w:r w:rsidR="00710AAA" w:rsidRPr="00710AAA">
        <w:rPr>
          <w:rFonts w:ascii="David" w:hAnsi="David" w:cs="David"/>
          <w:b/>
          <w:bCs/>
          <w:u w:val="single"/>
          <w:lang w:val="en-GB"/>
        </w:rPr>
        <w:t>nception</w:t>
      </w:r>
    </w:p>
    <w:p w:rsidR="00C14C3A" w:rsidRDefault="00C14C3A" w:rsidP="00C14C3A">
      <w:pPr>
        <w:spacing w:after="0"/>
        <w:ind w:left="720"/>
        <w:rPr>
          <w:rFonts w:ascii="David" w:hAnsi="David" w:cs="David"/>
          <w:rtl/>
        </w:rPr>
      </w:pPr>
      <w:r w:rsidRPr="00710AAA">
        <w:rPr>
          <w:rFonts w:ascii="David" w:hAnsi="David" w:cs="David"/>
          <w:rtl/>
        </w:rPr>
        <w:br/>
      </w:r>
      <w:r w:rsidR="00710AAA" w:rsidRPr="00710AAA">
        <w:rPr>
          <w:rFonts w:ascii="David" w:hAnsi="David" w:cs="David"/>
        </w:rPr>
        <w:t>The basic convolutional block in GoogLeNet is called an Inception block, likely named due to a quote from the movie Inception (“We Need To Go Deeper”), which launched a viral meme</w:t>
      </w:r>
      <w:r w:rsidR="00710AAA" w:rsidRPr="00710AAA">
        <w:rPr>
          <w:rFonts w:ascii="David" w:hAnsi="David" w:cs="David"/>
          <w:rtl/>
        </w:rPr>
        <w:t>.</w:t>
      </w:r>
    </w:p>
    <w:p w:rsidR="00710AAA" w:rsidRDefault="00710AAA" w:rsidP="00C14C3A">
      <w:pPr>
        <w:spacing w:after="0"/>
        <w:ind w:left="720"/>
        <w:rPr>
          <w:rFonts w:ascii="David" w:hAnsi="David" w:cs="David"/>
          <w:rtl/>
        </w:rPr>
      </w:pPr>
    </w:p>
    <w:p w:rsidR="00710AAA" w:rsidRPr="00710AAA" w:rsidRDefault="00710AAA" w:rsidP="00E424E6">
      <w:pPr>
        <w:spacing w:after="0"/>
        <w:ind w:left="720"/>
        <w:rPr>
          <w:rFonts w:ascii="David" w:hAnsi="David" w:cs="David"/>
          <w:rtl/>
        </w:rPr>
      </w:pPr>
      <w:r w:rsidRPr="00710AAA">
        <w:rPr>
          <w:rFonts w:ascii="David" w:hAnsi="David" w:cs="David"/>
          <w:rtl/>
        </w:rPr>
        <w:t>ה</w:t>
      </w:r>
      <w:r>
        <w:rPr>
          <w:rFonts w:ascii="David" w:hAnsi="David" w:cs="David" w:hint="cs"/>
          <w:rtl/>
        </w:rPr>
        <w:t xml:space="preserve">בלוק </w:t>
      </w:r>
      <w:r w:rsidR="0066471A">
        <w:rPr>
          <w:rFonts w:ascii="David" w:hAnsi="David" w:cs="David" w:hint="cs"/>
          <w:rtl/>
        </w:rPr>
        <w:t>ה</w:t>
      </w:r>
      <w:hyperlink r:id="rId24" w:history="1">
        <w:r w:rsidR="0066471A" w:rsidRPr="0099496A">
          <w:rPr>
            <w:rFonts w:ascii="David" w:hAnsi="David" w:cs="David"/>
            <w:rtl/>
          </w:rPr>
          <w:t>קִפּוּל</w:t>
        </w:r>
      </w:hyperlink>
      <w:r w:rsidRPr="00710AAA">
        <w:rPr>
          <w:rFonts w:ascii="David" w:hAnsi="David" w:cs="David"/>
          <w:rtl/>
        </w:rPr>
        <w:t xml:space="preserve"> הבסיסי ב- </w:t>
      </w:r>
      <w:r w:rsidRPr="00710AAA">
        <w:rPr>
          <w:rFonts w:ascii="David" w:hAnsi="David" w:cs="David"/>
        </w:rPr>
        <w:t>GoogLeNet</w:t>
      </w:r>
      <w:r>
        <w:rPr>
          <w:rFonts w:ascii="David" w:hAnsi="David" w:cs="David"/>
          <w:rtl/>
        </w:rPr>
        <w:t xml:space="preserve"> נקרא</w:t>
      </w:r>
      <w:r w:rsidRPr="00710AAA">
        <w:rPr>
          <w:rFonts w:ascii="David" w:hAnsi="David" w:cs="David"/>
          <w:rtl/>
        </w:rPr>
        <w:t xml:space="preserve"> בלוק </w:t>
      </w:r>
      <w:r w:rsidR="0066471A">
        <w:rPr>
          <w:rFonts w:ascii="David" w:hAnsi="David" w:cs="David" w:hint="cs"/>
          <w:rtl/>
        </w:rPr>
        <w:t>צוואר הבקבוק</w:t>
      </w:r>
      <w:r w:rsidRPr="00710AAA">
        <w:rPr>
          <w:rFonts w:ascii="David" w:hAnsi="David" w:cs="David"/>
          <w:rtl/>
        </w:rPr>
        <w:t xml:space="preserve">, שככל הנראה </w:t>
      </w:r>
      <w:r w:rsidR="00E424E6" w:rsidRPr="00710AAA">
        <w:rPr>
          <w:rFonts w:ascii="David" w:hAnsi="David" w:cs="David"/>
          <w:rtl/>
        </w:rPr>
        <w:t xml:space="preserve">נקרא </w:t>
      </w:r>
      <w:r w:rsidR="00E424E6">
        <w:rPr>
          <w:rFonts w:ascii="David" w:hAnsi="David" w:cs="David" w:hint="cs"/>
          <w:rtl/>
        </w:rPr>
        <w:t xml:space="preserve">כך </w:t>
      </w:r>
      <w:r w:rsidR="0066471A">
        <w:rPr>
          <w:rFonts w:ascii="David" w:hAnsi="David" w:cs="David" w:hint="cs"/>
          <w:rtl/>
        </w:rPr>
        <w:t xml:space="preserve">על פי </w:t>
      </w:r>
      <w:r w:rsidRPr="00710AAA">
        <w:rPr>
          <w:rFonts w:ascii="David" w:hAnsi="David" w:cs="David"/>
          <w:rtl/>
        </w:rPr>
        <w:t>ה</w:t>
      </w:r>
      <w:r w:rsidR="00E424E6">
        <w:rPr>
          <w:rFonts w:ascii="David" w:hAnsi="David" w:cs="David" w:hint="cs"/>
          <w:rtl/>
        </w:rPr>
        <w:t>רעיון המוצג ב</w:t>
      </w:r>
      <w:r w:rsidRPr="00710AAA">
        <w:rPr>
          <w:rFonts w:ascii="David" w:hAnsi="David" w:cs="David"/>
          <w:rtl/>
        </w:rPr>
        <w:t xml:space="preserve">סרט </w:t>
      </w:r>
      <w:r w:rsidR="00153647">
        <w:rPr>
          <w:rFonts w:ascii="David" w:hAnsi="David" w:cs="David" w:hint="cs"/>
          <w:rtl/>
        </w:rPr>
        <w:t>"</w:t>
      </w:r>
      <w:r w:rsidRPr="00710AAA">
        <w:rPr>
          <w:rFonts w:ascii="David" w:hAnsi="David" w:cs="David"/>
        </w:rPr>
        <w:t>Inception</w:t>
      </w:r>
      <w:r w:rsidR="00153647">
        <w:rPr>
          <w:rFonts w:ascii="David" w:hAnsi="David" w:cs="David" w:hint="cs"/>
          <w:rtl/>
        </w:rPr>
        <w:t>"</w:t>
      </w:r>
      <w:r w:rsidRPr="00710AAA">
        <w:rPr>
          <w:rFonts w:ascii="David" w:hAnsi="David" w:cs="David"/>
          <w:rtl/>
        </w:rPr>
        <w:t xml:space="preserve"> </w:t>
      </w:r>
      <w:r w:rsidR="00E424E6">
        <w:rPr>
          <w:rFonts w:ascii="David" w:hAnsi="David" w:cs="David" w:hint="cs"/>
          <w:rtl/>
        </w:rPr>
        <w:t>ומהבעייתיו</w:t>
      </w:r>
      <w:r w:rsidR="00E424E6">
        <w:rPr>
          <w:rFonts w:ascii="David" w:hAnsi="David" w:cs="David" w:hint="eastAsia"/>
          <w:rtl/>
        </w:rPr>
        <w:t>ת</w:t>
      </w:r>
      <w:r w:rsidR="00E424E6">
        <w:rPr>
          <w:rFonts w:ascii="David" w:hAnsi="David" w:cs="David" w:hint="cs"/>
          <w:rtl/>
        </w:rPr>
        <w:t xml:space="preserve"> העולה מתרגום שמו לעברית</w:t>
      </w:r>
      <w:r>
        <w:rPr>
          <w:rFonts w:ascii="David" w:hAnsi="David" w:cs="David" w:hint="cs"/>
          <w:rtl/>
        </w:rPr>
        <w:t>.</w:t>
      </w:r>
    </w:p>
    <w:p w:rsidR="00C14C3A" w:rsidRDefault="00710AAA" w:rsidP="00C14C3A">
      <w:pPr>
        <w:spacing w:after="0"/>
        <w:ind w:left="720"/>
        <w:rPr>
          <w:rFonts w:ascii="David" w:hAnsi="David" w:cs="David"/>
          <w:rtl/>
        </w:rPr>
      </w:pPr>
      <w:r>
        <w:rPr>
          <w:rFonts w:ascii="David" w:hAnsi="David" w:cs="David" w:hint="cs"/>
          <w:noProof/>
          <w:rtl/>
        </w:rPr>
        <w:drawing>
          <wp:anchor distT="0" distB="0" distL="114300" distR="114300" simplePos="0" relativeHeight="251683840" behindDoc="0" locked="0" layoutInCell="1" allowOverlap="1">
            <wp:simplePos x="0" y="0"/>
            <wp:positionH relativeFrom="column">
              <wp:posOffset>547370</wp:posOffset>
            </wp:positionH>
            <wp:positionV relativeFrom="paragraph">
              <wp:posOffset>141605</wp:posOffset>
            </wp:positionV>
            <wp:extent cx="4029075" cy="1228725"/>
            <wp:effectExtent l="19050" t="0" r="9525" b="0"/>
            <wp:wrapTopAndBottom/>
            <wp:docPr id="27"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srcRect/>
                    <a:stretch>
                      <a:fillRect/>
                    </a:stretch>
                  </pic:blipFill>
                  <pic:spPr bwMode="auto">
                    <a:xfrm>
                      <a:off x="0" y="0"/>
                      <a:ext cx="4029075" cy="1228725"/>
                    </a:xfrm>
                    <a:prstGeom prst="rect">
                      <a:avLst/>
                    </a:prstGeom>
                    <a:noFill/>
                    <a:ln w="9525">
                      <a:noFill/>
                      <a:miter lim="800000"/>
                      <a:headEnd/>
                      <a:tailEnd/>
                    </a:ln>
                  </pic:spPr>
                </pic:pic>
              </a:graphicData>
            </a:graphic>
          </wp:anchor>
        </w:drawing>
      </w:r>
    </w:p>
    <w:p w:rsidR="00710AAA" w:rsidRDefault="00710AAA" w:rsidP="00710AAA">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710AAA" w:rsidRDefault="00710AAA" w:rsidP="00C14C3A">
      <w:pPr>
        <w:spacing w:after="0"/>
        <w:ind w:left="720"/>
        <w:rPr>
          <w:rFonts w:ascii="David" w:hAnsi="David" w:cs="David"/>
        </w:rPr>
      </w:pPr>
    </w:p>
    <w:p w:rsidR="00710AAA" w:rsidRDefault="00710AAA" w:rsidP="00C14C3A">
      <w:pPr>
        <w:spacing w:after="0"/>
        <w:ind w:left="720"/>
        <w:rPr>
          <w:rFonts w:ascii="David" w:hAnsi="David" w:cs="David"/>
        </w:rPr>
      </w:pPr>
    </w:p>
    <w:p w:rsidR="00C14C3A" w:rsidRDefault="00C14C3A" w:rsidP="008E7B0A">
      <w:pPr>
        <w:spacing w:after="0"/>
        <w:ind w:left="720"/>
        <w:jc w:val="right"/>
        <w:rPr>
          <w:rFonts w:ascii="David" w:hAnsi="David" w:cs="David"/>
        </w:rPr>
      </w:pPr>
      <w:r w:rsidRPr="00C14C3A">
        <w:rPr>
          <w:rFonts w:ascii="David" w:hAnsi="David" w:cs="David"/>
        </w:rPr>
        <w:t>As depicted in the figure above, the inception block consists of four parallel paths. The first three paths use convolutional layers with window sizes of  1×1 ,  3×3 , and  5×5  to extract information from different spatial sizes. The middle two paths perform a  1×1  convolution on the input to reduce the number of input channels, reducing the model’s complexity.</w:t>
      </w:r>
    </w:p>
    <w:p w:rsidR="00C14C3A" w:rsidRDefault="00C14C3A" w:rsidP="008E7B0A">
      <w:pPr>
        <w:spacing w:after="0"/>
        <w:ind w:left="720"/>
        <w:jc w:val="right"/>
        <w:rPr>
          <w:rFonts w:ascii="David" w:hAnsi="David" w:cs="David"/>
          <w:rtl/>
        </w:rPr>
      </w:pPr>
      <w:r w:rsidRPr="00C14C3A">
        <w:rPr>
          <w:rFonts w:ascii="David" w:hAnsi="David" w:cs="David"/>
        </w:rPr>
        <w:t xml:space="preserve"> The fourth path uses a  3×3  maximum pooling layer, followed by a  1×1  convolutional layer to change the number of channels. The four paths all use appropriate padding to give the input and output the same height and width. Finally, the outputs along each path are concatenated along the channel dimension and comprise the block’s output. The commonly-tuned parameters of the Inception block are the number of output channels per layer</w:t>
      </w:r>
      <w:r w:rsidRPr="00C14C3A">
        <w:rPr>
          <w:rFonts w:ascii="David" w:hAnsi="David" w:cs="David"/>
          <w:rtl/>
        </w:rPr>
        <w:t>.</w:t>
      </w:r>
    </w:p>
    <w:p w:rsidR="00C14C3A" w:rsidRDefault="00C14C3A" w:rsidP="00C14C3A">
      <w:pPr>
        <w:spacing w:after="0"/>
        <w:ind w:left="720"/>
        <w:rPr>
          <w:rFonts w:ascii="David" w:hAnsi="David" w:cs="David"/>
          <w:rtl/>
        </w:rPr>
      </w:pPr>
    </w:p>
    <w:p w:rsidR="00C14C3A" w:rsidRDefault="00C14C3A" w:rsidP="00372A67">
      <w:pPr>
        <w:spacing w:after="0"/>
        <w:ind w:left="720"/>
        <w:rPr>
          <w:rFonts w:ascii="David" w:hAnsi="David" w:cs="David"/>
          <w:rtl/>
        </w:rPr>
      </w:pPr>
      <w:r>
        <w:rPr>
          <w:rFonts w:ascii="David" w:hAnsi="David" w:cs="David" w:hint="cs"/>
          <w:rtl/>
        </w:rPr>
        <w:t>כ</w:t>
      </w:r>
      <w:r w:rsidR="00E424E6">
        <w:rPr>
          <w:rFonts w:ascii="David" w:hAnsi="David" w:cs="David"/>
          <w:rtl/>
        </w:rPr>
        <w:t xml:space="preserve">מתואר בתמונה לעיל, גוש </w:t>
      </w:r>
      <w:r w:rsidR="00E424E6">
        <w:rPr>
          <w:rFonts w:ascii="David" w:hAnsi="David" w:cs="David" w:hint="cs"/>
          <w:rtl/>
        </w:rPr>
        <w:t>הצוואר</w:t>
      </w:r>
      <w:r>
        <w:rPr>
          <w:rFonts w:ascii="David" w:hAnsi="David" w:cs="David"/>
          <w:lang w:val="en-GB"/>
        </w:rPr>
        <w:t xml:space="preserve"> </w:t>
      </w:r>
      <w:r w:rsidRPr="00C14C3A">
        <w:rPr>
          <w:rFonts w:ascii="David" w:hAnsi="David" w:cs="David"/>
          <w:rtl/>
        </w:rPr>
        <w:t xml:space="preserve">מורכב מארבעה </w:t>
      </w:r>
      <w:r w:rsidR="00153647">
        <w:rPr>
          <w:rFonts w:ascii="David" w:hAnsi="David" w:cs="David" w:hint="cs"/>
          <w:rtl/>
        </w:rPr>
        <w:t>קשרים</w:t>
      </w:r>
      <w:r w:rsidR="00372A67">
        <w:rPr>
          <w:rFonts w:ascii="David" w:hAnsi="David" w:cs="David"/>
          <w:rtl/>
        </w:rPr>
        <w:t xml:space="preserve"> מקבילים.</w:t>
      </w:r>
      <w:r w:rsidR="00372A67">
        <w:rPr>
          <w:rFonts w:ascii="David" w:hAnsi="David" w:cs="David" w:hint="cs"/>
          <w:rtl/>
        </w:rPr>
        <w:br/>
      </w:r>
      <w:r w:rsidRPr="00C14C3A">
        <w:rPr>
          <w:rFonts w:ascii="David" w:hAnsi="David" w:cs="David"/>
          <w:rtl/>
        </w:rPr>
        <w:t>שלושת ה</w:t>
      </w:r>
      <w:r w:rsidR="0028263C">
        <w:rPr>
          <w:rFonts w:ascii="David" w:hAnsi="David" w:cs="David" w:hint="cs"/>
          <w:rtl/>
        </w:rPr>
        <w:t>קשרים</w:t>
      </w:r>
      <w:r w:rsidRPr="00C14C3A">
        <w:rPr>
          <w:rFonts w:ascii="David" w:hAnsi="David" w:cs="David"/>
          <w:rtl/>
        </w:rPr>
        <w:t xml:space="preserve"> הראשונים משתמשים בשכבות </w:t>
      </w:r>
      <w:r w:rsidR="00372A67">
        <w:rPr>
          <w:rFonts w:ascii="David" w:hAnsi="David" w:cs="David" w:hint="cs"/>
          <w:rtl/>
        </w:rPr>
        <w:t xml:space="preserve">מסנני </w:t>
      </w:r>
      <w:r w:rsidR="0028263C">
        <w:rPr>
          <w:rFonts w:ascii="David" w:hAnsi="David" w:cs="David" w:hint="cs"/>
          <w:rtl/>
        </w:rPr>
        <w:t>הקונבולוציה</w:t>
      </w:r>
      <w:r w:rsidRPr="00C14C3A">
        <w:rPr>
          <w:rFonts w:ascii="David" w:hAnsi="David" w:cs="David"/>
          <w:rtl/>
        </w:rPr>
        <w:t xml:space="preserve"> בגדלי חלונות של 1×1, 3×3 ו- 5×5 </w:t>
      </w:r>
      <w:r w:rsidR="00372A67">
        <w:rPr>
          <w:rFonts w:ascii="David" w:hAnsi="David" w:cs="David" w:hint="cs"/>
          <w:rtl/>
        </w:rPr>
        <w:t>במטרה</w:t>
      </w:r>
      <w:r w:rsidRPr="00C14C3A">
        <w:rPr>
          <w:rFonts w:ascii="David" w:hAnsi="David" w:cs="David"/>
          <w:rtl/>
        </w:rPr>
        <w:t xml:space="preserve"> לחלץ מידע מגדלים מרחביים שונים. </w:t>
      </w:r>
    </w:p>
    <w:p w:rsidR="00C14C3A" w:rsidRDefault="00C14C3A" w:rsidP="00F61E3A">
      <w:pPr>
        <w:spacing w:after="0"/>
        <w:ind w:left="720"/>
        <w:rPr>
          <w:rFonts w:ascii="David" w:hAnsi="David" w:cs="David"/>
          <w:rtl/>
        </w:rPr>
      </w:pPr>
      <w:r w:rsidRPr="00C14C3A">
        <w:rPr>
          <w:rFonts w:ascii="David" w:hAnsi="David" w:cs="David"/>
          <w:rtl/>
        </w:rPr>
        <w:t>שני ה</w:t>
      </w:r>
      <w:r w:rsidR="0028263C">
        <w:rPr>
          <w:rFonts w:ascii="David" w:hAnsi="David" w:cs="David" w:hint="cs"/>
          <w:rtl/>
        </w:rPr>
        <w:t>קשרים</w:t>
      </w:r>
      <w:r w:rsidRPr="00C14C3A">
        <w:rPr>
          <w:rFonts w:ascii="David" w:hAnsi="David" w:cs="David"/>
          <w:rtl/>
        </w:rPr>
        <w:t xml:space="preserve"> האמצעיים מבצעים </w:t>
      </w:r>
      <w:r w:rsidR="0028263C">
        <w:rPr>
          <w:rFonts w:ascii="David" w:hAnsi="David" w:cs="David" w:hint="cs"/>
          <w:rtl/>
        </w:rPr>
        <w:t>קונבולוציה</w:t>
      </w:r>
      <w:r w:rsidR="00F61E3A">
        <w:rPr>
          <w:rFonts w:ascii="David" w:hAnsi="David" w:cs="David" w:hint="cs"/>
          <w:rtl/>
        </w:rPr>
        <w:t>-</w:t>
      </w:r>
      <w:r w:rsidRPr="00C14C3A">
        <w:rPr>
          <w:rFonts w:ascii="David" w:hAnsi="David" w:cs="David"/>
          <w:rtl/>
        </w:rPr>
        <w:t xml:space="preserve">1×1 על הקלט כדי לצמצם את מספר ערוצי הקלט, ולהפחית את המורכבות של הדגם. </w:t>
      </w:r>
    </w:p>
    <w:p w:rsidR="00C14C3A" w:rsidRDefault="0028263C" w:rsidP="00372A67">
      <w:pPr>
        <w:spacing w:after="0"/>
        <w:ind w:left="720"/>
        <w:rPr>
          <w:rFonts w:ascii="David" w:hAnsi="David" w:cs="David"/>
          <w:rtl/>
        </w:rPr>
      </w:pPr>
      <w:r>
        <w:rPr>
          <w:rFonts w:ascii="David" w:hAnsi="David" w:cs="David" w:hint="cs"/>
          <w:rtl/>
        </w:rPr>
        <w:t>הקישור</w:t>
      </w:r>
      <w:r w:rsidR="00F61E3A">
        <w:rPr>
          <w:rFonts w:ascii="David" w:hAnsi="David" w:cs="David"/>
          <w:rtl/>
        </w:rPr>
        <w:t xml:space="preserve"> הרביעי </w:t>
      </w:r>
      <w:r w:rsidR="00F61E3A">
        <w:rPr>
          <w:rFonts w:ascii="David" w:hAnsi="David" w:cs="David" w:hint="cs"/>
          <w:rtl/>
        </w:rPr>
        <w:t>בנוי מ</w:t>
      </w:r>
      <w:r w:rsidR="00C14C3A" w:rsidRPr="00C14C3A">
        <w:rPr>
          <w:rFonts w:ascii="David" w:hAnsi="David" w:cs="David"/>
          <w:rtl/>
        </w:rPr>
        <w:t xml:space="preserve">שכבת </w:t>
      </w:r>
      <w:r w:rsidR="00C14C3A" w:rsidRPr="00C14C3A">
        <w:rPr>
          <w:rFonts w:ascii="David" w:hAnsi="David" w:cs="David"/>
        </w:rPr>
        <w:t>max</w:t>
      </w:r>
      <w:r>
        <w:rPr>
          <w:rFonts w:ascii="David" w:hAnsi="David" w:cs="David"/>
        </w:rPr>
        <w:t>-</w:t>
      </w:r>
      <w:r w:rsidR="00C14C3A" w:rsidRPr="00C14C3A">
        <w:rPr>
          <w:rFonts w:ascii="David" w:hAnsi="David" w:cs="David"/>
        </w:rPr>
        <w:t>pooling</w:t>
      </w:r>
      <w:r w:rsidR="00F61E3A">
        <w:rPr>
          <w:rFonts w:ascii="David" w:hAnsi="David" w:cs="David" w:hint="cs"/>
          <w:rtl/>
        </w:rPr>
        <w:t>-</w:t>
      </w:r>
      <w:r w:rsidR="00C14C3A" w:rsidRPr="00C14C3A">
        <w:rPr>
          <w:rFonts w:ascii="David" w:hAnsi="David" w:cs="David"/>
          <w:rtl/>
        </w:rPr>
        <w:t xml:space="preserve">3×3, </w:t>
      </w:r>
      <w:r w:rsidR="00F61E3A">
        <w:rPr>
          <w:rFonts w:ascii="David" w:hAnsi="David" w:cs="David" w:hint="cs"/>
          <w:rtl/>
        </w:rPr>
        <w:t>ומ</w:t>
      </w:r>
      <w:r w:rsidR="00C14C3A" w:rsidRPr="00C14C3A">
        <w:rPr>
          <w:rFonts w:ascii="David" w:hAnsi="David" w:cs="David"/>
          <w:rtl/>
        </w:rPr>
        <w:t>שכב</w:t>
      </w:r>
      <w:r w:rsidR="00C14C3A">
        <w:rPr>
          <w:rFonts w:ascii="David" w:hAnsi="David" w:cs="David" w:hint="cs"/>
          <w:rtl/>
        </w:rPr>
        <w:t>ת</w:t>
      </w:r>
      <w:r w:rsidR="00C14C3A" w:rsidRPr="00C14C3A">
        <w:rPr>
          <w:rFonts w:ascii="David" w:hAnsi="David" w:cs="David"/>
          <w:rtl/>
        </w:rPr>
        <w:t xml:space="preserve"> </w:t>
      </w:r>
      <w:r>
        <w:rPr>
          <w:rFonts w:ascii="David" w:hAnsi="David" w:cs="David" w:hint="cs"/>
          <w:rtl/>
        </w:rPr>
        <w:t>קונבולוציה</w:t>
      </w:r>
      <w:r w:rsidR="00F61E3A">
        <w:rPr>
          <w:rFonts w:ascii="David" w:hAnsi="David" w:cs="David" w:hint="cs"/>
          <w:rtl/>
        </w:rPr>
        <w:t>-</w:t>
      </w:r>
      <w:r w:rsidR="00F61E3A" w:rsidRPr="00C14C3A">
        <w:rPr>
          <w:rFonts w:ascii="David" w:hAnsi="David" w:cs="David"/>
          <w:rtl/>
        </w:rPr>
        <w:t>1×1</w:t>
      </w:r>
      <w:r w:rsidR="00317D53">
        <w:rPr>
          <w:rFonts w:ascii="David" w:hAnsi="David" w:cs="David" w:hint="cs"/>
          <w:rtl/>
        </w:rPr>
        <w:t xml:space="preserve">, המשמשת </w:t>
      </w:r>
      <w:r w:rsidR="00C14C3A" w:rsidRPr="00C14C3A">
        <w:rPr>
          <w:rFonts w:ascii="David" w:hAnsi="David" w:cs="David"/>
          <w:rtl/>
        </w:rPr>
        <w:t>לשינוי מספר הערוצים.</w:t>
      </w:r>
      <w:r w:rsidR="004254AA">
        <w:rPr>
          <w:rFonts w:ascii="David" w:hAnsi="David" w:cs="David" w:hint="cs"/>
          <w:rtl/>
        </w:rPr>
        <w:br/>
      </w:r>
      <w:r w:rsidR="00C14C3A" w:rsidRPr="00C14C3A">
        <w:rPr>
          <w:rFonts w:ascii="David" w:hAnsi="David" w:cs="David"/>
          <w:rtl/>
        </w:rPr>
        <w:t xml:space="preserve">ארבעת </w:t>
      </w:r>
      <w:r w:rsidRPr="00C14C3A">
        <w:rPr>
          <w:rFonts w:ascii="David" w:hAnsi="David" w:cs="David"/>
          <w:rtl/>
        </w:rPr>
        <w:t>ה</w:t>
      </w:r>
      <w:r>
        <w:rPr>
          <w:rFonts w:ascii="David" w:hAnsi="David" w:cs="David" w:hint="cs"/>
          <w:rtl/>
        </w:rPr>
        <w:t>קשרים</w:t>
      </w:r>
      <w:r w:rsidRPr="00C14C3A">
        <w:rPr>
          <w:rFonts w:ascii="David" w:hAnsi="David" w:cs="David"/>
          <w:rtl/>
        </w:rPr>
        <w:t xml:space="preserve"> </w:t>
      </w:r>
      <w:r w:rsidR="00C14C3A" w:rsidRPr="00C14C3A">
        <w:rPr>
          <w:rFonts w:ascii="David" w:hAnsi="David" w:cs="David"/>
          <w:rtl/>
        </w:rPr>
        <w:t xml:space="preserve">משתמשים כולם בריפוד מתאים בכדי לתת </w:t>
      </w:r>
      <w:r w:rsidR="00C14C3A">
        <w:rPr>
          <w:rFonts w:ascii="David" w:hAnsi="David" w:cs="David" w:hint="cs"/>
          <w:rtl/>
        </w:rPr>
        <w:t>לקלט ול</w:t>
      </w:r>
      <w:r w:rsidR="00C14C3A" w:rsidRPr="00C14C3A">
        <w:rPr>
          <w:rFonts w:ascii="David" w:hAnsi="David" w:cs="David"/>
          <w:rtl/>
        </w:rPr>
        <w:t xml:space="preserve">פלט את אותו גובה ורוחב. לבסוף, היציאות לאורך כל </w:t>
      </w:r>
      <w:r w:rsidR="00317D53">
        <w:rPr>
          <w:rFonts w:ascii="David" w:hAnsi="David" w:cs="David" w:hint="cs"/>
          <w:rtl/>
        </w:rPr>
        <w:t>אחד מהקשרים</w:t>
      </w:r>
      <w:r w:rsidR="00C14C3A" w:rsidRPr="00C14C3A">
        <w:rPr>
          <w:rFonts w:ascii="David" w:hAnsi="David" w:cs="David"/>
          <w:rtl/>
        </w:rPr>
        <w:t xml:space="preserve"> </w:t>
      </w:r>
      <w:r w:rsidR="00B107A4">
        <w:rPr>
          <w:rFonts w:ascii="David" w:hAnsi="David" w:cs="David" w:hint="cs"/>
          <w:rtl/>
        </w:rPr>
        <w:t>מש</w:t>
      </w:r>
      <w:r w:rsidR="00B6089F">
        <w:rPr>
          <w:rFonts w:ascii="David" w:hAnsi="David" w:cs="David" w:hint="cs"/>
          <w:rtl/>
        </w:rPr>
        <w:t>רשר</w:t>
      </w:r>
      <w:r w:rsidR="00317D53">
        <w:rPr>
          <w:rFonts w:ascii="David" w:hAnsi="David" w:cs="David" w:hint="cs"/>
          <w:rtl/>
        </w:rPr>
        <w:t>ות</w:t>
      </w:r>
      <w:r w:rsidR="00C14C3A" w:rsidRPr="00C14C3A">
        <w:rPr>
          <w:rFonts w:ascii="David" w:hAnsi="David" w:cs="David"/>
          <w:rtl/>
        </w:rPr>
        <w:t xml:space="preserve"> לאורך ממד הערוץ </w:t>
      </w:r>
      <w:r w:rsidR="00317D53">
        <w:rPr>
          <w:rFonts w:ascii="David" w:hAnsi="David" w:cs="David" w:hint="cs"/>
          <w:rtl/>
        </w:rPr>
        <w:t>ו</w:t>
      </w:r>
      <w:r w:rsidR="00372A67">
        <w:rPr>
          <w:rFonts w:ascii="David" w:hAnsi="David" w:cs="David" w:hint="cs"/>
          <w:rtl/>
        </w:rPr>
        <w:t>נאספות למכלול</w:t>
      </w:r>
      <w:r w:rsidR="00B107A4">
        <w:rPr>
          <w:rFonts w:ascii="David" w:hAnsi="David" w:cs="David" w:hint="cs"/>
          <w:rtl/>
        </w:rPr>
        <w:t xml:space="preserve"> המהווה את </w:t>
      </w:r>
      <w:r w:rsidR="00372A67">
        <w:rPr>
          <w:rFonts w:ascii="David" w:hAnsi="David" w:cs="David" w:hint="cs"/>
          <w:rtl/>
        </w:rPr>
        <w:t>פלט</w:t>
      </w:r>
      <w:r w:rsidR="00B6089F">
        <w:rPr>
          <w:rFonts w:ascii="David" w:hAnsi="David" w:cs="David" w:hint="cs"/>
          <w:rtl/>
        </w:rPr>
        <w:t xml:space="preserve"> ה</w:t>
      </w:r>
      <w:r w:rsidR="00372A67">
        <w:rPr>
          <w:rFonts w:ascii="David" w:hAnsi="David" w:cs="David" w:hint="cs"/>
          <w:rtl/>
        </w:rPr>
        <w:t>בלוק</w:t>
      </w:r>
      <w:r w:rsidR="00C14C3A" w:rsidRPr="00C14C3A">
        <w:rPr>
          <w:rFonts w:ascii="David" w:hAnsi="David" w:cs="David"/>
          <w:rtl/>
        </w:rPr>
        <w:t xml:space="preserve">. הפרמטרים המכוונים לרוב של </w:t>
      </w:r>
      <w:r w:rsidR="00B6089F">
        <w:rPr>
          <w:rFonts w:ascii="David" w:hAnsi="David" w:cs="David" w:hint="cs"/>
          <w:rtl/>
        </w:rPr>
        <w:t>בלוק</w:t>
      </w:r>
      <w:r w:rsidR="00C14C3A" w:rsidRPr="00C14C3A">
        <w:rPr>
          <w:rFonts w:ascii="David" w:hAnsi="David" w:cs="David"/>
          <w:rtl/>
        </w:rPr>
        <w:t xml:space="preserve"> ה</w:t>
      </w:r>
      <w:r w:rsidR="00B6089F">
        <w:rPr>
          <w:rFonts w:ascii="David" w:hAnsi="David" w:cs="David" w:hint="cs"/>
          <w:rtl/>
        </w:rPr>
        <w:t xml:space="preserve">- </w:t>
      </w:r>
      <w:r w:rsidR="00B6089F" w:rsidRPr="00C14C3A">
        <w:rPr>
          <w:rFonts w:ascii="David" w:hAnsi="David" w:cs="David"/>
        </w:rPr>
        <w:t>Inception</w:t>
      </w:r>
      <w:r w:rsidR="00B6089F" w:rsidRPr="00C14C3A">
        <w:rPr>
          <w:rFonts w:ascii="David" w:hAnsi="David" w:cs="David"/>
          <w:rtl/>
        </w:rPr>
        <w:t xml:space="preserve"> </w:t>
      </w:r>
      <w:r w:rsidR="00C14C3A" w:rsidRPr="00C14C3A">
        <w:rPr>
          <w:rFonts w:ascii="David" w:hAnsi="David" w:cs="David"/>
          <w:rtl/>
        </w:rPr>
        <w:t xml:space="preserve">הם מספר ערוצי הפלט </w:t>
      </w:r>
      <w:r w:rsidR="00317D53">
        <w:rPr>
          <w:rFonts w:ascii="David" w:hAnsi="David" w:cs="David" w:hint="cs"/>
          <w:rtl/>
        </w:rPr>
        <w:t>המוגדרים לכל</w:t>
      </w:r>
      <w:r w:rsidR="00B6089F">
        <w:rPr>
          <w:rFonts w:ascii="David" w:hAnsi="David" w:cs="David" w:hint="cs"/>
          <w:rtl/>
        </w:rPr>
        <w:t xml:space="preserve"> </w:t>
      </w:r>
      <w:r w:rsidR="00C14C3A" w:rsidRPr="00C14C3A">
        <w:rPr>
          <w:rFonts w:ascii="David" w:hAnsi="David" w:cs="David"/>
          <w:rtl/>
        </w:rPr>
        <w:t>שכבה.</w:t>
      </w:r>
    </w:p>
    <w:p w:rsidR="00710AAA" w:rsidRDefault="00710AAA" w:rsidP="00B6089F">
      <w:pPr>
        <w:spacing w:after="0"/>
        <w:ind w:left="720"/>
        <w:rPr>
          <w:rFonts w:ascii="David" w:hAnsi="David" w:cs="David"/>
          <w:rtl/>
        </w:rPr>
      </w:pPr>
    </w:p>
    <w:p w:rsidR="00710AAA" w:rsidRDefault="00710AAA" w:rsidP="00B6089F">
      <w:pPr>
        <w:spacing w:after="0"/>
        <w:ind w:left="720"/>
        <w:rPr>
          <w:rFonts w:ascii="David" w:hAnsi="David" w:cs="David"/>
          <w:rtl/>
        </w:rPr>
      </w:pPr>
    </w:p>
    <w:p w:rsidR="00710AAA" w:rsidRDefault="00710AAA" w:rsidP="00710AAA">
      <w:pPr>
        <w:pStyle w:val="HTML"/>
        <w:rPr>
          <w:rFonts w:ascii="Consolas" w:hAnsi="Consolas"/>
          <w:sz w:val="11"/>
          <w:szCs w:val="11"/>
        </w:rPr>
      </w:pPr>
      <w:r>
        <w:rPr>
          <w:rStyle w:val="kn"/>
          <w:rFonts w:ascii="Consolas" w:hAnsi="Consolas"/>
          <w:b/>
          <w:bCs/>
          <w:color w:val="007020"/>
          <w:sz w:val="11"/>
          <w:szCs w:val="11"/>
        </w:rPr>
        <w:t>import</w:t>
      </w:r>
      <w:r>
        <w:rPr>
          <w:rFonts w:ascii="Consolas" w:hAnsi="Consolas"/>
          <w:sz w:val="11"/>
          <w:szCs w:val="11"/>
        </w:rPr>
        <w:t xml:space="preserve"> </w:t>
      </w:r>
      <w:r>
        <w:rPr>
          <w:rStyle w:val="nn"/>
          <w:rFonts w:ascii="Consolas" w:hAnsi="Consolas"/>
          <w:b/>
          <w:bCs/>
          <w:color w:val="0E84B5"/>
          <w:sz w:val="11"/>
          <w:szCs w:val="11"/>
        </w:rPr>
        <w:t>d2l</w:t>
      </w:r>
    </w:p>
    <w:p w:rsidR="00710AAA" w:rsidRDefault="00710AAA" w:rsidP="00710AAA">
      <w:pPr>
        <w:pStyle w:val="HTML"/>
        <w:rPr>
          <w:rFonts w:ascii="Consolas" w:hAnsi="Consolas"/>
          <w:sz w:val="11"/>
          <w:szCs w:val="11"/>
        </w:rPr>
      </w:pPr>
      <w:r>
        <w:rPr>
          <w:rStyle w:val="kn"/>
          <w:rFonts w:ascii="Consolas" w:hAnsi="Consolas"/>
          <w:b/>
          <w:bCs/>
          <w:color w:val="007020"/>
          <w:sz w:val="11"/>
          <w:szCs w:val="11"/>
        </w:rPr>
        <w:t>from</w:t>
      </w:r>
      <w:r>
        <w:rPr>
          <w:rFonts w:ascii="Consolas" w:hAnsi="Consolas"/>
          <w:sz w:val="11"/>
          <w:szCs w:val="11"/>
        </w:rPr>
        <w:t xml:space="preserve"> </w:t>
      </w:r>
      <w:r>
        <w:rPr>
          <w:rStyle w:val="nn"/>
          <w:rFonts w:ascii="Consolas" w:hAnsi="Consolas"/>
          <w:b/>
          <w:bCs/>
          <w:color w:val="0E84B5"/>
          <w:sz w:val="11"/>
          <w:szCs w:val="11"/>
        </w:rPr>
        <w:t>mxnet</w:t>
      </w:r>
      <w:r>
        <w:rPr>
          <w:rFonts w:ascii="Consolas" w:hAnsi="Consolas"/>
          <w:sz w:val="11"/>
          <w:szCs w:val="11"/>
        </w:rPr>
        <w:t xml:space="preserve"> </w:t>
      </w:r>
      <w:r>
        <w:rPr>
          <w:rStyle w:val="kn"/>
          <w:rFonts w:ascii="Consolas" w:hAnsi="Consolas"/>
          <w:b/>
          <w:bCs/>
          <w:color w:val="007020"/>
          <w:sz w:val="11"/>
          <w:szCs w:val="11"/>
        </w:rPr>
        <w:t>import</w:t>
      </w:r>
      <w:r>
        <w:rPr>
          <w:rFonts w:ascii="Consolas" w:hAnsi="Consolas"/>
          <w:sz w:val="11"/>
          <w:szCs w:val="11"/>
        </w:rPr>
        <w:t xml:space="preserve"> </w:t>
      </w:r>
      <w:r>
        <w:rPr>
          <w:rStyle w:val="n"/>
          <w:rFonts w:ascii="Consolas" w:hAnsi="Consolas"/>
          <w:sz w:val="11"/>
          <w:szCs w:val="11"/>
        </w:rPr>
        <w:t>np</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npx</w:t>
      </w:r>
    </w:p>
    <w:p w:rsidR="00710AAA" w:rsidRDefault="00710AAA" w:rsidP="00710AAA">
      <w:pPr>
        <w:pStyle w:val="HTML"/>
        <w:rPr>
          <w:rFonts w:ascii="Consolas" w:hAnsi="Consolas"/>
          <w:sz w:val="11"/>
          <w:szCs w:val="11"/>
        </w:rPr>
      </w:pPr>
      <w:r>
        <w:rPr>
          <w:rStyle w:val="kn"/>
          <w:rFonts w:ascii="Consolas" w:hAnsi="Consolas"/>
          <w:b/>
          <w:bCs/>
          <w:color w:val="007020"/>
          <w:sz w:val="11"/>
          <w:szCs w:val="11"/>
        </w:rPr>
        <w:t>from</w:t>
      </w:r>
      <w:r>
        <w:rPr>
          <w:rFonts w:ascii="Consolas" w:hAnsi="Consolas"/>
          <w:sz w:val="11"/>
          <w:szCs w:val="11"/>
        </w:rPr>
        <w:t xml:space="preserve"> </w:t>
      </w:r>
      <w:r>
        <w:rPr>
          <w:rStyle w:val="nn"/>
          <w:rFonts w:ascii="Consolas" w:hAnsi="Consolas"/>
          <w:b/>
          <w:bCs/>
          <w:color w:val="0E84B5"/>
          <w:sz w:val="11"/>
          <w:szCs w:val="11"/>
        </w:rPr>
        <w:t>mxnet.gluon</w:t>
      </w:r>
      <w:r>
        <w:rPr>
          <w:rFonts w:ascii="Consolas" w:hAnsi="Consolas"/>
          <w:sz w:val="11"/>
          <w:szCs w:val="11"/>
        </w:rPr>
        <w:t xml:space="preserve"> </w:t>
      </w:r>
      <w:r>
        <w:rPr>
          <w:rStyle w:val="kn"/>
          <w:rFonts w:ascii="Consolas" w:hAnsi="Consolas"/>
          <w:b/>
          <w:bCs/>
          <w:color w:val="007020"/>
          <w:sz w:val="11"/>
          <w:szCs w:val="11"/>
        </w:rPr>
        <w:t>import</w:t>
      </w:r>
      <w:r>
        <w:rPr>
          <w:rFonts w:ascii="Consolas" w:hAnsi="Consolas"/>
          <w:sz w:val="11"/>
          <w:szCs w:val="11"/>
        </w:rPr>
        <w:t xml:space="preserve"> </w:t>
      </w:r>
      <w:r>
        <w:rPr>
          <w:rStyle w:val="n"/>
          <w:rFonts w:ascii="Consolas" w:hAnsi="Consolas"/>
          <w:sz w:val="11"/>
          <w:szCs w:val="11"/>
        </w:rPr>
        <w:t>nn</w:t>
      </w:r>
    </w:p>
    <w:p w:rsidR="00710AAA" w:rsidRDefault="00710AAA" w:rsidP="00710AAA">
      <w:pPr>
        <w:pStyle w:val="HTML"/>
        <w:rPr>
          <w:rFonts w:ascii="Consolas" w:hAnsi="Consolas"/>
          <w:sz w:val="11"/>
          <w:szCs w:val="11"/>
        </w:rPr>
      </w:pPr>
      <w:r>
        <w:rPr>
          <w:rStyle w:val="n"/>
          <w:rFonts w:ascii="Consolas" w:hAnsi="Consolas"/>
          <w:sz w:val="11"/>
          <w:szCs w:val="11"/>
        </w:rPr>
        <w:t>npx</w:t>
      </w:r>
      <w:r>
        <w:rPr>
          <w:rStyle w:val="o"/>
          <w:rFonts w:ascii="Consolas" w:hAnsi="Consolas"/>
          <w:sz w:val="11"/>
          <w:szCs w:val="11"/>
        </w:rPr>
        <w:t>.</w:t>
      </w:r>
      <w:r>
        <w:rPr>
          <w:rStyle w:val="n"/>
          <w:rFonts w:ascii="Consolas" w:hAnsi="Consolas"/>
          <w:sz w:val="11"/>
          <w:szCs w:val="11"/>
        </w:rPr>
        <w:t>set_np</w:t>
      </w:r>
      <w:r>
        <w:rPr>
          <w:rStyle w:val="p"/>
          <w:rFonts w:ascii="Consolas" w:hAnsi="Consolas"/>
          <w:sz w:val="11"/>
          <w:szCs w:val="11"/>
        </w:rPr>
        <w:t>()</w:t>
      </w:r>
    </w:p>
    <w:p w:rsidR="00710AAA" w:rsidRDefault="00710AAA" w:rsidP="00710AAA">
      <w:pPr>
        <w:pStyle w:val="HTML"/>
        <w:rPr>
          <w:rFonts w:ascii="Consolas" w:hAnsi="Consolas"/>
          <w:sz w:val="11"/>
          <w:szCs w:val="11"/>
        </w:rPr>
      </w:pPr>
    </w:p>
    <w:p w:rsidR="00710AAA" w:rsidRDefault="00710AAA" w:rsidP="00710AAA">
      <w:pPr>
        <w:pStyle w:val="HTML"/>
        <w:rPr>
          <w:rFonts w:ascii="Consolas" w:hAnsi="Consolas"/>
          <w:sz w:val="11"/>
          <w:szCs w:val="11"/>
        </w:rPr>
      </w:pPr>
      <w:r>
        <w:rPr>
          <w:rStyle w:val="k"/>
          <w:rFonts w:ascii="Consolas" w:eastAsiaTheme="majorEastAsia" w:hAnsi="Consolas"/>
          <w:b/>
          <w:bCs/>
          <w:color w:val="007020"/>
          <w:sz w:val="11"/>
          <w:szCs w:val="11"/>
        </w:rPr>
        <w:t>class</w:t>
      </w:r>
      <w:r>
        <w:rPr>
          <w:rFonts w:ascii="Consolas" w:hAnsi="Consolas"/>
          <w:sz w:val="11"/>
          <w:szCs w:val="11"/>
        </w:rPr>
        <w:t xml:space="preserve"> </w:t>
      </w:r>
      <w:r>
        <w:rPr>
          <w:rStyle w:val="nc"/>
          <w:rFonts w:ascii="Consolas" w:hAnsi="Consolas"/>
          <w:b/>
          <w:bCs/>
          <w:color w:val="0E84B5"/>
          <w:sz w:val="11"/>
          <w:szCs w:val="11"/>
        </w:rPr>
        <w:t>Inception</w:t>
      </w:r>
      <w:r>
        <w:rPr>
          <w:rStyle w:val="p"/>
          <w:rFonts w:ascii="Consolas" w:hAnsi="Consolas"/>
          <w:sz w:val="11"/>
          <w:szCs w:val="11"/>
        </w:rPr>
        <w:t>(</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Block</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c1 - c4 are the number of output channels for each layer in the path</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k"/>
          <w:rFonts w:ascii="Consolas" w:eastAsiaTheme="majorEastAsia" w:hAnsi="Consolas"/>
          <w:b/>
          <w:bCs/>
          <w:color w:val="007020"/>
          <w:sz w:val="11"/>
          <w:szCs w:val="11"/>
        </w:rPr>
        <w:t>def</w:t>
      </w:r>
      <w:r>
        <w:rPr>
          <w:rFonts w:ascii="Consolas" w:hAnsi="Consolas"/>
          <w:sz w:val="11"/>
          <w:szCs w:val="11"/>
        </w:rPr>
        <w:t xml:space="preserve"> </w:t>
      </w:r>
      <w:r>
        <w:rPr>
          <w:rStyle w:val="fm"/>
          <w:rFonts w:ascii="Consolas" w:hAnsi="Consolas"/>
          <w:color w:val="06287E"/>
          <w:sz w:val="11"/>
          <w:szCs w:val="11"/>
        </w:rPr>
        <w:t>__init__</w:t>
      </w:r>
      <w:r>
        <w:rPr>
          <w:rStyle w:val="p"/>
          <w:rFonts w:ascii="Consolas" w:hAnsi="Consolas"/>
          <w:sz w:val="11"/>
          <w:szCs w:val="11"/>
        </w:rPr>
        <w:t>(</w:t>
      </w:r>
      <w:r>
        <w:rPr>
          <w:rStyle w:val="bp"/>
          <w:rFonts w:ascii="Consolas" w:hAnsi="Consolas"/>
          <w:color w:val="007020"/>
          <w:sz w:val="11"/>
          <w:szCs w:val="11"/>
        </w:rPr>
        <w:t>self</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c1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c2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c3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c4</w:t>
      </w:r>
      <w:r>
        <w:rPr>
          <w:rStyle w:val="p"/>
          <w:rFonts w:ascii="Consolas" w:hAnsi="Consolas"/>
          <w:sz w:val="11"/>
          <w:szCs w:val="11"/>
        </w:rPr>
        <w:t>,</w:t>
      </w:r>
      <w:r>
        <w:rPr>
          <w:rFonts w:ascii="Consolas" w:hAnsi="Consolas"/>
          <w:sz w:val="11"/>
          <w:szCs w:val="11"/>
        </w:rPr>
        <w:t xml:space="preserve"> </w:t>
      </w:r>
      <w:r>
        <w:rPr>
          <w:rStyle w:val="o"/>
          <w:rFonts w:ascii="Consolas" w:hAnsi="Consolas"/>
          <w:sz w:val="11"/>
          <w:szCs w:val="11"/>
        </w:rPr>
        <w:t>**</w:t>
      </w:r>
      <w:r>
        <w:rPr>
          <w:rStyle w:val="n"/>
          <w:rFonts w:ascii="Consolas" w:hAnsi="Consolas"/>
          <w:sz w:val="11"/>
          <w:szCs w:val="11"/>
        </w:rPr>
        <w:t>kwargs</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b"/>
          <w:rFonts w:ascii="Consolas" w:hAnsi="Consolas"/>
          <w:color w:val="007020"/>
          <w:sz w:val="11"/>
          <w:szCs w:val="11"/>
        </w:rPr>
        <w:t>super</w:t>
      </w:r>
      <w:r>
        <w:rPr>
          <w:rStyle w:val="p"/>
          <w:rFonts w:ascii="Consolas" w:hAnsi="Consolas"/>
          <w:sz w:val="11"/>
          <w:szCs w:val="11"/>
        </w:rPr>
        <w:t>(</w:t>
      </w:r>
      <w:r>
        <w:rPr>
          <w:rStyle w:val="n"/>
          <w:rFonts w:ascii="Consolas" w:hAnsi="Consolas"/>
          <w:sz w:val="11"/>
          <w:szCs w:val="11"/>
        </w:rPr>
        <w:t>Inception</w:t>
      </w:r>
      <w:r>
        <w:rPr>
          <w:rStyle w:val="p"/>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p"/>
          <w:rFonts w:ascii="Consolas" w:hAnsi="Consolas"/>
          <w:sz w:val="11"/>
          <w:szCs w:val="11"/>
        </w:rPr>
        <w:t>)</w:t>
      </w:r>
      <w:r>
        <w:rPr>
          <w:rStyle w:val="o"/>
          <w:rFonts w:ascii="Consolas" w:hAnsi="Consolas"/>
          <w:sz w:val="11"/>
          <w:szCs w:val="11"/>
        </w:rPr>
        <w:t>.</w:t>
      </w:r>
      <w:r>
        <w:rPr>
          <w:rStyle w:val="fm"/>
          <w:rFonts w:ascii="Consolas" w:hAnsi="Consolas"/>
          <w:color w:val="06287E"/>
          <w:sz w:val="11"/>
          <w:szCs w:val="11"/>
        </w:rPr>
        <w:t>__init__</w:t>
      </w:r>
      <w:r>
        <w:rPr>
          <w:rStyle w:val="p"/>
          <w:rFonts w:ascii="Consolas" w:hAnsi="Consolas"/>
          <w:sz w:val="11"/>
          <w:szCs w:val="11"/>
        </w:rPr>
        <w:t>(</w:t>
      </w:r>
      <w:r>
        <w:rPr>
          <w:rStyle w:val="o"/>
          <w:rFonts w:ascii="Consolas" w:hAnsi="Consolas"/>
          <w:sz w:val="11"/>
          <w:szCs w:val="11"/>
        </w:rPr>
        <w:t>**</w:t>
      </w:r>
      <w:r>
        <w:rPr>
          <w:rStyle w:val="n"/>
          <w:rFonts w:ascii="Consolas" w:hAnsi="Consolas"/>
          <w:sz w:val="11"/>
          <w:szCs w:val="11"/>
        </w:rPr>
        <w:t>kwargs</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Path 1 is a single 1 x 1 convolutional layer</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p1_1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Path 2 is a 1 x 1 convolutional layer followed by a 3 x 3</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convolutional layer</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p2_1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c2</w:t>
      </w:r>
      <w:r>
        <w:rPr>
          <w:rStyle w:val="p"/>
          <w:rFonts w:ascii="Consolas" w:hAnsi="Consolas"/>
          <w:sz w:val="11"/>
          <w:szCs w:val="11"/>
        </w:rPr>
        <w:t>[</w:t>
      </w:r>
      <w:r>
        <w:rPr>
          <w:rStyle w:val="mi"/>
          <w:rFonts w:ascii="Consolas" w:hAnsi="Consolas"/>
          <w:color w:val="40A070"/>
          <w:sz w:val="11"/>
          <w:szCs w:val="11"/>
        </w:rPr>
        <w:t>0</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p2_2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c2</w:t>
      </w:r>
      <w:r>
        <w:rPr>
          <w:rStyle w:val="p"/>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Path 3 is a 1 x 1 convolutional layer followed by a 5 x 5</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convolutional layer</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p3_1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c3</w:t>
      </w:r>
      <w:r>
        <w:rPr>
          <w:rStyle w:val="p"/>
          <w:rFonts w:ascii="Consolas" w:hAnsi="Consolas"/>
          <w:sz w:val="11"/>
          <w:szCs w:val="11"/>
        </w:rPr>
        <w:t>[</w:t>
      </w:r>
      <w:r>
        <w:rPr>
          <w:rStyle w:val="mi"/>
          <w:rFonts w:ascii="Consolas" w:hAnsi="Consolas"/>
          <w:color w:val="40A070"/>
          <w:sz w:val="11"/>
          <w:szCs w:val="11"/>
        </w:rPr>
        <w:t>0</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p3_2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c3</w:t>
      </w:r>
      <w:r>
        <w:rPr>
          <w:rStyle w:val="p"/>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5</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Path 4 is a 3 x 3 maximum pooling layer followed by a 1 x 1</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convolutional layer</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p4_1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MaxPool2D</w:t>
      </w:r>
      <w:r>
        <w:rPr>
          <w:rStyle w:val="p"/>
          <w:rFonts w:ascii="Consolas" w:hAnsi="Consolas"/>
          <w:sz w:val="11"/>
          <w:szCs w:val="11"/>
        </w:rPr>
        <w:t>(</w:t>
      </w:r>
      <w:r>
        <w:rPr>
          <w:rStyle w:val="n"/>
          <w:rFonts w:ascii="Consolas" w:hAnsi="Consolas"/>
          <w:sz w:val="11"/>
          <w:szCs w:val="11"/>
        </w:rPr>
        <w:t>pool_size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p4_2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c4</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k"/>
          <w:rFonts w:ascii="Consolas" w:eastAsiaTheme="majorEastAsia" w:hAnsi="Consolas"/>
          <w:b/>
          <w:bCs/>
          <w:color w:val="007020"/>
          <w:sz w:val="11"/>
          <w:szCs w:val="11"/>
        </w:rPr>
        <w:t>def</w:t>
      </w:r>
      <w:r>
        <w:rPr>
          <w:rFonts w:ascii="Consolas" w:hAnsi="Consolas"/>
          <w:sz w:val="11"/>
          <w:szCs w:val="11"/>
        </w:rPr>
        <w:t xml:space="preserve"> </w:t>
      </w:r>
      <w:r>
        <w:rPr>
          <w:rStyle w:val="nf"/>
          <w:rFonts w:ascii="Consolas" w:hAnsi="Consolas"/>
          <w:color w:val="06287E"/>
          <w:sz w:val="11"/>
          <w:szCs w:val="11"/>
        </w:rPr>
        <w:t>forward</w:t>
      </w:r>
      <w:r>
        <w:rPr>
          <w:rStyle w:val="p"/>
          <w:rFonts w:ascii="Consolas" w:hAnsi="Consolas"/>
          <w:sz w:val="11"/>
          <w:szCs w:val="11"/>
        </w:rPr>
        <w:t>(</w:t>
      </w:r>
      <w:r>
        <w:rPr>
          <w:rStyle w:val="bp"/>
          <w:rFonts w:ascii="Consolas" w:hAnsi="Consolas"/>
          <w:color w:val="007020"/>
          <w:sz w:val="11"/>
          <w:szCs w:val="11"/>
        </w:rPr>
        <w:t>self</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p1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p1_1</w:t>
      </w:r>
      <w:r>
        <w:rPr>
          <w:rStyle w:val="p"/>
          <w:rFonts w:ascii="Consolas" w:hAnsi="Consolas"/>
          <w:sz w:val="11"/>
          <w:szCs w:val="11"/>
        </w:rPr>
        <w:t>(</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p2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p2_2</w:t>
      </w:r>
      <w:r>
        <w:rPr>
          <w:rStyle w:val="p"/>
          <w:rFonts w:ascii="Consolas" w:hAnsi="Consolas"/>
          <w:sz w:val="11"/>
          <w:szCs w:val="11"/>
        </w:rPr>
        <w:t>(</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p2_1</w:t>
      </w:r>
      <w:r>
        <w:rPr>
          <w:rStyle w:val="p"/>
          <w:rFonts w:ascii="Consolas" w:hAnsi="Consolas"/>
          <w:sz w:val="11"/>
          <w:szCs w:val="11"/>
        </w:rPr>
        <w:t>(</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p3</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p3_2</w:t>
      </w:r>
      <w:r>
        <w:rPr>
          <w:rStyle w:val="p"/>
          <w:rFonts w:ascii="Consolas" w:hAnsi="Consolas"/>
          <w:sz w:val="11"/>
          <w:szCs w:val="11"/>
        </w:rPr>
        <w:t>(</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p3_1</w:t>
      </w:r>
      <w:r>
        <w:rPr>
          <w:rStyle w:val="p"/>
          <w:rFonts w:ascii="Consolas" w:hAnsi="Consolas"/>
          <w:sz w:val="11"/>
          <w:szCs w:val="11"/>
        </w:rPr>
        <w:t>(</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p4</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p4_2</w:t>
      </w:r>
      <w:r>
        <w:rPr>
          <w:rStyle w:val="p"/>
          <w:rFonts w:ascii="Consolas" w:hAnsi="Consolas"/>
          <w:sz w:val="11"/>
          <w:szCs w:val="11"/>
        </w:rPr>
        <w:t>(</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p4_1</w:t>
      </w:r>
      <w:r>
        <w:rPr>
          <w:rStyle w:val="p"/>
          <w:rFonts w:ascii="Consolas" w:hAnsi="Consolas"/>
          <w:sz w:val="11"/>
          <w:szCs w:val="11"/>
        </w:rPr>
        <w:t>(</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Concatenate the outputs on the channel dimension</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k"/>
          <w:rFonts w:ascii="Consolas" w:eastAsiaTheme="majorEastAsia" w:hAnsi="Consolas"/>
          <w:b/>
          <w:bCs/>
          <w:color w:val="007020"/>
          <w:sz w:val="11"/>
          <w:szCs w:val="11"/>
        </w:rPr>
        <w:t>return</w:t>
      </w:r>
      <w:r>
        <w:rPr>
          <w:rFonts w:ascii="Consolas" w:hAnsi="Consolas"/>
          <w:sz w:val="11"/>
          <w:szCs w:val="11"/>
        </w:rPr>
        <w:t xml:space="preserve"> </w:t>
      </w:r>
      <w:r>
        <w:rPr>
          <w:rStyle w:val="n"/>
          <w:rFonts w:ascii="Consolas" w:hAnsi="Consolas"/>
          <w:sz w:val="11"/>
          <w:szCs w:val="11"/>
        </w:rPr>
        <w:t>np</w:t>
      </w:r>
      <w:r>
        <w:rPr>
          <w:rStyle w:val="o"/>
          <w:rFonts w:ascii="Consolas" w:hAnsi="Consolas"/>
          <w:sz w:val="11"/>
          <w:szCs w:val="11"/>
        </w:rPr>
        <w:t>.</w:t>
      </w:r>
      <w:r>
        <w:rPr>
          <w:rStyle w:val="n"/>
          <w:rFonts w:ascii="Consolas" w:hAnsi="Consolas"/>
          <w:sz w:val="11"/>
          <w:szCs w:val="11"/>
        </w:rPr>
        <w:t>concatenate</w:t>
      </w:r>
      <w:r>
        <w:rPr>
          <w:rStyle w:val="p"/>
          <w:rFonts w:ascii="Consolas" w:hAnsi="Consolas"/>
          <w:sz w:val="11"/>
          <w:szCs w:val="11"/>
        </w:rPr>
        <w:t>((</w:t>
      </w:r>
      <w:r>
        <w:rPr>
          <w:rStyle w:val="n"/>
          <w:rFonts w:ascii="Consolas" w:hAnsi="Consolas"/>
          <w:sz w:val="11"/>
          <w:szCs w:val="11"/>
        </w:rPr>
        <w:t>p1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p4</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axis</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710AAA" w:rsidRPr="00710AAA" w:rsidRDefault="00710AAA" w:rsidP="00B6089F">
      <w:pPr>
        <w:spacing w:after="0"/>
        <w:ind w:left="720"/>
        <w:rPr>
          <w:rFonts w:ascii="David" w:hAnsi="David" w:cs="David"/>
          <w:rtl/>
        </w:rPr>
      </w:pPr>
    </w:p>
    <w:p w:rsidR="00710AAA" w:rsidRDefault="00710AAA" w:rsidP="00B6089F">
      <w:pPr>
        <w:spacing w:after="0"/>
        <w:ind w:left="720"/>
        <w:rPr>
          <w:rFonts w:ascii="David" w:hAnsi="David" w:cs="David"/>
          <w:rtl/>
        </w:rPr>
      </w:pPr>
      <w:r w:rsidRPr="00710AAA">
        <w:rPr>
          <w:rFonts w:ascii="David" w:hAnsi="David" w:cs="David"/>
        </w:rPr>
        <w:t>To gain some intuition for why this network works so well, consider the combination of the filters. They explore the image in varying ranges. This means that details at different extents can be recognized efficiently by different filters. At the same time, we can allocate different amounts of parameters for different ranges (e.g., more for short range but not ignore the long range entirely</w:t>
      </w:r>
      <w:r w:rsidRPr="00710AAA">
        <w:rPr>
          <w:rFonts w:ascii="David" w:hAnsi="David" w:cs="David"/>
          <w:rtl/>
        </w:rPr>
        <w:t>).</w:t>
      </w:r>
    </w:p>
    <w:p w:rsidR="00710AAA" w:rsidRDefault="00710AAA" w:rsidP="00B06FDB">
      <w:pPr>
        <w:spacing w:after="0"/>
        <w:ind w:left="720"/>
        <w:rPr>
          <w:rFonts w:ascii="David" w:hAnsi="David" w:cs="David"/>
          <w:rtl/>
        </w:rPr>
      </w:pPr>
      <w:r w:rsidRPr="00710AAA">
        <w:rPr>
          <w:rFonts w:ascii="David" w:hAnsi="David" w:cs="David"/>
          <w:rtl/>
        </w:rPr>
        <w:t xml:space="preserve">כדי לקבל </w:t>
      </w:r>
      <w:r w:rsidR="00202C0D">
        <w:rPr>
          <w:rFonts w:ascii="David" w:hAnsi="David" w:cs="David" w:hint="cs"/>
          <w:rtl/>
        </w:rPr>
        <w:t>מעט</w:t>
      </w:r>
      <w:r w:rsidRPr="00710AAA">
        <w:rPr>
          <w:rFonts w:ascii="David" w:hAnsi="David" w:cs="David"/>
          <w:rtl/>
        </w:rPr>
        <w:t xml:space="preserve"> אינטואיציה מדוע רשת זו עובדת כל כך טוב, </w:t>
      </w:r>
      <w:r w:rsidR="00202C0D">
        <w:rPr>
          <w:rFonts w:ascii="David" w:hAnsi="David" w:cs="David" w:hint="cs"/>
          <w:rtl/>
        </w:rPr>
        <w:t>עלינו</w:t>
      </w:r>
      <w:r w:rsidRPr="00710AAA">
        <w:rPr>
          <w:rFonts w:ascii="David" w:hAnsi="David" w:cs="David"/>
          <w:rtl/>
        </w:rPr>
        <w:t xml:space="preserve"> </w:t>
      </w:r>
      <w:r w:rsidR="00202C0D">
        <w:rPr>
          <w:rFonts w:ascii="David" w:hAnsi="David" w:cs="David" w:hint="cs"/>
          <w:rtl/>
        </w:rPr>
        <w:t>לקחת בחשבון</w:t>
      </w:r>
      <w:r w:rsidRPr="00710AAA">
        <w:rPr>
          <w:rFonts w:ascii="David" w:hAnsi="David" w:cs="David"/>
          <w:rtl/>
        </w:rPr>
        <w:t xml:space="preserve"> </w:t>
      </w:r>
      <w:r w:rsidR="00202C0D">
        <w:rPr>
          <w:rFonts w:ascii="David" w:hAnsi="David" w:cs="David" w:hint="cs"/>
          <w:rtl/>
        </w:rPr>
        <w:t xml:space="preserve">את </w:t>
      </w:r>
      <w:r w:rsidR="00202C0D">
        <w:rPr>
          <w:rFonts w:ascii="David" w:hAnsi="David" w:cs="David"/>
          <w:rtl/>
        </w:rPr>
        <w:t>שילוב המסננים.</w:t>
      </w:r>
      <w:r w:rsidR="00202C0D">
        <w:rPr>
          <w:rFonts w:ascii="David" w:hAnsi="David" w:cs="David" w:hint="cs"/>
          <w:rtl/>
        </w:rPr>
        <w:t xml:space="preserve"> </w:t>
      </w:r>
      <w:r w:rsidRPr="00710AAA">
        <w:rPr>
          <w:rFonts w:ascii="David" w:hAnsi="David" w:cs="David"/>
          <w:rtl/>
        </w:rPr>
        <w:t>ה</w:t>
      </w:r>
      <w:r w:rsidR="00202C0D">
        <w:rPr>
          <w:rFonts w:ascii="David" w:hAnsi="David" w:cs="David" w:hint="cs"/>
          <w:rtl/>
        </w:rPr>
        <w:t>מסננים</w:t>
      </w:r>
      <w:r w:rsidRPr="00710AAA">
        <w:rPr>
          <w:rFonts w:ascii="David" w:hAnsi="David" w:cs="David"/>
          <w:rtl/>
        </w:rPr>
        <w:t xml:space="preserve"> ח</w:t>
      </w:r>
      <w:r w:rsidR="00202C0D">
        <w:rPr>
          <w:rFonts w:ascii="David" w:hAnsi="David" w:cs="David"/>
          <w:rtl/>
        </w:rPr>
        <w:t>וקרים את התמונה בטווחים משתנים.</w:t>
      </w:r>
      <w:r w:rsidR="00202C0D">
        <w:rPr>
          <w:rFonts w:ascii="David" w:hAnsi="David" w:cs="David" w:hint="cs"/>
          <w:rtl/>
        </w:rPr>
        <w:br/>
        <w:t>ה</w:t>
      </w:r>
      <w:r w:rsidRPr="00710AAA">
        <w:rPr>
          <w:rFonts w:ascii="David" w:hAnsi="David" w:cs="David"/>
          <w:rtl/>
        </w:rPr>
        <w:t>משמעות היא ש</w:t>
      </w:r>
      <w:r w:rsidR="00202C0D">
        <w:rPr>
          <w:rFonts w:ascii="David" w:hAnsi="David" w:cs="David" w:hint="cs"/>
          <w:rtl/>
        </w:rPr>
        <w:t>עצמים</w:t>
      </w:r>
      <w:r w:rsidRPr="00710AAA">
        <w:rPr>
          <w:rFonts w:ascii="David" w:hAnsi="David" w:cs="David"/>
          <w:rtl/>
        </w:rPr>
        <w:t xml:space="preserve"> בהיקפים שונים ניתנים לז</w:t>
      </w:r>
      <w:r w:rsidR="00202C0D">
        <w:rPr>
          <w:rFonts w:ascii="David" w:hAnsi="David" w:cs="David"/>
          <w:rtl/>
        </w:rPr>
        <w:t>יהוי יעיל על ידי פילטרים שונים.</w:t>
      </w:r>
      <w:r w:rsidR="00202C0D">
        <w:rPr>
          <w:rFonts w:ascii="David" w:hAnsi="David" w:cs="David" w:hint="cs"/>
          <w:rtl/>
        </w:rPr>
        <w:br/>
        <w:t>בנוסף</w:t>
      </w:r>
      <w:r w:rsidRPr="00710AAA">
        <w:rPr>
          <w:rFonts w:ascii="David" w:hAnsi="David" w:cs="David"/>
          <w:rtl/>
        </w:rPr>
        <w:t>, אנו יכולים להקצות כמויות שונות של פרמטרים לטווחים שונים (ל</w:t>
      </w:r>
      <w:r w:rsidR="00202C0D">
        <w:rPr>
          <w:rFonts w:ascii="David" w:hAnsi="David" w:cs="David" w:hint="cs"/>
          <w:rtl/>
        </w:rPr>
        <w:t>דוגמה</w:t>
      </w:r>
      <w:r>
        <w:rPr>
          <w:rFonts w:ascii="David" w:hAnsi="David" w:cs="David" w:hint="cs"/>
          <w:rtl/>
        </w:rPr>
        <w:t>,</w:t>
      </w:r>
      <w:r w:rsidRPr="00710AAA">
        <w:rPr>
          <w:rFonts w:ascii="David" w:hAnsi="David" w:cs="David"/>
          <w:rtl/>
        </w:rPr>
        <w:t xml:space="preserve"> </w:t>
      </w:r>
      <w:r w:rsidR="00B107A4">
        <w:rPr>
          <w:rFonts w:ascii="David" w:hAnsi="David" w:cs="David" w:hint="cs"/>
          <w:rtl/>
        </w:rPr>
        <w:t xml:space="preserve">שימוש </w:t>
      </w:r>
      <w:r w:rsidR="00B06FDB">
        <w:rPr>
          <w:rFonts w:ascii="David" w:hAnsi="David" w:cs="David" w:hint="cs"/>
          <w:rtl/>
        </w:rPr>
        <w:t xml:space="preserve">מוגבר </w:t>
      </w:r>
      <w:r w:rsidR="00B107A4">
        <w:rPr>
          <w:rFonts w:ascii="David" w:hAnsi="David" w:cs="David" w:hint="cs"/>
          <w:rtl/>
        </w:rPr>
        <w:t>במסננים נקודתיים,</w:t>
      </w:r>
      <w:r w:rsidR="00202C0D">
        <w:rPr>
          <w:rFonts w:ascii="David" w:hAnsi="David" w:cs="David" w:hint="cs"/>
          <w:rtl/>
        </w:rPr>
        <w:t xml:space="preserve"> </w:t>
      </w:r>
      <w:r w:rsidR="00B06FDB">
        <w:rPr>
          <w:rFonts w:ascii="David" w:hAnsi="David" w:cs="David"/>
          <w:rtl/>
        </w:rPr>
        <w:t xml:space="preserve">אך </w:t>
      </w:r>
      <w:r w:rsidR="00B06FDB">
        <w:rPr>
          <w:rFonts w:ascii="David" w:hAnsi="David" w:cs="David" w:hint="cs"/>
          <w:rtl/>
        </w:rPr>
        <w:t>ל</w:t>
      </w:r>
      <w:r w:rsidR="00B06FDB">
        <w:rPr>
          <w:rFonts w:ascii="David" w:hAnsi="David" w:cs="David"/>
          <w:rtl/>
        </w:rPr>
        <w:t xml:space="preserve">לא </w:t>
      </w:r>
      <w:r w:rsidRPr="00710AAA">
        <w:rPr>
          <w:rFonts w:ascii="David" w:hAnsi="David" w:cs="David"/>
          <w:rtl/>
        </w:rPr>
        <w:t>התעל</w:t>
      </w:r>
      <w:r w:rsidR="00B06FDB">
        <w:rPr>
          <w:rFonts w:ascii="David" w:hAnsi="David" w:cs="David" w:hint="cs"/>
          <w:rtl/>
        </w:rPr>
        <w:t xml:space="preserve">מות גורפת </w:t>
      </w:r>
      <w:r w:rsidRPr="00710AAA">
        <w:rPr>
          <w:rFonts w:ascii="David" w:hAnsi="David" w:cs="David"/>
          <w:rtl/>
        </w:rPr>
        <w:t>מה</w:t>
      </w:r>
      <w:r w:rsidR="00B107A4">
        <w:rPr>
          <w:rFonts w:ascii="David" w:hAnsi="David" w:cs="David" w:hint="cs"/>
          <w:rtl/>
        </w:rPr>
        <w:t>תמונה</w:t>
      </w:r>
      <w:r w:rsidR="00B107A4">
        <w:rPr>
          <w:rFonts w:ascii="David" w:hAnsi="David" w:cs="David"/>
          <w:rtl/>
        </w:rPr>
        <w:t xml:space="preserve"> הר</w:t>
      </w:r>
      <w:r w:rsidR="00B107A4">
        <w:rPr>
          <w:rFonts w:ascii="David" w:hAnsi="David" w:cs="David" w:hint="cs"/>
          <w:rtl/>
        </w:rPr>
        <w:t>חבה</w:t>
      </w:r>
      <w:r w:rsidRPr="00710AAA">
        <w:rPr>
          <w:rFonts w:ascii="David" w:hAnsi="David" w:cs="David"/>
          <w:rtl/>
        </w:rPr>
        <w:t>).</w:t>
      </w:r>
    </w:p>
    <w:p w:rsidR="00710AAA" w:rsidRDefault="00710AAA" w:rsidP="00B6089F">
      <w:pPr>
        <w:spacing w:after="0"/>
        <w:ind w:left="720"/>
        <w:rPr>
          <w:rFonts w:ascii="David" w:hAnsi="David" w:cs="David"/>
          <w:rtl/>
        </w:rPr>
      </w:pPr>
    </w:p>
    <w:p w:rsidR="00710AAA" w:rsidRDefault="00710AAA" w:rsidP="00B6089F">
      <w:pPr>
        <w:spacing w:after="0"/>
        <w:ind w:left="720"/>
        <w:rPr>
          <w:rFonts w:ascii="David" w:hAnsi="David" w:cs="David"/>
          <w:b/>
          <w:bCs/>
          <w:u w:val="single"/>
          <w:rtl/>
        </w:rPr>
      </w:pPr>
      <w:r w:rsidRPr="00710AAA">
        <w:rPr>
          <w:rFonts w:ascii="David" w:hAnsi="David" w:cs="David" w:hint="cs"/>
          <w:b/>
          <w:bCs/>
          <w:u w:val="single"/>
          <w:rtl/>
        </w:rPr>
        <w:t xml:space="preserve">מודל </w:t>
      </w:r>
      <w:r w:rsidRPr="00710AAA">
        <w:rPr>
          <w:rFonts w:ascii="David" w:hAnsi="David" w:cs="David"/>
          <w:b/>
          <w:bCs/>
          <w:u w:val="single"/>
        </w:rPr>
        <w:t>GoogLeNet</w:t>
      </w:r>
    </w:p>
    <w:p w:rsidR="00710AAA" w:rsidRDefault="00710AAA" w:rsidP="00B6089F">
      <w:pPr>
        <w:spacing w:after="0"/>
        <w:ind w:left="720"/>
        <w:rPr>
          <w:rFonts w:ascii="David" w:hAnsi="David" w:cs="David"/>
          <w:rtl/>
        </w:rPr>
      </w:pPr>
      <w:r w:rsidRPr="00710AAA">
        <w:rPr>
          <w:rFonts w:ascii="David" w:hAnsi="David" w:cs="David"/>
        </w:rPr>
        <w:t>As shown in Fig. 7.4.2, GoogLeNet uses a stack of a total of 9 inception blocks and global average pooling to generate its estimates. Maximum pooling between inception blocks reduced the dimensionality. The first part is identical to AlexNet and LeNet, the stack of blocks is inherited from VGG and the global average pooling avoids a stack of fully-connected layers at the end. The architecture is depicted below</w:t>
      </w:r>
      <w:r w:rsidRPr="00710AAA">
        <w:rPr>
          <w:rFonts w:ascii="David" w:hAnsi="David" w:cs="David"/>
          <w:rtl/>
        </w:rPr>
        <w:t>.</w:t>
      </w:r>
    </w:p>
    <w:p w:rsidR="00710AAA" w:rsidRDefault="00D02614" w:rsidP="00D02614">
      <w:pPr>
        <w:spacing w:after="0"/>
        <w:ind w:left="720"/>
        <w:rPr>
          <w:rFonts w:ascii="David" w:hAnsi="David" w:cs="David"/>
          <w:rtl/>
        </w:rPr>
      </w:pPr>
      <w:r>
        <w:rPr>
          <w:rFonts w:ascii="David" w:hAnsi="David" w:cs="David" w:hint="cs"/>
          <w:noProof/>
          <w:rtl/>
        </w:rPr>
        <w:drawing>
          <wp:anchor distT="0" distB="0" distL="114300" distR="114300" simplePos="0" relativeHeight="251684864" behindDoc="1" locked="0" layoutInCell="1" allowOverlap="1">
            <wp:simplePos x="0" y="0"/>
            <wp:positionH relativeFrom="column">
              <wp:posOffset>2059940</wp:posOffset>
            </wp:positionH>
            <wp:positionV relativeFrom="paragraph">
              <wp:posOffset>855980</wp:posOffset>
            </wp:positionV>
            <wp:extent cx="1258570" cy="3713480"/>
            <wp:effectExtent l="19050" t="0" r="0" b="0"/>
            <wp:wrapTopAndBottom/>
            <wp:docPr id="28"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srcRect/>
                    <a:stretch>
                      <a:fillRect/>
                    </a:stretch>
                  </pic:blipFill>
                  <pic:spPr bwMode="auto">
                    <a:xfrm>
                      <a:off x="0" y="0"/>
                      <a:ext cx="1258570" cy="3713480"/>
                    </a:xfrm>
                    <a:prstGeom prst="rect">
                      <a:avLst/>
                    </a:prstGeom>
                    <a:noFill/>
                    <a:ln w="9525">
                      <a:noFill/>
                      <a:miter lim="800000"/>
                      <a:headEnd/>
                      <a:tailEnd/>
                    </a:ln>
                  </pic:spPr>
                </pic:pic>
              </a:graphicData>
            </a:graphic>
          </wp:anchor>
        </w:drawing>
      </w:r>
      <w:r w:rsidR="00786E1B">
        <w:rPr>
          <w:rFonts w:ascii="David" w:hAnsi="David" w:cs="David" w:hint="cs"/>
          <w:rtl/>
        </w:rPr>
        <w:t>רשת ה-</w:t>
      </w:r>
      <w:r w:rsidR="003B7612" w:rsidRPr="00710AAA">
        <w:rPr>
          <w:rFonts w:ascii="David" w:hAnsi="David" w:cs="David"/>
        </w:rPr>
        <w:t>GoogLeNet</w:t>
      </w:r>
      <w:r w:rsidR="003B7612">
        <w:rPr>
          <w:rFonts w:ascii="David" w:hAnsi="David" w:cs="David" w:hint="cs"/>
          <w:rtl/>
        </w:rPr>
        <w:t>,</w:t>
      </w:r>
      <w:r w:rsidR="003B7612" w:rsidRPr="00710AAA">
        <w:rPr>
          <w:rFonts w:ascii="David" w:hAnsi="David" w:cs="David"/>
          <w:rtl/>
        </w:rPr>
        <w:t xml:space="preserve"> </w:t>
      </w:r>
      <w:r w:rsidR="00710AAA" w:rsidRPr="00710AAA">
        <w:rPr>
          <w:rFonts w:ascii="David" w:hAnsi="David" w:cs="David"/>
          <w:rtl/>
        </w:rPr>
        <w:t xml:space="preserve">כפי שמוצג </w:t>
      </w:r>
      <w:r w:rsidR="00710AAA" w:rsidRPr="00212527">
        <w:rPr>
          <w:rFonts w:ascii="David" w:hAnsi="David" w:cs="David"/>
          <w:highlight w:val="red"/>
          <w:rtl/>
        </w:rPr>
        <w:t xml:space="preserve">באיור </w:t>
      </w:r>
      <w:r w:rsidR="00212527" w:rsidRPr="00212527">
        <w:rPr>
          <w:rFonts w:ascii="David" w:hAnsi="David" w:cs="David" w:hint="cs"/>
          <w:highlight w:val="red"/>
          <w:rtl/>
        </w:rPr>
        <w:t>מספר#</w:t>
      </w:r>
      <w:r w:rsidR="00212527">
        <w:rPr>
          <w:rFonts w:ascii="David" w:hAnsi="David" w:cs="David" w:hint="cs"/>
          <w:highlight w:val="red"/>
          <w:rtl/>
        </w:rPr>
        <w:t>7.4.2</w:t>
      </w:r>
      <w:r w:rsidR="00710AAA" w:rsidRPr="00212527">
        <w:rPr>
          <w:rFonts w:ascii="David" w:hAnsi="David" w:cs="David"/>
          <w:highlight w:val="red"/>
          <w:rtl/>
        </w:rPr>
        <w:t>,</w:t>
      </w:r>
      <w:r w:rsidR="00710AAA" w:rsidRPr="00710AAA">
        <w:rPr>
          <w:rFonts w:ascii="David" w:hAnsi="David" w:cs="David"/>
          <w:rtl/>
        </w:rPr>
        <w:t xml:space="preserve"> משתמש</w:t>
      </w:r>
      <w:r w:rsidR="003B7612">
        <w:rPr>
          <w:rFonts w:ascii="David" w:hAnsi="David" w:cs="David" w:hint="cs"/>
          <w:rtl/>
        </w:rPr>
        <w:t>ת</w:t>
      </w:r>
      <w:r w:rsidR="00710AAA" w:rsidRPr="00710AAA">
        <w:rPr>
          <w:rFonts w:ascii="David" w:hAnsi="David" w:cs="David"/>
          <w:rtl/>
        </w:rPr>
        <w:t xml:space="preserve"> סך הכל </w:t>
      </w:r>
      <w:r w:rsidR="00786E1B" w:rsidRPr="00710AAA">
        <w:rPr>
          <w:rFonts w:ascii="David" w:hAnsi="David" w:cs="David"/>
          <w:rtl/>
        </w:rPr>
        <w:t>ב</w:t>
      </w:r>
      <w:r w:rsidR="00786E1B">
        <w:rPr>
          <w:rFonts w:ascii="David" w:hAnsi="David" w:cs="David" w:hint="cs"/>
          <w:rtl/>
        </w:rPr>
        <w:t>-</w:t>
      </w:r>
      <w:r w:rsidR="00710AAA" w:rsidRPr="00710AAA">
        <w:rPr>
          <w:rFonts w:ascii="David" w:hAnsi="David" w:cs="David"/>
          <w:rtl/>
        </w:rPr>
        <w:t xml:space="preserve">9 בלוקי </w:t>
      </w:r>
      <w:r w:rsidR="00212527">
        <w:rPr>
          <w:rFonts w:ascii="David" w:hAnsi="David" w:cs="David"/>
        </w:rPr>
        <w:t>In</w:t>
      </w:r>
      <w:r w:rsidR="00212527" w:rsidRPr="00710AAA">
        <w:rPr>
          <w:rFonts w:ascii="David" w:hAnsi="David" w:cs="David"/>
        </w:rPr>
        <w:t>ception</w:t>
      </w:r>
      <w:r w:rsidR="00710AAA" w:rsidRPr="00710AAA">
        <w:rPr>
          <w:rFonts w:ascii="David" w:hAnsi="David" w:cs="David"/>
          <w:rtl/>
        </w:rPr>
        <w:t xml:space="preserve"> ו</w:t>
      </w:r>
      <w:r w:rsidR="00212527">
        <w:rPr>
          <w:rFonts w:ascii="David" w:hAnsi="David" w:cs="David" w:hint="cs"/>
          <w:rtl/>
        </w:rPr>
        <w:t>ב-</w:t>
      </w:r>
      <w:r w:rsidR="00212527" w:rsidRPr="00212527">
        <w:rPr>
          <w:rFonts w:ascii="David" w:hAnsi="David" w:cs="David"/>
        </w:rPr>
        <w:t xml:space="preserve"> </w:t>
      </w:r>
      <w:r w:rsidR="00212527" w:rsidRPr="00710AAA">
        <w:rPr>
          <w:rFonts w:ascii="David" w:hAnsi="David" w:cs="David"/>
        </w:rPr>
        <w:t>global average pooling</w:t>
      </w:r>
      <w:r w:rsidR="00710AAA" w:rsidRPr="00710AAA">
        <w:rPr>
          <w:rFonts w:ascii="David" w:hAnsi="David" w:cs="David"/>
          <w:rtl/>
        </w:rPr>
        <w:t>כדי לייצר את ערכותיה.</w:t>
      </w:r>
      <w:r w:rsidR="00786E1B">
        <w:rPr>
          <w:rFonts w:ascii="David" w:hAnsi="David" w:cs="David" w:hint="cs"/>
          <w:rtl/>
        </w:rPr>
        <w:br/>
      </w:r>
      <w:r w:rsidR="00786E1B">
        <w:rPr>
          <w:rFonts w:ascii="David" w:hAnsi="David" w:cs="David" w:hint="cs"/>
          <w:rtl/>
        </w:rPr>
        <w:lastRenderedPageBreak/>
        <w:t>שכבת ה</w:t>
      </w:r>
      <w:r w:rsidR="00786E1B">
        <w:rPr>
          <w:rFonts w:ascii="David" w:hAnsi="David" w:cs="David"/>
        </w:rPr>
        <w:t>Maximum pooling</w:t>
      </w:r>
      <w:r w:rsidR="00212527" w:rsidRPr="00710AAA">
        <w:rPr>
          <w:rFonts w:ascii="David" w:hAnsi="David" w:cs="David"/>
          <w:rtl/>
        </w:rPr>
        <w:t xml:space="preserve"> </w:t>
      </w:r>
      <w:r w:rsidR="00786E1B">
        <w:rPr>
          <w:rFonts w:ascii="David" w:hAnsi="David" w:cs="David" w:hint="cs"/>
          <w:rtl/>
        </w:rPr>
        <w:t xml:space="preserve">הממוקמת </w:t>
      </w:r>
      <w:r w:rsidR="00710AAA" w:rsidRPr="00710AAA">
        <w:rPr>
          <w:rFonts w:ascii="David" w:hAnsi="David" w:cs="David"/>
          <w:rtl/>
        </w:rPr>
        <w:t>בין בלוקי ה</w:t>
      </w:r>
      <w:r w:rsidR="00212527">
        <w:rPr>
          <w:rFonts w:ascii="David" w:hAnsi="David" w:cs="David" w:hint="cs"/>
          <w:rtl/>
        </w:rPr>
        <w:t>-</w:t>
      </w:r>
      <w:r w:rsidR="00212527" w:rsidRPr="00212527">
        <w:rPr>
          <w:rFonts w:ascii="David" w:hAnsi="David" w:cs="David"/>
        </w:rPr>
        <w:t xml:space="preserve"> </w:t>
      </w:r>
      <w:r w:rsidR="00212527">
        <w:rPr>
          <w:rFonts w:ascii="David" w:hAnsi="David" w:cs="David"/>
        </w:rPr>
        <w:t>In</w:t>
      </w:r>
      <w:r w:rsidR="00212527" w:rsidRPr="00710AAA">
        <w:rPr>
          <w:rFonts w:ascii="David" w:hAnsi="David" w:cs="David"/>
        </w:rPr>
        <w:t>ception</w:t>
      </w:r>
      <w:r w:rsidR="00710AAA" w:rsidRPr="00710AAA">
        <w:rPr>
          <w:rFonts w:ascii="David" w:hAnsi="David" w:cs="David"/>
          <w:rtl/>
        </w:rPr>
        <w:t xml:space="preserve"> </w:t>
      </w:r>
      <w:r w:rsidR="00786E1B">
        <w:rPr>
          <w:rFonts w:ascii="David" w:hAnsi="David" w:cs="David" w:hint="cs"/>
          <w:rtl/>
        </w:rPr>
        <w:t>משמרת את מספר ה</w:t>
      </w:r>
      <w:r w:rsidR="00710AAA" w:rsidRPr="00710AAA">
        <w:rPr>
          <w:rFonts w:ascii="David" w:hAnsi="David" w:cs="David"/>
          <w:rtl/>
        </w:rPr>
        <w:t>מימד</w:t>
      </w:r>
      <w:r w:rsidR="00786E1B">
        <w:rPr>
          <w:rFonts w:ascii="David" w:hAnsi="David" w:cs="David" w:hint="cs"/>
          <w:rtl/>
        </w:rPr>
        <w:t>ים</w:t>
      </w:r>
      <w:r w:rsidR="00710AAA" w:rsidRPr="00710AAA">
        <w:rPr>
          <w:rFonts w:ascii="David" w:hAnsi="David" w:cs="David"/>
          <w:rtl/>
        </w:rPr>
        <w:t xml:space="preserve">. החלק הראשון זהה </w:t>
      </w:r>
      <w:r w:rsidR="00212527">
        <w:rPr>
          <w:rFonts w:ascii="David" w:hAnsi="David" w:cs="David" w:hint="cs"/>
          <w:rtl/>
        </w:rPr>
        <w:t>ל-</w:t>
      </w:r>
      <w:r w:rsidR="00212527" w:rsidRPr="00710AAA">
        <w:rPr>
          <w:rFonts w:ascii="David" w:hAnsi="David" w:cs="David"/>
        </w:rPr>
        <w:t>AlexNet</w:t>
      </w:r>
      <w:r w:rsidR="00710AAA" w:rsidRPr="00710AAA">
        <w:rPr>
          <w:rFonts w:ascii="David" w:hAnsi="David" w:cs="David"/>
          <w:rtl/>
        </w:rPr>
        <w:t xml:space="preserve"> ול</w:t>
      </w:r>
      <w:r w:rsidR="00212527">
        <w:rPr>
          <w:rFonts w:ascii="David" w:hAnsi="David" w:cs="David" w:hint="cs"/>
          <w:rtl/>
        </w:rPr>
        <w:t>-</w:t>
      </w:r>
      <w:r w:rsidR="00212527" w:rsidRPr="00710AAA">
        <w:rPr>
          <w:rFonts w:ascii="David" w:hAnsi="David" w:cs="David"/>
        </w:rPr>
        <w:t>LeNet</w:t>
      </w:r>
      <w:r w:rsidR="00710AAA" w:rsidRPr="00710AAA">
        <w:rPr>
          <w:rFonts w:ascii="David" w:hAnsi="David" w:cs="David"/>
          <w:rtl/>
        </w:rPr>
        <w:t>, ערימת הבלוקים עוברת בירושה מ-</w:t>
      </w:r>
      <w:r w:rsidR="00710AAA" w:rsidRPr="00710AAA">
        <w:rPr>
          <w:rFonts w:ascii="David" w:hAnsi="David" w:cs="David"/>
        </w:rPr>
        <w:t>VGG</w:t>
      </w:r>
      <w:r w:rsidR="00710AAA" w:rsidRPr="00710AAA">
        <w:rPr>
          <w:rFonts w:ascii="David" w:hAnsi="David" w:cs="David"/>
          <w:rtl/>
        </w:rPr>
        <w:t xml:space="preserve"> ו</w:t>
      </w:r>
      <w:r w:rsidR="009E16C2">
        <w:rPr>
          <w:rFonts w:ascii="David" w:hAnsi="David" w:cs="David" w:hint="cs"/>
          <w:rtl/>
        </w:rPr>
        <w:t xml:space="preserve">כך </w:t>
      </w:r>
      <w:r w:rsidR="00710AAA" w:rsidRPr="00710AAA">
        <w:rPr>
          <w:rFonts w:ascii="David" w:hAnsi="David" w:cs="David"/>
          <w:rtl/>
        </w:rPr>
        <w:t>ה</w:t>
      </w:r>
      <w:r w:rsidR="00212527">
        <w:rPr>
          <w:rFonts w:ascii="David" w:hAnsi="David" w:cs="David" w:hint="cs"/>
          <w:rtl/>
        </w:rPr>
        <w:t>-</w:t>
      </w:r>
      <w:r w:rsidR="00212527" w:rsidRPr="00710AAA">
        <w:rPr>
          <w:rFonts w:ascii="David" w:hAnsi="David" w:cs="David"/>
        </w:rPr>
        <w:t>global</w:t>
      </w:r>
      <w:r w:rsidR="009E16C2">
        <w:rPr>
          <w:rFonts w:ascii="David" w:hAnsi="David" w:cs="David"/>
        </w:rPr>
        <w:t xml:space="preserve"> </w:t>
      </w:r>
      <w:r w:rsidR="00212527" w:rsidRPr="00710AAA">
        <w:rPr>
          <w:rFonts w:ascii="David" w:hAnsi="David" w:cs="David"/>
        </w:rPr>
        <w:t>average pooling</w:t>
      </w:r>
      <w:r w:rsidR="00212527" w:rsidRPr="00710AAA">
        <w:rPr>
          <w:rFonts w:ascii="David" w:hAnsi="David" w:cs="David"/>
          <w:rtl/>
        </w:rPr>
        <w:t xml:space="preserve"> </w:t>
      </w:r>
      <w:r w:rsidR="00710AAA" w:rsidRPr="00710AAA">
        <w:rPr>
          <w:rFonts w:ascii="David" w:hAnsi="David" w:cs="David"/>
          <w:rtl/>
        </w:rPr>
        <w:t>נמנע</w:t>
      </w:r>
      <w:r>
        <w:rPr>
          <w:rFonts w:ascii="David" w:hAnsi="David" w:cs="David" w:hint="cs"/>
        </w:rPr>
        <w:t xml:space="preserve"> </w:t>
      </w:r>
      <w:r>
        <w:rPr>
          <w:rFonts w:ascii="David" w:hAnsi="David" w:cs="David" w:hint="cs"/>
          <w:rtl/>
        </w:rPr>
        <w:t>בסוף</w:t>
      </w:r>
      <w:r w:rsidR="00710AAA" w:rsidRPr="00710AAA">
        <w:rPr>
          <w:rFonts w:ascii="David" w:hAnsi="David" w:cs="David"/>
          <w:rtl/>
        </w:rPr>
        <w:t xml:space="preserve"> מע</w:t>
      </w:r>
      <w:r w:rsidR="009E16C2">
        <w:rPr>
          <w:rFonts w:ascii="David" w:hAnsi="David" w:cs="David"/>
          <w:rtl/>
        </w:rPr>
        <w:t xml:space="preserve">רמת שכבות </w:t>
      </w:r>
      <w:r>
        <w:rPr>
          <w:rFonts w:ascii="David" w:hAnsi="David" w:cs="David"/>
        </w:rPr>
        <w:t>(FC)</w:t>
      </w:r>
      <w:r w:rsidRPr="00710AAA">
        <w:rPr>
          <w:rFonts w:ascii="David" w:hAnsi="David" w:cs="David"/>
        </w:rPr>
        <w:t>fully-connected</w:t>
      </w:r>
      <w:r w:rsidR="009E16C2">
        <w:rPr>
          <w:rFonts w:ascii="David" w:hAnsi="David" w:cs="David"/>
          <w:rtl/>
        </w:rPr>
        <w:t>.</w:t>
      </w:r>
      <w:r w:rsidR="009E16C2">
        <w:rPr>
          <w:rFonts w:ascii="David" w:hAnsi="David" w:cs="David" w:hint="cs"/>
          <w:rtl/>
        </w:rPr>
        <w:br/>
      </w:r>
    </w:p>
    <w:p w:rsidR="00212527" w:rsidRDefault="00212527" w:rsidP="00D02614">
      <w:pPr>
        <w:spacing w:after="0"/>
        <w:ind w:left="2160" w:firstLine="720"/>
        <w:rPr>
          <w:rFonts w:ascii="David" w:hAnsi="David" w:cs="David"/>
          <w:rtl/>
        </w:rPr>
      </w:pPr>
      <w:r w:rsidRPr="00212527">
        <w:rPr>
          <w:rFonts w:ascii="David" w:hAnsi="David" w:cs="David"/>
          <w:highlight w:val="red"/>
          <w:rtl/>
        </w:rPr>
        <w:t xml:space="preserve">באיור </w:t>
      </w:r>
      <w:r w:rsidRPr="00212527">
        <w:rPr>
          <w:rFonts w:ascii="David" w:hAnsi="David" w:cs="David" w:hint="cs"/>
          <w:highlight w:val="red"/>
          <w:rtl/>
        </w:rPr>
        <w:t>מספר</w:t>
      </w:r>
      <w:r w:rsidR="00D02614">
        <w:rPr>
          <w:rFonts w:ascii="David" w:hAnsi="David" w:cs="David" w:hint="cs"/>
          <w:highlight w:val="red"/>
          <w:rtl/>
        </w:rPr>
        <w:t>7.4.2</w:t>
      </w:r>
      <w:r w:rsidRPr="00212527">
        <w:rPr>
          <w:rFonts w:ascii="David" w:hAnsi="David" w:cs="David" w:hint="cs"/>
          <w:highlight w:val="red"/>
          <w:rtl/>
        </w:rPr>
        <w:t>#</w:t>
      </w:r>
      <w:r w:rsidR="00D02614" w:rsidRPr="00D02614">
        <w:rPr>
          <w:rFonts w:ascii="David" w:hAnsi="David" w:cs="David" w:hint="cs"/>
          <w:highlight w:val="red"/>
          <w:rtl/>
        </w:rPr>
        <w:t>מודל רשת ה-</w:t>
      </w:r>
      <w:r w:rsidR="00D02614" w:rsidRPr="00D02614">
        <w:rPr>
          <w:rFonts w:ascii="David" w:hAnsi="David" w:cs="David" w:hint="cs"/>
          <w:highlight w:val="red"/>
        </w:rPr>
        <w:t>G</w:t>
      </w:r>
      <w:r w:rsidR="00D02614" w:rsidRPr="00D02614">
        <w:rPr>
          <w:rFonts w:ascii="David" w:hAnsi="David" w:cs="David"/>
          <w:highlight w:val="red"/>
        </w:rPr>
        <w:t>oogLeNet</w:t>
      </w:r>
    </w:p>
    <w:p w:rsidR="00C14C3A" w:rsidRDefault="00C14C3A" w:rsidP="00C14C3A">
      <w:pPr>
        <w:spacing w:after="0"/>
        <w:ind w:left="720"/>
        <w:jc w:val="both"/>
        <w:rPr>
          <w:rFonts w:ascii="David" w:hAnsi="David" w:cs="David"/>
          <w:rtl/>
        </w:rPr>
      </w:pPr>
    </w:p>
    <w:p w:rsidR="008E3DC9" w:rsidRDefault="008E3DC9" w:rsidP="00212527">
      <w:pPr>
        <w:spacing w:after="0"/>
        <w:rPr>
          <w:rFonts w:ascii="David" w:hAnsi="David" w:cs="David"/>
        </w:rPr>
      </w:pPr>
      <w:r>
        <w:rPr>
          <w:rFonts w:ascii="David" w:hAnsi="David" w:cs="David"/>
        </w:rPr>
        <w:br w:type="page"/>
      </w:r>
    </w:p>
    <w:p w:rsidR="00212527" w:rsidRDefault="00212527" w:rsidP="009E16C2">
      <w:pPr>
        <w:spacing w:after="0"/>
        <w:jc w:val="center"/>
        <w:rPr>
          <w:rFonts w:ascii="David" w:hAnsi="David" w:cs="David"/>
          <w:rtl/>
        </w:rPr>
      </w:pPr>
    </w:p>
    <w:p w:rsidR="00212527" w:rsidRDefault="00212527" w:rsidP="009E16C2">
      <w:pPr>
        <w:spacing w:after="0"/>
        <w:rPr>
          <w:rFonts w:ascii="David" w:hAnsi="David" w:cs="David"/>
          <w:rtl/>
        </w:rPr>
      </w:pPr>
      <w:r w:rsidRPr="00212527">
        <w:rPr>
          <w:rFonts w:ascii="David" w:hAnsi="David" w:cs="David"/>
          <w:rtl/>
        </w:rPr>
        <w:t xml:space="preserve">כעת אנו יכולים ליישם את </w:t>
      </w:r>
      <w:r w:rsidRPr="00212527">
        <w:rPr>
          <w:rFonts w:ascii="David" w:hAnsi="David" w:cs="David"/>
        </w:rPr>
        <w:t>GoogLeNet</w:t>
      </w:r>
      <w:r w:rsidRPr="00212527">
        <w:rPr>
          <w:rFonts w:ascii="David" w:hAnsi="David" w:cs="David"/>
          <w:rtl/>
        </w:rPr>
        <w:t xml:space="preserve"> חתיכה אחר חתיכה. הרכיב הראשון משתמש בשכבה </w:t>
      </w:r>
      <w:r w:rsidR="009E16C2">
        <w:rPr>
          <w:rFonts w:ascii="David" w:hAnsi="David" w:cs="David" w:hint="cs"/>
          <w:rtl/>
        </w:rPr>
        <w:t>הקונבולוציה</w:t>
      </w:r>
      <w:r w:rsidR="009E16C2" w:rsidRPr="00C14C3A">
        <w:rPr>
          <w:rFonts w:ascii="David" w:hAnsi="David" w:cs="David"/>
          <w:rtl/>
        </w:rPr>
        <w:t xml:space="preserve"> </w:t>
      </w:r>
      <w:r w:rsidR="009E16C2" w:rsidRPr="00212527">
        <w:rPr>
          <w:rFonts w:ascii="David" w:hAnsi="David" w:cs="David"/>
          <w:rtl/>
        </w:rPr>
        <w:t xml:space="preserve"> 7×7</w:t>
      </w:r>
      <w:r w:rsidR="009E16C2">
        <w:rPr>
          <w:rFonts w:ascii="David" w:hAnsi="David" w:cs="David" w:hint="cs"/>
          <w:rtl/>
        </w:rPr>
        <w:t xml:space="preserve"> </w:t>
      </w:r>
      <w:r w:rsidRPr="00212527">
        <w:rPr>
          <w:rFonts w:ascii="David" w:hAnsi="David" w:cs="David"/>
          <w:rtl/>
        </w:rPr>
        <w:t>של 64 ערוצים.</w:t>
      </w:r>
    </w:p>
    <w:p w:rsidR="00212527" w:rsidRDefault="00212527" w:rsidP="00212527">
      <w:pPr>
        <w:spacing w:after="0"/>
        <w:rPr>
          <w:rFonts w:ascii="David" w:hAnsi="David" w:cs="David"/>
          <w:rtl/>
        </w:rPr>
      </w:pPr>
    </w:p>
    <w:p w:rsidR="00212527" w:rsidRDefault="00212527" w:rsidP="00212527">
      <w:pPr>
        <w:pStyle w:val="HTML"/>
        <w:rPr>
          <w:rFonts w:ascii="Consolas" w:hAnsi="Consolas"/>
          <w:sz w:val="11"/>
          <w:szCs w:val="11"/>
        </w:rPr>
      </w:pPr>
      <w:r>
        <w:rPr>
          <w:rStyle w:val="n"/>
          <w:rFonts w:ascii="Consolas" w:hAnsi="Consolas"/>
          <w:sz w:val="11"/>
          <w:szCs w:val="11"/>
        </w:rPr>
        <w:t>b1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Sequential</w:t>
      </w:r>
      <w:r>
        <w:rPr>
          <w:rStyle w:val="p"/>
          <w:rFonts w:ascii="Consolas" w:hAnsi="Consolas"/>
          <w:sz w:val="11"/>
          <w:szCs w:val="11"/>
        </w:rPr>
        <w:t>()</w:t>
      </w:r>
    </w:p>
    <w:p w:rsidR="00212527" w:rsidRDefault="00212527" w:rsidP="00212527">
      <w:pPr>
        <w:pStyle w:val="HTML"/>
        <w:rPr>
          <w:rFonts w:ascii="Consolas" w:hAnsi="Consolas"/>
          <w:sz w:val="11"/>
          <w:szCs w:val="11"/>
        </w:rPr>
      </w:pPr>
      <w:r>
        <w:rPr>
          <w:rStyle w:val="n"/>
          <w:rFonts w:ascii="Consolas" w:hAnsi="Consolas"/>
          <w:sz w:val="11"/>
          <w:szCs w:val="11"/>
        </w:rPr>
        <w:t>b1</w:t>
      </w:r>
      <w:r>
        <w:rPr>
          <w:rStyle w:val="o"/>
          <w:rFonts w:ascii="Consolas" w:hAnsi="Consolas"/>
          <w:sz w:val="11"/>
          <w:szCs w:val="11"/>
        </w:rPr>
        <w:t>.</w:t>
      </w:r>
      <w:r>
        <w:rPr>
          <w:rStyle w:val="n"/>
          <w:rFonts w:ascii="Consolas" w:hAnsi="Consolas"/>
          <w:sz w:val="11"/>
          <w:szCs w:val="11"/>
        </w:rPr>
        <w:t>add</w:t>
      </w:r>
      <w:r>
        <w:rPr>
          <w:rStyle w:val="p"/>
          <w:rFonts w:ascii="Consolas" w:hAnsi="Consolas"/>
          <w:sz w:val="11"/>
          <w:szCs w:val="11"/>
        </w:rPr>
        <w:t>(</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mi"/>
          <w:rFonts w:ascii="Consolas" w:hAnsi="Consolas"/>
          <w:color w:val="40A070"/>
          <w:sz w:val="11"/>
          <w:szCs w:val="11"/>
        </w:rPr>
        <w:t>64</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7</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212527" w:rsidRDefault="00212527" w:rsidP="00212527">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MaxPool2D</w:t>
      </w:r>
      <w:r>
        <w:rPr>
          <w:rStyle w:val="p"/>
          <w:rFonts w:ascii="Consolas" w:hAnsi="Consolas"/>
          <w:sz w:val="11"/>
          <w:szCs w:val="11"/>
        </w:rPr>
        <w:t>(</w:t>
      </w:r>
      <w:r>
        <w:rPr>
          <w:rStyle w:val="n"/>
          <w:rFonts w:ascii="Consolas" w:hAnsi="Consolas"/>
          <w:sz w:val="11"/>
          <w:szCs w:val="11"/>
        </w:rPr>
        <w:t>pool_size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212527" w:rsidRDefault="00212527" w:rsidP="00212527">
      <w:pPr>
        <w:spacing w:after="0"/>
        <w:rPr>
          <w:rFonts w:ascii="David" w:hAnsi="David" w:cs="David"/>
          <w:rtl/>
        </w:rPr>
      </w:pPr>
    </w:p>
    <w:p w:rsidR="00212527" w:rsidRDefault="00212527" w:rsidP="009E16C2">
      <w:pPr>
        <w:spacing w:after="0"/>
        <w:rPr>
          <w:rFonts w:ascii="David" w:hAnsi="David" w:cs="David"/>
          <w:rtl/>
        </w:rPr>
      </w:pPr>
      <w:r w:rsidRPr="00212527">
        <w:rPr>
          <w:rFonts w:ascii="David" w:hAnsi="David" w:cs="David"/>
          <w:rtl/>
        </w:rPr>
        <w:t xml:space="preserve">הרכיב השני משתמש בשתי שכבות </w:t>
      </w:r>
      <w:r w:rsidR="009E16C2">
        <w:rPr>
          <w:rFonts w:ascii="David" w:hAnsi="David" w:cs="David" w:hint="cs"/>
          <w:rtl/>
        </w:rPr>
        <w:t>קונבולוציה</w:t>
      </w:r>
      <w:r w:rsidRPr="00212527">
        <w:rPr>
          <w:rFonts w:ascii="David" w:hAnsi="David" w:cs="David"/>
          <w:rtl/>
        </w:rPr>
        <w:t xml:space="preserve">: ראשית, שכבה </w:t>
      </w:r>
      <w:r w:rsidR="009E16C2">
        <w:rPr>
          <w:rFonts w:ascii="David" w:hAnsi="David" w:cs="David" w:hint="cs"/>
          <w:rtl/>
        </w:rPr>
        <w:t>קונבולוציה</w:t>
      </w:r>
      <w:r w:rsidR="009E16C2" w:rsidRPr="00212527">
        <w:rPr>
          <w:rFonts w:ascii="David" w:hAnsi="David" w:cs="David"/>
          <w:rtl/>
        </w:rPr>
        <w:t xml:space="preserve"> </w:t>
      </w:r>
      <w:r w:rsidR="009E16C2">
        <w:rPr>
          <w:rFonts w:ascii="David" w:hAnsi="David" w:cs="David" w:hint="cs"/>
          <w:rtl/>
        </w:rPr>
        <w:t>1</w:t>
      </w:r>
      <w:r w:rsidR="009E16C2" w:rsidRPr="00212527">
        <w:rPr>
          <w:rFonts w:ascii="David" w:hAnsi="David" w:cs="David"/>
          <w:rtl/>
        </w:rPr>
        <w:t>×</w:t>
      </w:r>
      <w:r w:rsidR="009E16C2">
        <w:rPr>
          <w:rFonts w:ascii="David" w:hAnsi="David" w:cs="David" w:hint="cs"/>
          <w:rtl/>
        </w:rPr>
        <w:t xml:space="preserve">1 </w:t>
      </w:r>
      <w:r w:rsidRPr="00212527">
        <w:rPr>
          <w:rFonts w:ascii="David" w:hAnsi="David" w:cs="David"/>
          <w:rtl/>
        </w:rPr>
        <w:t>של 64</w:t>
      </w:r>
      <w:r w:rsidR="00484368">
        <w:rPr>
          <w:rFonts w:ascii="David" w:hAnsi="David" w:cs="David" w:hint="cs"/>
          <w:rtl/>
        </w:rPr>
        <w:t>-ערוצים</w:t>
      </w:r>
      <w:r w:rsidRPr="00212527">
        <w:rPr>
          <w:rFonts w:ascii="David" w:hAnsi="David" w:cs="David"/>
          <w:rtl/>
        </w:rPr>
        <w:t xml:space="preserve">, ואז שכבה </w:t>
      </w:r>
      <w:r w:rsidR="009E16C2">
        <w:rPr>
          <w:rFonts w:ascii="David" w:hAnsi="David" w:cs="David" w:hint="cs"/>
          <w:rtl/>
        </w:rPr>
        <w:t>קונבולוציה</w:t>
      </w:r>
      <w:r w:rsidR="009E16C2" w:rsidRPr="00212527">
        <w:rPr>
          <w:rFonts w:ascii="David" w:hAnsi="David" w:cs="David"/>
          <w:rtl/>
        </w:rPr>
        <w:t xml:space="preserve"> </w:t>
      </w:r>
      <w:r w:rsidRPr="00212527">
        <w:rPr>
          <w:rFonts w:ascii="David" w:hAnsi="David" w:cs="David"/>
          <w:rtl/>
        </w:rPr>
        <w:t xml:space="preserve">3×3 </w:t>
      </w:r>
      <w:r w:rsidR="009E16C2">
        <w:rPr>
          <w:rFonts w:ascii="David" w:hAnsi="David" w:cs="David" w:hint="cs"/>
          <w:rtl/>
        </w:rPr>
        <w:t>ה</w:t>
      </w:r>
      <w:r w:rsidR="009E16C2">
        <w:rPr>
          <w:rFonts w:ascii="David" w:hAnsi="David" w:cs="David"/>
          <w:rtl/>
        </w:rPr>
        <w:t>משלשת את מספר הערוצים.</w:t>
      </w:r>
      <w:r w:rsidR="009E16C2">
        <w:rPr>
          <w:rFonts w:ascii="David" w:hAnsi="David" w:cs="David" w:hint="cs"/>
          <w:rtl/>
        </w:rPr>
        <w:br/>
        <w:t xml:space="preserve">כל </w:t>
      </w:r>
      <w:r w:rsidR="009E16C2">
        <w:rPr>
          <w:rFonts w:ascii="David" w:hAnsi="David" w:cs="David"/>
          <w:rtl/>
        </w:rPr>
        <w:t xml:space="preserve">זה </w:t>
      </w:r>
      <w:r w:rsidR="009E16C2">
        <w:rPr>
          <w:rFonts w:ascii="David" w:hAnsi="David" w:cs="David" w:hint="cs"/>
          <w:rtl/>
        </w:rPr>
        <w:t>בהתאמה</w:t>
      </w:r>
      <w:r w:rsidR="009E16C2">
        <w:rPr>
          <w:rFonts w:ascii="David" w:hAnsi="David" w:cs="David"/>
          <w:rtl/>
        </w:rPr>
        <w:t xml:space="preserve"> ל</w:t>
      </w:r>
      <w:r w:rsidR="009E16C2">
        <w:rPr>
          <w:rFonts w:ascii="David" w:hAnsi="David" w:cs="David" w:hint="cs"/>
          <w:rtl/>
        </w:rPr>
        <w:t>קשר</w:t>
      </w:r>
      <w:r w:rsidRPr="00212527">
        <w:rPr>
          <w:rFonts w:ascii="David" w:hAnsi="David" w:cs="David"/>
          <w:rtl/>
        </w:rPr>
        <w:t xml:space="preserve"> השני </w:t>
      </w:r>
      <w:r w:rsidR="00484368">
        <w:rPr>
          <w:rFonts w:ascii="David" w:hAnsi="David" w:cs="David" w:hint="cs"/>
          <w:rtl/>
        </w:rPr>
        <w:t>בבלוק ה-</w:t>
      </w:r>
      <w:r w:rsidR="00484368" w:rsidRPr="00212527">
        <w:rPr>
          <w:rFonts w:ascii="David" w:hAnsi="David" w:cs="David"/>
        </w:rPr>
        <w:t>Inception</w:t>
      </w:r>
      <w:r w:rsidRPr="00212527">
        <w:rPr>
          <w:rFonts w:ascii="David" w:hAnsi="David" w:cs="David"/>
          <w:rtl/>
        </w:rPr>
        <w:t>.</w:t>
      </w:r>
    </w:p>
    <w:p w:rsidR="00484368" w:rsidRDefault="00484368" w:rsidP="00484368">
      <w:pPr>
        <w:spacing w:after="0"/>
        <w:rPr>
          <w:rFonts w:ascii="David" w:hAnsi="David" w:cs="David"/>
          <w:rtl/>
        </w:rPr>
      </w:pPr>
    </w:p>
    <w:p w:rsidR="00484368" w:rsidRDefault="00484368" w:rsidP="00484368">
      <w:pPr>
        <w:pStyle w:val="HTML"/>
        <w:rPr>
          <w:rFonts w:ascii="Consolas" w:hAnsi="Consolas"/>
          <w:sz w:val="11"/>
          <w:szCs w:val="11"/>
        </w:rPr>
      </w:pPr>
      <w:r>
        <w:rPr>
          <w:rStyle w:val="n"/>
          <w:rFonts w:ascii="Consolas" w:hAnsi="Consolas"/>
          <w:sz w:val="11"/>
          <w:szCs w:val="11"/>
        </w:rPr>
        <w:t>b2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Sequential</w:t>
      </w:r>
      <w:r>
        <w:rPr>
          <w:rStyle w:val="p"/>
          <w:rFonts w:ascii="Consolas" w:hAnsi="Consolas"/>
          <w:sz w:val="11"/>
          <w:szCs w:val="11"/>
        </w:rPr>
        <w:t>()</w:t>
      </w:r>
    </w:p>
    <w:p w:rsidR="00484368" w:rsidRDefault="00484368" w:rsidP="00484368">
      <w:pPr>
        <w:pStyle w:val="HTML"/>
        <w:rPr>
          <w:rFonts w:ascii="Consolas" w:hAnsi="Consolas"/>
          <w:sz w:val="11"/>
          <w:szCs w:val="11"/>
        </w:rPr>
      </w:pPr>
      <w:r>
        <w:rPr>
          <w:rStyle w:val="n"/>
          <w:rFonts w:ascii="Consolas" w:hAnsi="Consolas"/>
          <w:sz w:val="11"/>
          <w:szCs w:val="11"/>
        </w:rPr>
        <w:t>b2</w:t>
      </w:r>
      <w:r>
        <w:rPr>
          <w:rStyle w:val="o"/>
          <w:rFonts w:ascii="Consolas" w:hAnsi="Consolas"/>
          <w:sz w:val="11"/>
          <w:szCs w:val="11"/>
        </w:rPr>
        <w:t>.</w:t>
      </w:r>
      <w:r>
        <w:rPr>
          <w:rStyle w:val="n"/>
          <w:rFonts w:ascii="Consolas" w:hAnsi="Consolas"/>
          <w:sz w:val="11"/>
          <w:szCs w:val="11"/>
        </w:rPr>
        <w:t>add</w:t>
      </w:r>
      <w:r>
        <w:rPr>
          <w:rStyle w:val="p"/>
          <w:rFonts w:ascii="Consolas" w:hAnsi="Consolas"/>
          <w:sz w:val="11"/>
          <w:szCs w:val="11"/>
        </w:rPr>
        <w:t>(</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mi"/>
          <w:rFonts w:ascii="Consolas" w:hAnsi="Consolas"/>
          <w:color w:val="40A070"/>
          <w:sz w:val="11"/>
          <w:szCs w:val="11"/>
        </w:rPr>
        <w:t>64</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484368" w:rsidRDefault="00484368" w:rsidP="00484368">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mi"/>
          <w:rFonts w:ascii="Consolas" w:hAnsi="Consolas"/>
          <w:color w:val="40A070"/>
          <w:sz w:val="11"/>
          <w:szCs w:val="11"/>
        </w:rPr>
        <w:t>192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484368" w:rsidRDefault="00484368" w:rsidP="00484368">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MaxPool2D</w:t>
      </w:r>
      <w:r>
        <w:rPr>
          <w:rStyle w:val="p"/>
          <w:rFonts w:ascii="Consolas" w:hAnsi="Consolas"/>
          <w:sz w:val="11"/>
          <w:szCs w:val="11"/>
        </w:rPr>
        <w:t>(</w:t>
      </w:r>
      <w:r>
        <w:rPr>
          <w:rStyle w:val="n"/>
          <w:rFonts w:ascii="Consolas" w:hAnsi="Consolas"/>
          <w:sz w:val="11"/>
          <w:szCs w:val="11"/>
        </w:rPr>
        <w:t>pool_size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484368" w:rsidRDefault="00484368" w:rsidP="00F24324">
      <w:pPr>
        <w:spacing w:after="0"/>
        <w:jc w:val="right"/>
        <w:rPr>
          <w:rFonts w:ascii="David" w:hAnsi="David" w:cs="David"/>
          <w:rtl/>
        </w:rPr>
      </w:pPr>
    </w:p>
    <w:p w:rsidR="00484368" w:rsidRDefault="00484368" w:rsidP="00F24324">
      <w:pPr>
        <w:spacing w:after="0"/>
        <w:jc w:val="right"/>
        <w:rPr>
          <w:rFonts w:ascii="David" w:hAnsi="David" w:cs="David"/>
          <w:rtl/>
        </w:rPr>
      </w:pPr>
      <w:r w:rsidRPr="00484368">
        <w:rPr>
          <w:rFonts w:ascii="David" w:hAnsi="David" w:cs="David"/>
        </w:rPr>
        <w:t>The third component connects two complete Inception blocks in series. The number of output channels of the first Inception block is  64+128+32+32=256 , and the ratio to the output channels of the four paths is  64:128:32:32=2:4:1:1 . The second and third paths first reduce the number of input channels to  96/192=1/2  and  16/192=1/12 , respectively, and then connect the second convolutional layer. The number of output channels of the second Inception block is increased to  128+192+96+64=480 , and the ratio to the number of output channels per path is  128:192:96:64=4:6:3:2 . The second and third paths first reduce the number of input channels to  128/256=1/2  and  32/256=1/8 , respectively</w:t>
      </w:r>
      <w:r w:rsidRPr="00484368">
        <w:rPr>
          <w:rFonts w:ascii="David" w:hAnsi="David" w:cs="David"/>
          <w:rtl/>
        </w:rPr>
        <w:t>.</w:t>
      </w:r>
    </w:p>
    <w:p w:rsidR="00484368" w:rsidRDefault="00484368" w:rsidP="00D02614">
      <w:pPr>
        <w:spacing w:after="0"/>
        <w:rPr>
          <w:rFonts w:ascii="David" w:hAnsi="David" w:cs="David"/>
          <w:rtl/>
        </w:rPr>
      </w:pPr>
      <w:r w:rsidRPr="00484368">
        <w:rPr>
          <w:rFonts w:ascii="David" w:hAnsi="David" w:cs="David"/>
          <w:rtl/>
        </w:rPr>
        <w:t>הרכיב השלישי מחבר</w:t>
      </w:r>
      <w:r>
        <w:rPr>
          <w:rFonts w:ascii="David" w:hAnsi="David" w:cs="David" w:hint="cs"/>
          <w:rtl/>
        </w:rPr>
        <w:t xml:space="preserve"> בשלמות</w:t>
      </w:r>
      <w:r w:rsidRPr="00484368">
        <w:rPr>
          <w:rFonts w:ascii="David" w:hAnsi="David" w:cs="David"/>
          <w:rtl/>
        </w:rPr>
        <w:t xml:space="preserve"> בין שני </w:t>
      </w:r>
      <w:r>
        <w:rPr>
          <w:rFonts w:ascii="David" w:hAnsi="David" w:cs="David" w:hint="cs"/>
          <w:rtl/>
        </w:rPr>
        <w:t>בלוקי</w:t>
      </w:r>
      <w:r w:rsidRPr="00484368">
        <w:rPr>
          <w:rFonts w:ascii="David" w:hAnsi="David" w:cs="David"/>
          <w:rtl/>
        </w:rPr>
        <w:t xml:space="preserve"> </w:t>
      </w:r>
      <w:r>
        <w:rPr>
          <w:rFonts w:ascii="David" w:hAnsi="David" w:cs="David" w:hint="cs"/>
          <w:rtl/>
        </w:rPr>
        <w:t xml:space="preserve">ה- </w:t>
      </w:r>
      <w:r w:rsidRPr="00484368">
        <w:rPr>
          <w:rFonts w:ascii="David" w:hAnsi="David" w:cs="David"/>
        </w:rPr>
        <w:t>Inception</w:t>
      </w:r>
      <w:r w:rsidRPr="00484368">
        <w:rPr>
          <w:rFonts w:ascii="David" w:hAnsi="David" w:cs="David"/>
          <w:rtl/>
        </w:rPr>
        <w:t xml:space="preserve"> </w:t>
      </w:r>
      <w:r>
        <w:rPr>
          <w:rFonts w:ascii="David" w:hAnsi="David" w:cs="David" w:hint="cs"/>
          <w:rtl/>
        </w:rPr>
        <w:t>ב</w:t>
      </w:r>
      <w:r w:rsidR="00D02614">
        <w:rPr>
          <w:rFonts w:ascii="David" w:hAnsi="David" w:cs="David" w:hint="cs"/>
          <w:rtl/>
        </w:rPr>
        <w:t>זה אחר זה</w:t>
      </w:r>
      <w:r w:rsidRPr="00484368">
        <w:rPr>
          <w:rFonts w:ascii="David" w:hAnsi="David" w:cs="David"/>
          <w:rtl/>
        </w:rPr>
        <w:t>. מספר ערוצי הפלט של בלוק ה</w:t>
      </w:r>
      <w:r>
        <w:rPr>
          <w:rFonts w:ascii="David" w:hAnsi="David" w:cs="David" w:hint="cs"/>
          <w:rtl/>
        </w:rPr>
        <w:t>-</w:t>
      </w:r>
      <w:r w:rsidRPr="00484368">
        <w:rPr>
          <w:rFonts w:ascii="David" w:hAnsi="David" w:cs="David"/>
        </w:rPr>
        <w:t xml:space="preserve"> Inception</w:t>
      </w:r>
      <w:r>
        <w:rPr>
          <w:rFonts w:ascii="David" w:hAnsi="David" w:cs="David" w:hint="cs"/>
          <w:rtl/>
        </w:rPr>
        <w:t xml:space="preserve"> </w:t>
      </w:r>
      <w:r w:rsidRPr="00484368">
        <w:rPr>
          <w:rFonts w:ascii="David" w:hAnsi="David" w:cs="David"/>
          <w:rtl/>
        </w:rPr>
        <w:t xml:space="preserve"> הראשון הוא </w:t>
      </w:r>
      <w:r w:rsidRPr="00484368">
        <w:rPr>
          <w:rFonts w:ascii="David" w:hAnsi="David" w:cs="David"/>
        </w:rPr>
        <w:t>64+128+32+32=256</w:t>
      </w:r>
      <w:r w:rsidRPr="00484368">
        <w:rPr>
          <w:rFonts w:ascii="David" w:hAnsi="David" w:cs="David"/>
          <w:rtl/>
        </w:rPr>
        <w:t>, והיחס לערוצי הפלט של ארבעת ה</w:t>
      </w:r>
      <w:r w:rsidR="00D02614">
        <w:rPr>
          <w:rFonts w:ascii="David" w:hAnsi="David" w:cs="David" w:hint="cs"/>
          <w:rtl/>
        </w:rPr>
        <w:t>קשרים</w:t>
      </w:r>
      <w:r w:rsidRPr="00484368">
        <w:rPr>
          <w:rFonts w:ascii="David" w:hAnsi="David" w:cs="David"/>
          <w:rtl/>
        </w:rPr>
        <w:t xml:space="preserve"> </w:t>
      </w:r>
    </w:p>
    <w:p w:rsidR="00484368" w:rsidRDefault="00484368" w:rsidP="00D02614">
      <w:pPr>
        <w:spacing w:after="0"/>
        <w:rPr>
          <w:rFonts w:ascii="David" w:hAnsi="David" w:cs="David"/>
          <w:rtl/>
        </w:rPr>
      </w:pPr>
      <w:r w:rsidRPr="00484368">
        <w:rPr>
          <w:rFonts w:ascii="David" w:hAnsi="David" w:cs="David"/>
          <w:rtl/>
        </w:rPr>
        <w:t xml:space="preserve">הוא </w:t>
      </w:r>
      <w:r w:rsidRPr="00484368">
        <w:rPr>
          <w:rFonts w:ascii="David" w:hAnsi="David" w:cs="David"/>
        </w:rPr>
        <w:t>64:128:32:32=2:4:1:1</w:t>
      </w:r>
      <w:r w:rsidRPr="00484368">
        <w:rPr>
          <w:rFonts w:ascii="David" w:hAnsi="David" w:cs="David"/>
          <w:rtl/>
        </w:rPr>
        <w:t>. ה</w:t>
      </w:r>
      <w:r w:rsidR="00D02614">
        <w:rPr>
          <w:rFonts w:ascii="David" w:hAnsi="David" w:cs="David" w:hint="cs"/>
          <w:rtl/>
        </w:rPr>
        <w:t>קשרים</w:t>
      </w:r>
      <w:r w:rsidRPr="00484368">
        <w:rPr>
          <w:rFonts w:ascii="David" w:hAnsi="David" w:cs="David"/>
          <w:rtl/>
        </w:rPr>
        <w:t xml:space="preserve"> השני והשלישי מצמצמים תחילה </w:t>
      </w:r>
      <w:r w:rsidR="00D02614">
        <w:rPr>
          <w:rFonts w:ascii="David" w:hAnsi="David" w:cs="David" w:hint="cs"/>
          <w:rtl/>
        </w:rPr>
        <w:t xml:space="preserve">בהתאמה </w:t>
      </w:r>
      <w:r w:rsidRPr="00484368">
        <w:rPr>
          <w:rFonts w:ascii="David" w:hAnsi="David" w:cs="David"/>
          <w:rtl/>
        </w:rPr>
        <w:t>את מספר ערוצי הקלט</w:t>
      </w:r>
    </w:p>
    <w:p w:rsidR="00D02614" w:rsidRDefault="00484368" w:rsidP="00D02614">
      <w:pPr>
        <w:spacing w:after="0"/>
        <w:rPr>
          <w:rFonts w:ascii="David" w:hAnsi="David" w:cs="David"/>
          <w:rtl/>
        </w:rPr>
      </w:pPr>
      <w:r w:rsidRPr="00484368">
        <w:rPr>
          <w:rFonts w:ascii="David" w:hAnsi="David" w:cs="David"/>
          <w:rtl/>
        </w:rPr>
        <w:t xml:space="preserve"> ל</w:t>
      </w:r>
      <w:r>
        <w:rPr>
          <w:rFonts w:ascii="David" w:hAnsi="David" w:cs="David" w:hint="cs"/>
          <w:rtl/>
        </w:rPr>
        <w:t>-</w:t>
      </w:r>
      <w:r w:rsidRPr="00484368">
        <w:rPr>
          <w:rFonts w:ascii="David" w:hAnsi="David" w:cs="David"/>
          <w:rtl/>
        </w:rPr>
        <w:t xml:space="preserve"> </w:t>
      </w:r>
      <w:r w:rsidRPr="00484368">
        <w:rPr>
          <w:rFonts w:ascii="David" w:hAnsi="David" w:cs="David"/>
        </w:rPr>
        <w:t>96/192=1/2</w:t>
      </w:r>
      <w:r w:rsidRPr="00484368">
        <w:rPr>
          <w:rFonts w:ascii="David" w:hAnsi="David" w:cs="David"/>
          <w:rtl/>
        </w:rPr>
        <w:t xml:space="preserve"> ו</w:t>
      </w:r>
      <w:r>
        <w:rPr>
          <w:rFonts w:ascii="David" w:hAnsi="David" w:cs="David" w:hint="cs"/>
          <w:rtl/>
        </w:rPr>
        <w:t xml:space="preserve">- </w:t>
      </w:r>
      <w:r w:rsidRPr="00484368">
        <w:rPr>
          <w:rFonts w:ascii="David" w:hAnsi="David" w:cs="David"/>
        </w:rPr>
        <w:t>16/192=1/12</w:t>
      </w:r>
      <w:r w:rsidRPr="00484368">
        <w:rPr>
          <w:rFonts w:ascii="David" w:hAnsi="David" w:cs="David"/>
          <w:rtl/>
        </w:rPr>
        <w:t>, ואז מ</w:t>
      </w:r>
      <w:r w:rsidR="00D02614">
        <w:rPr>
          <w:rFonts w:ascii="David" w:hAnsi="David" w:cs="David" w:hint="cs"/>
          <w:rtl/>
        </w:rPr>
        <w:t>וסיפים</w:t>
      </w:r>
      <w:r w:rsidRPr="00484368">
        <w:rPr>
          <w:rFonts w:ascii="David" w:hAnsi="David" w:cs="David"/>
          <w:rtl/>
        </w:rPr>
        <w:t xml:space="preserve"> את </w:t>
      </w:r>
      <w:r w:rsidR="00D02614">
        <w:rPr>
          <w:rFonts w:ascii="David" w:hAnsi="David" w:cs="David" w:hint="cs"/>
          <w:rtl/>
        </w:rPr>
        <w:t xml:space="preserve">שכבת הקונבולציה </w:t>
      </w:r>
      <w:r w:rsidRPr="00484368">
        <w:rPr>
          <w:rFonts w:ascii="David" w:hAnsi="David" w:cs="David"/>
          <w:rtl/>
        </w:rPr>
        <w:t>השנייה.</w:t>
      </w:r>
    </w:p>
    <w:p w:rsidR="00484368" w:rsidRPr="00484368" w:rsidRDefault="00484368" w:rsidP="00D02614">
      <w:pPr>
        <w:spacing w:after="0"/>
        <w:rPr>
          <w:rFonts w:ascii="David" w:hAnsi="David" w:cs="David"/>
          <w:rtl/>
        </w:rPr>
      </w:pPr>
      <w:r w:rsidRPr="00484368">
        <w:rPr>
          <w:rFonts w:ascii="David" w:hAnsi="David" w:cs="David"/>
          <w:rtl/>
        </w:rPr>
        <w:t>מספר ערוצי פלט של בלוק ה</w:t>
      </w:r>
      <w:r w:rsidR="00D02614">
        <w:rPr>
          <w:rFonts w:ascii="David" w:hAnsi="David" w:cs="David" w:hint="cs"/>
          <w:rtl/>
        </w:rPr>
        <w:t>-</w:t>
      </w:r>
      <w:r w:rsidR="00D02614" w:rsidRPr="00D02614">
        <w:rPr>
          <w:rFonts w:ascii="David" w:hAnsi="David" w:cs="David"/>
        </w:rPr>
        <w:t xml:space="preserve"> </w:t>
      </w:r>
      <w:r w:rsidR="00D02614" w:rsidRPr="00484368">
        <w:rPr>
          <w:rFonts w:ascii="David" w:hAnsi="David" w:cs="David"/>
        </w:rPr>
        <w:t>Inception</w:t>
      </w:r>
      <w:r w:rsidR="00D02614">
        <w:rPr>
          <w:rFonts w:ascii="David" w:hAnsi="David" w:cs="David" w:hint="cs"/>
          <w:rtl/>
        </w:rPr>
        <w:t xml:space="preserve"> </w:t>
      </w:r>
      <w:r>
        <w:rPr>
          <w:rFonts w:ascii="David" w:hAnsi="David" w:cs="David"/>
          <w:rtl/>
        </w:rPr>
        <w:t>השני גדל ל</w:t>
      </w:r>
      <w:r>
        <w:rPr>
          <w:rFonts w:ascii="David" w:hAnsi="David" w:cs="David" w:hint="cs"/>
          <w:rtl/>
        </w:rPr>
        <w:t xml:space="preserve">: </w:t>
      </w:r>
      <w:r w:rsidRPr="00484368">
        <w:rPr>
          <w:rFonts w:ascii="David" w:hAnsi="David" w:cs="David"/>
        </w:rPr>
        <w:t>128+192+96+64=480</w:t>
      </w:r>
      <w:r w:rsidRPr="00484368">
        <w:rPr>
          <w:rFonts w:ascii="David" w:hAnsi="David" w:cs="David"/>
          <w:rtl/>
        </w:rPr>
        <w:t xml:space="preserve">, והיחס למספר ערוצי פלט </w:t>
      </w:r>
      <w:r>
        <w:rPr>
          <w:rFonts w:ascii="David" w:hAnsi="David" w:cs="David" w:hint="cs"/>
          <w:rtl/>
        </w:rPr>
        <w:t xml:space="preserve">לכל </w:t>
      </w:r>
      <w:r w:rsidR="00D02614">
        <w:rPr>
          <w:rFonts w:ascii="David" w:hAnsi="David" w:cs="David" w:hint="cs"/>
          <w:rtl/>
        </w:rPr>
        <w:t>קשר</w:t>
      </w:r>
      <w:r w:rsidRPr="00484368">
        <w:rPr>
          <w:rFonts w:ascii="David" w:hAnsi="David" w:cs="David"/>
          <w:rtl/>
        </w:rPr>
        <w:t xml:space="preserve"> הוא </w:t>
      </w:r>
      <w:r w:rsidRPr="00484368">
        <w:rPr>
          <w:rFonts w:ascii="David" w:hAnsi="David" w:cs="David"/>
        </w:rPr>
        <w:t>128:192:96:64=4:6:3:2</w:t>
      </w:r>
      <w:r>
        <w:rPr>
          <w:rFonts w:ascii="David" w:hAnsi="David" w:cs="David"/>
          <w:rtl/>
        </w:rPr>
        <w:t>.</w:t>
      </w:r>
      <w:r w:rsidR="00D02614" w:rsidRPr="00484368">
        <w:rPr>
          <w:rFonts w:ascii="David" w:hAnsi="David" w:cs="David"/>
          <w:rtl/>
        </w:rPr>
        <w:t>תחילה</w:t>
      </w:r>
      <w:r w:rsidR="00D02614">
        <w:rPr>
          <w:rFonts w:ascii="David" w:hAnsi="David" w:cs="David" w:hint="cs"/>
          <w:rtl/>
        </w:rPr>
        <w:t>,</w:t>
      </w:r>
      <w:r>
        <w:rPr>
          <w:rFonts w:ascii="David" w:hAnsi="David" w:cs="David"/>
          <w:rtl/>
        </w:rPr>
        <w:t xml:space="preserve"> </w:t>
      </w:r>
      <w:r w:rsidR="00D02614">
        <w:rPr>
          <w:rFonts w:ascii="David" w:hAnsi="David" w:cs="David" w:hint="cs"/>
          <w:rtl/>
        </w:rPr>
        <w:t>הקשרים</w:t>
      </w:r>
      <w:r>
        <w:rPr>
          <w:rFonts w:ascii="David" w:hAnsi="David" w:cs="David"/>
          <w:rtl/>
        </w:rPr>
        <w:t xml:space="preserve"> השני</w:t>
      </w:r>
      <w:r w:rsidR="005F450F">
        <w:rPr>
          <w:rFonts w:ascii="David" w:hAnsi="David" w:cs="David"/>
          <w:rtl/>
        </w:rPr>
        <w:t xml:space="preserve"> והשליש</w:t>
      </w:r>
      <w:r w:rsidR="005F450F">
        <w:rPr>
          <w:rFonts w:ascii="David" w:hAnsi="David" w:cs="David" w:hint="cs"/>
          <w:rtl/>
        </w:rPr>
        <w:t>י</w:t>
      </w:r>
      <w:r w:rsidR="00D02614">
        <w:rPr>
          <w:rFonts w:ascii="David" w:hAnsi="David" w:cs="David" w:hint="cs"/>
          <w:rtl/>
        </w:rPr>
        <w:t xml:space="preserve"> </w:t>
      </w:r>
      <w:r w:rsidRPr="00484368">
        <w:rPr>
          <w:rFonts w:ascii="David" w:hAnsi="David" w:cs="David"/>
          <w:rtl/>
        </w:rPr>
        <w:t xml:space="preserve">מצמצמים </w:t>
      </w:r>
      <w:r w:rsidR="00D02614">
        <w:rPr>
          <w:rFonts w:ascii="David" w:hAnsi="David" w:cs="David" w:hint="cs"/>
          <w:rtl/>
        </w:rPr>
        <w:t xml:space="preserve">בהתאמה </w:t>
      </w:r>
      <w:r w:rsidRPr="00484368">
        <w:rPr>
          <w:rFonts w:ascii="David" w:hAnsi="David" w:cs="David"/>
          <w:rtl/>
        </w:rPr>
        <w:t>את מספר ערוצי הקלט ל 128/256 = 1/2 ו- 32/256 = 1/8.</w:t>
      </w:r>
    </w:p>
    <w:p w:rsidR="00212527" w:rsidRDefault="00212527" w:rsidP="00212527">
      <w:pPr>
        <w:spacing w:after="0"/>
        <w:rPr>
          <w:rFonts w:ascii="David" w:hAnsi="David" w:cs="David"/>
          <w:rtl/>
        </w:rPr>
      </w:pPr>
    </w:p>
    <w:p w:rsidR="00F24324" w:rsidRDefault="00F24324" w:rsidP="00F24324">
      <w:pPr>
        <w:pStyle w:val="HTML"/>
        <w:rPr>
          <w:rFonts w:ascii="Consolas" w:hAnsi="Consolas"/>
          <w:sz w:val="11"/>
          <w:szCs w:val="11"/>
        </w:rPr>
      </w:pPr>
      <w:r>
        <w:rPr>
          <w:rStyle w:val="n"/>
          <w:rFonts w:ascii="Consolas" w:hAnsi="Consolas"/>
          <w:sz w:val="11"/>
          <w:szCs w:val="11"/>
        </w:rPr>
        <w:t>b3</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Sequential</w:t>
      </w:r>
      <w:r>
        <w:rPr>
          <w:rStyle w:val="p"/>
          <w:rFonts w:ascii="Consolas" w:hAnsi="Consolas"/>
          <w:sz w:val="11"/>
          <w:szCs w:val="11"/>
        </w:rPr>
        <w:t>()</w:t>
      </w:r>
    </w:p>
    <w:p w:rsidR="00F24324" w:rsidRDefault="00F24324" w:rsidP="00F24324">
      <w:pPr>
        <w:pStyle w:val="HTML"/>
        <w:rPr>
          <w:rFonts w:ascii="Consolas" w:hAnsi="Consolas"/>
          <w:sz w:val="11"/>
          <w:szCs w:val="11"/>
        </w:rPr>
      </w:pPr>
      <w:r>
        <w:rPr>
          <w:rStyle w:val="n"/>
          <w:rFonts w:ascii="Consolas" w:hAnsi="Consolas"/>
          <w:sz w:val="11"/>
          <w:szCs w:val="11"/>
        </w:rPr>
        <w:t>b3</w:t>
      </w:r>
      <w:r>
        <w:rPr>
          <w:rStyle w:val="o"/>
          <w:rFonts w:ascii="Consolas" w:hAnsi="Consolas"/>
          <w:sz w:val="11"/>
          <w:szCs w:val="11"/>
        </w:rPr>
        <w:t>.</w:t>
      </w:r>
      <w:r>
        <w:rPr>
          <w:rStyle w:val="n"/>
          <w:rFonts w:ascii="Consolas" w:hAnsi="Consolas"/>
          <w:sz w:val="11"/>
          <w:szCs w:val="11"/>
        </w:rPr>
        <w:t>add</w:t>
      </w:r>
      <w:r>
        <w:rPr>
          <w:rStyle w:val="p"/>
          <w:rFonts w:ascii="Consolas" w:hAnsi="Consolas"/>
          <w:sz w:val="11"/>
          <w:szCs w:val="11"/>
        </w:rPr>
        <w:t>(</w:t>
      </w:r>
      <w:r>
        <w:rPr>
          <w:rStyle w:val="n"/>
          <w:rFonts w:ascii="Consolas" w:hAnsi="Consolas"/>
          <w:sz w:val="11"/>
          <w:szCs w:val="11"/>
        </w:rPr>
        <w:t>Inception</w:t>
      </w:r>
      <w:r>
        <w:rPr>
          <w:rStyle w:val="p"/>
          <w:rFonts w:ascii="Consolas" w:hAnsi="Consolas"/>
          <w:sz w:val="11"/>
          <w:szCs w:val="11"/>
        </w:rPr>
        <w:t>(</w:t>
      </w:r>
      <w:r>
        <w:rPr>
          <w:rStyle w:val="mi"/>
          <w:rFonts w:ascii="Consolas" w:hAnsi="Consolas"/>
          <w:color w:val="40A070"/>
          <w:sz w:val="11"/>
          <w:szCs w:val="11"/>
        </w:rPr>
        <w:t>64</w:t>
      </w:r>
      <w:r>
        <w:rPr>
          <w:rStyle w:val="p"/>
          <w:rFonts w:ascii="Consolas" w:hAnsi="Consolas"/>
          <w:sz w:val="11"/>
          <w:szCs w:val="11"/>
        </w:rPr>
        <w:t>,</w:t>
      </w:r>
      <w:r>
        <w:rPr>
          <w:rFonts w:ascii="Consolas" w:hAnsi="Consolas"/>
          <w:sz w:val="11"/>
          <w:szCs w:val="11"/>
        </w:rPr>
        <w:t xml:space="preserve"> </w:t>
      </w:r>
      <w:r>
        <w:rPr>
          <w:rStyle w:val="p"/>
          <w:rFonts w:ascii="Consolas" w:hAnsi="Consolas"/>
          <w:sz w:val="11"/>
          <w:szCs w:val="11"/>
        </w:rPr>
        <w:t>(</w:t>
      </w:r>
      <w:r>
        <w:rPr>
          <w:rStyle w:val="mi"/>
          <w:rFonts w:ascii="Consolas" w:hAnsi="Consolas"/>
          <w:color w:val="40A070"/>
          <w:sz w:val="11"/>
          <w:szCs w:val="11"/>
        </w:rPr>
        <w:t>96</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128</w:t>
      </w:r>
      <w:r>
        <w:rPr>
          <w:rStyle w:val="p"/>
          <w:rFonts w:ascii="Consolas" w:hAnsi="Consolas"/>
          <w:sz w:val="11"/>
          <w:szCs w:val="11"/>
        </w:rPr>
        <w:t>),</w:t>
      </w:r>
      <w:r>
        <w:rPr>
          <w:rFonts w:ascii="Consolas" w:hAnsi="Consolas"/>
          <w:sz w:val="11"/>
          <w:szCs w:val="11"/>
        </w:rPr>
        <w:t xml:space="preserve"> </w:t>
      </w:r>
      <w:r>
        <w:rPr>
          <w:rStyle w:val="p"/>
          <w:rFonts w:ascii="Consolas" w:hAnsi="Consolas"/>
          <w:sz w:val="11"/>
          <w:szCs w:val="11"/>
        </w:rPr>
        <w:t>(</w:t>
      </w:r>
      <w:r>
        <w:rPr>
          <w:rStyle w:val="mi"/>
          <w:rFonts w:ascii="Consolas" w:hAnsi="Consolas"/>
          <w:color w:val="40A070"/>
          <w:sz w:val="11"/>
          <w:szCs w:val="11"/>
        </w:rPr>
        <w:t>16</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32</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32</w:t>
      </w:r>
      <w:r>
        <w:rPr>
          <w:rStyle w:val="p"/>
          <w:rFonts w:ascii="Consolas" w:hAnsi="Consolas"/>
          <w:sz w:val="11"/>
          <w:szCs w:val="11"/>
        </w:rPr>
        <w:t>),</w:t>
      </w:r>
    </w:p>
    <w:p w:rsidR="00F24324" w:rsidRDefault="00F24324" w:rsidP="00F24324">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Inception</w:t>
      </w:r>
      <w:r>
        <w:rPr>
          <w:rStyle w:val="p"/>
          <w:rFonts w:ascii="Consolas" w:hAnsi="Consolas"/>
          <w:sz w:val="11"/>
          <w:szCs w:val="11"/>
        </w:rPr>
        <w:t>(</w:t>
      </w:r>
      <w:r>
        <w:rPr>
          <w:rStyle w:val="mi"/>
          <w:rFonts w:ascii="Consolas" w:hAnsi="Consolas"/>
          <w:color w:val="40A070"/>
          <w:sz w:val="11"/>
          <w:szCs w:val="11"/>
        </w:rPr>
        <w:t>128</w:t>
      </w:r>
      <w:r>
        <w:rPr>
          <w:rStyle w:val="p"/>
          <w:rFonts w:ascii="Consolas" w:hAnsi="Consolas"/>
          <w:sz w:val="11"/>
          <w:szCs w:val="11"/>
        </w:rPr>
        <w:t>,</w:t>
      </w:r>
      <w:r>
        <w:rPr>
          <w:rFonts w:ascii="Consolas" w:hAnsi="Consolas"/>
          <w:sz w:val="11"/>
          <w:szCs w:val="11"/>
        </w:rPr>
        <w:t xml:space="preserve"> </w:t>
      </w:r>
      <w:r>
        <w:rPr>
          <w:rStyle w:val="p"/>
          <w:rFonts w:ascii="Consolas" w:hAnsi="Consolas"/>
          <w:sz w:val="11"/>
          <w:szCs w:val="11"/>
        </w:rPr>
        <w:t>(</w:t>
      </w:r>
      <w:r>
        <w:rPr>
          <w:rStyle w:val="mi"/>
          <w:rFonts w:ascii="Consolas" w:hAnsi="Consolas"/>
          <w:color w:val="40A070"/>
          <w:sz w:val="11"/>
          <w:szCs w:val="11"/>
        </w:rPr>
        <w:t>128</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192</w:t>
      </w:r>
      <w:r>
        <w:rPr>
          <w:rStyle w:val="p"/>
          <w:rFonts w:ascii="Consolas" w:hAnsi="Consolas"/>
          <w:sz w:val="11"/>
          <w:szCs w:val="11"/>
        </w:rPr>
        <w:t>),</w:t>
      </w:r>
      <w:r>
        <w:rPr>
          <w:rFonts w:ascii="Consolas" w:hAnsi="Consolas"/>
          <w:sz w:val="11"/>
          <w:szCs w:val="11"/>
        </w:rPr>
        <w:t xml:space="preserve"> </w:t>
      </w:r>
      <w:r>
        <w:rPr>
          <w:rStyle w:val="p"/>
          <w:rFonts w:ascii="Consolas" w:hAnsi="Consolas"/>
          <w:sz w:val="11"/>
          <w:szCs w:val="11"/>
        </w:rPr>
        <w:t>(</w:t>
      </w:r>
      <w:r>
        <w:rPr>
          <w:rStyle w:val="mi"/>
          <w:rFonts w:ascii="Consolas" w:hAnsi="Consolas"/>
          <w:color w:val="40A070"/>
          <w:sz w:val="11"/>
          <w:szCs w:val="11"/>
        </w:rPr>
        <w:t>32</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96</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64</w:t>
      </w:r>
      <w:r>
        <w:rPr>
          <w:rStyle w:val="p"/>
          <w:rFonts w:ascii="Consolas" w:hAnsi="Consolas"/>
          <w:sz w:val="11"/>
          <w:szCs w:val="11"/>
        </w:rPr>
        <w:t>),</w:t>
      </w:r>
    </w:p>
    <w:p w:rsidR="00F24324" w:rsidRDefault="00F24324" w:rsidP="00F24324">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MaxPool2D</w:t>
      </w:r>
      <w:r>
        <w:rPr>
          <w:rStyle w:val="p"/>
          <w:rFonts w:ascii="Consolas" w:hAnsi="Consolas"/>
          <w:sz w:val="11"/>
          <w:szCs w:val="11"/>
        </w:rPr>
        <w:t>(</w:t>
      </w:r>
      <w:r>
        <w:rPr>
          <w:rStyle w:val="n"/>
          <w:rFonts w:ascii="Consolas" w:hAnsi="Consolas"/>
          <w:sz w:val="11"/>
          <w:szCs w:val="11"/>
        </w:rPr>
        <w:t>pool_size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212527" w:rsidRPr="00F24324" w:rsidRDefault="00212527" w:rsidP="00212527">
      <w:pPr>
        <w:spacing w:after="0"/>
        <w:rPr>
          <w:rFonts w:ascii="David" w:hAnsi="David" w:cs="David"/>
          <w:rtl/>
        </w:rPr>
      </w:pPr>
    </w:p>
    <w:p w:rsidR="00212527" w:rsidRDefault="00212527" w:rsidP="00212527">
      <w:pPr>
        <w:spacing w:after="0"/>
        <w:rPr>
          <w:rFonts w:ascii="David" w:hAnsi="David" w:cs="David"/>
          <w:rtl/>
        </w:rPr>
      </w:pPr>
    </w:p>
    <w:p w:rsidR="00212527" w:rsidRDefault="00212527" w:rsidP="00F24324">
      <w:pPr>
        <w:spacing w:after="0"/>
        <w:jc w:val="right"/>
        <w:rPr>
          <w:rFonts w:ascii="David" w:hAnsi="David" w:cs="David"/>
          <w:rtl/>
        </w:rPr>
      </w:pPr>
    </w:p>
    <w:p w:rsidR="00212527" w:rsidRDefault="00F24324" w:rsidP="00F24324">
      <w:pPr>
        <w:spacing w:after="0"/>
        <w:jc w:val="right"/>
        <w:rPr>
          <w:rFonts w:ascii="David" w:hAnsi="David" w:cs="David"/>
          <w:rtl/>
        </w:rPr>
      </w:pPr>
      <w:r w:rsidRPr="00F24324">
        <w:rPr>
          <w:rFonts w:ascii="David" w:hAnsi="David" w:cs="David"/>
        </w:rPr>
        <w:t>The fourth block is more complicated. It connects five Inception blocks in series, and they have  192+208+48+64=512 ,  160+224+64+64=512 ,  128+256+64+64=512 ,  112+288+64+64=528 , and  256+320+128+128=832  output channels, respectively. The number of channels assigned to these paths is similar to that in the third module: the second path with the  3×3  convolutional layer outputs the largest number of channels, followed by the first path with only the  1×1  convolutional layer, the third path with the  5×5  convolutional layer, and the fourth path with the  3×3  maximum pooling layer. The second and third paths will first reduce the number of channels according the ratio. These ratios are slightly different in different Inception blocks</w:t>
      </w:r>
      <w:r w:rsidRPr="00F24324">
        <w:rPr>
          <w:rFonts w:ascii="David" w:hAnsi="David" w:cs="David"/>
          <w:rtl/>
        </w:rPr>
        <w:t>.</w:t>
      </w:r>
    </w:p>
    <w:p w:rsidR="00A87AB1" w:rsidRDefault="00F24324" w:rsidP="006F2178">
      <w:pPr>
        <w:spacing w:after="0"/>
        <w:rPr>
          <w:rFonts w:ascii="David" w:hAnsi="David" w:cs="David"/>
          <w:rtl/>
        </w:rPr>
      </w:pPr>
      <w:r w:rsidRPr="00F24324">
        <w:rPr>
          <w:rFonts w:ascii="David" w:hAnsi="David" w:cs="David"/>
          <w:rtl/>
        </w:rPr>
        <w:t>ה</w:t>
      </w:r>
      <w:r w:rsidR="00A87AB1">
        <w:rPr>
          <w:rFonts w:ascii="David" w:hAnsi="David" w:cs="David" w:hint="cs"/>
          <w:rtl/>
        </w:rPr>
        <w:t>בלוק</w:t>
      </w:r>
      <w:r w:rsidR="00A87AB1">
        <w:rPr>
          <w:rFonts w:ascii="David" w:hAnsi="David" w:cs="David"/>
          <w:rtl/>
        </w:rPr>
        <w:t xml:space="preserve"> הרביעי מורכב</w:t>
      </w:r>
      <w:r w:rsidRPr="00F24324">
        <w:rPr>
          <w:rFonts w:ascii="David" w:hAnsi="David" w:cs="David"/>
          <w:rtl/>
        </w:rPr>
        <w:t xml:space="preserve"> יותר. </w:t>
      </w:r>
      <w:r w:rsidR="006F2178">
        <w:rPr>
          <w:rFonts w:ascii="David" w:hAnsi="David" w:cs="David" w:hint="cs"/>
          <w:rtl/>
        </w:rPr>
        <w:t>הבלוק הרביעי</w:t>
      </w:r>
      <w:r w:rsidRPr="00F24324">
        <w:rPr>
          <w:rFonts w:ascii="David" w:hAnsi="David" w:cs="David"/>
          <w:rtl/>
        </w:rPr>
        <w:t xml:space="preserve"> מחבר חמישה</w:t>
      </w:r>
      <w:r w:rsidR="00A87AB1">
        <w:rPr>
          <w:rFonts w:ascii="David" w:hAnsi="David" w:cs="David" w:hint="cs"/>
          <w:rtl/>
        </w:rPr>
        <w:t xml:space="preserve"> </w:t>
      </w:r>
      <w:r w:rsidRPr="00F24324">
        <w:rPr>
          <w:rFonts w:ascii="David" w:hAnsi="David" w:cs="David"/>
          <w:rtl/>
        </w:rPr>
        <w:t xml:space="preserve"> בלוקים של </w:t>
      </w:r>
      <w:r w:rsidR="00A87AB1" w:rsidRPr="00F24324">
        <w:rPr>
          <w:rFonts w:ascii="David" w:hAnsi="David" w:cs="David"/>
        </w:rPr>
        <w:t>Inception</w:t>
      </w:r>
      <w:r w:rsidRPr="00F24324">
        <w:rPr>
          <w:rFonts w:ascii="David" w:hAnsi="David" w:cs="David"/>
          <w:rtl/>
        </w:rPr>
        <w:t xml:space="preserve"> ב</w:t>
      </w:r>
      <w:r w:rsidR="006F2178">
        <w:rPr>
          <w:rFonts w:ascii="David" w:hAnsi="David" w:cs="David" w:hint="cs"/>
          <w:rtl/>
        </w:rPr>
        <w:t>זה אחר זה</w:t>
      </w:r>
      <w:r w:rsidRPr="00F24324">
        <w:rPr>
          <w:rFonts w:ascii="David" w:hAnsi="David" w:cs="David"/>
          <w:rtl/>
        </w:rPr>
        <w:t>, ויש להם</w:t>
      </w:r>
      <w:r w:rsidR="006F2178">
        <w:rPr>
          <w:rFonts w:ascii="David" w:hAnsi="David" w:cs="David" w:hint="cs"/>
          <w:rtl/>
        </w:rPr>
        <w:t xml:space="preserve"> בהתאמה את מספר ערוצי הפלט הבאים</w:t>
      </w:r>
      <w:r w:rsidR="00A87AB1">
        <w:rPr>
          <w:rFonts w:ascii="David" w:hAnsi="David" w:cs="David" w:hint="cs"/>
          <w:rtl/>
        </w:rPr>
        <w:t>:</w:t>
      </w:r>
    </w:p>
    <w:p w:rsidR="006F2178" w:rsidRDefault="00F24324" w:rsidP="006F2178">
      <w:pPr>
        <w:spacing w:after="0"/>
        <w:rPr>
          <w:rFonts w:ascii="David" w:hAnsi="David" w:cs="David"/>
          <w:rtl/>
        </w:rPr>
      </w:pPr>
      <w:r w:rsidRPr="00F24324">
        <w:rPr>
          <w:rFonts w:ascii="David" w:hAnsi="David" w:cs="David"/>
          <w:rtl/>
        </w:rPr>
        <w:t xml:space="preserve"> </w:t>
      </w:r>
      <w:r w:rsidR="00A87AB1" w:rsidRPr="00F24324">
        <w:rPr>
          <w:rFonts w:ascii="David" w:hAnsi="David" w:cs="David"/>
        </w:rPr>
        <w:t xml:space="preserve">192+208+48+64=512 ,  160+224+64+64=512 ,  128+256+64+64=512 ,  112+288+64+64=528 </w:t>
      </w:r>
      <w:r w:rsidRPr="00F24324">
        <w:rPr>
          <w:rFonts w:ascii="David" w:hAnsi="David" w:cs="David"/>
          <w:rtl/>
        </w:rPr>
        <w:t>+ 64 ו- 256 + 320 + 128 + 128 = 832.</w:t>
      </w:r>
    </w:p>
    <w:p w:rsidR="006F2178" w:rsidRDefault="00F24324" w:rsidP="006F2178">
      <w:pPr>
        <w:spacing w:after="0"/>
        <w:rPr>
          <w:rFonts w:ascii="David" w:hAnsi="David" w:cs="David"/>
          <w:rtl/>
        </w:rPr>
      </w:pPr>
      <w:r w:rsidRPr="00F24324">
        <w:rPr>
          <w:rFonts w:ascii="David" w:hAnsi="David" w:cs="David"/>
          <w:rtl/>
        </w:rPr>
        <w:t>מספר הערוצים שהוקצו ל</w:t>
      </w:r>
      <w:r w:rsidR="006F2178">
        <w:rPr>
          <w:rFonts w:ascii="David" w:hAnsi="David" w:cs="David" w:hint="cs"/>
          <w:rtl/>
        </w:rPr>
        <w:t>קשרים</w:t>
      </w:r>
      <w:r w:rsidRPr="00F24324">
        <w:rPr>
          <w:rFonts w:ascii="David" w:hAnsi="David" w:cs="David"/>
          <w:rtl/>
        </w:rPr>
        <w:t xml:space="preserve"> אלה </w:t>
      </w:r>
      <w:r w:rsidR="006F2178">
        <w:rPr>
          <w:rFonts w:ascii="David" w:hAnsi="David" w:cs="David" w:hint="cs"/>
          <w:rtl/>
        </w:rPr>
        <w:t>זהה</w:t>
      </w:r>
      <w:r w:rsidRPr="00F24324">
        <w:rPr>
          <w:rFonts w:ascii="David" w:hAnsi="David" w:cs="David"/>
          <w:rtl/>
        </w:rPr>
        <w:t xml:space="preserve"> ל</w:t>
      </w:r>
      <w:r w:rsidR="006F2178">
        <w:rPr>
          <w:rFonts w:ascii="David" w:hAnsi="David" w:cs="David" w:hint="cs"/>
          <w:rtl/>
        </w:rPr>
        <w:t>מספר הערוצים</w:t>
      </w:r>
      <w:r w:rsidR="00A87AB1">
        <w:rPr>
          <w:rFonts w:ascii="David" w:hAnsi="David" w:cs="David"/>
          <w:rtl/>
        </w:rPr>
        <w:t xml:space="preserve"> שבמודול השלישי: </w:t>
      </w:r>
    </w:p>
    <w:p w:rsidR="00212527" w:rsidRDefault="00A87AB1" w:rsidP="006F2178">
      <w:pPr>
        <w:spacing w:after="0"/>
        <w:rPr>
          <w:rFonts w:ascii="David" w:hAnsi="David" w:cs="David"/>
          <w:rtl/>
        </w:rPr>
      </w:pPr>
      <w:r>
        <w:rPr>
          <w:rFonts w:ascii="David" w:hAnsi="David" w:cs="David"/>
          <w:rtl/>
        </w:rPr>
        <w:t>ה</w:t>
      </w:r>
      <w:r w:rsidR="006F2178">
        <w:rPr>
          <w:rFonts w:ascii="David" w:hAnsi="David" w:cs="David" w:hint="cs"/>
          <w:rtl/>
        </w:rPr>
        <w:t>קשר</w:t>
      </w:r>
      <w:r>
        <w:rPr>
          <w:rFonts w:ascii="David" w:hAnsi="David" w:cs="David"/>
          <w:rtl/>
        </w:rPr>
        <w:t xml:space="preserve"> השני עם </w:t>
      </w:r>
      <w:r w:rsidR="00F24324" w:rsidRPr="00F24324">
        <w:rPr>
          <w:rFonts w:ascii="David" w:hAnsi="David" w:cs="David"/>
          <w:rtl/>
        </w:rPr>
        <w:t>שכב</w:t>
      </w:r>
      <w:r>
        <w:rPr>
          <w:rFonts w:ascii="David" w:hAnsi="David" w:cs="David" w:hint="cs"/>
          <w:rtl/>
        </w:rPr>
        <w:t>ת</w:t>
      </w:r>
      <w:r w:rsidR="00F24324" w:rsidRPr="00F24324">
        <w:rPr>
          <w:rFonts w:ascii="David" w:hAnsi="David" w:cs="David"/>
          <w:rtl/>
        </w:rPr>
        <w:t xml:space="preserve"> </w:t>
      </w:r>
      <w:r w:rsidR="006F2178">
        <w:rPr>
          <w:rFonts w:ascii="David" w:hAnsi="David" w:cs="David" w:hint="cs"/>
          <w:rtl/>
        </w:rPr>
        <w:t>קונבולוציה</w:t>
      </w:r>
      <w:r>
        <w:rPr>
          <w:rFonts w:ascii="David" w:hAnsi="David" w:cs="David" w:hint="cs"/>
          <w:rtl/>
        </w:rPr>
        <w:t xml:space="preserve"> </w:t>
      </w:r>
      <w:r w:rsidR="00F24324" w:rsidRPr="00F24324">
        <w:rPr>
          <w:rFonts w:ascii="David" w:hAnsi="David" w:cs="David"/>
          <w:rtl/>
        </w:rPr>
        <w:t xml:space="preserve">3×3 </w:t>
      </w:r>
      <w:r w:rsidR="006F2178">
        <w:rPr>
          <w:rFonts w:ascii="David" w:hAnsi="David" w:cs="David" w:hint="cs"/>
          <w:rtl/>
        </w:rPr>
        <w:t xml:space="preserve">הוא בעל </w:t>
      </w:r>
      <w:r w:rsidR="00F24324" w:rsidRPr="00F24324">
        <w:rPr>
          <w:rFonts w:ascii="David" w:hAnsi="David" w:cs="David"/>
          <w:rtl/>
        </w:rPr>
        <w:t>מספר</w:t>
      </w:r>
      <w:r w:rsidR="006F2178">
        <w:rPr>
          <w:rFonts w:ascii="David" w:hAnsi="David" w:cs="David" w:hint="cs"/>
          <w:rtl/>
        </w:rPr>
        <w:t xml:space="preserve"> הערוצים</w:t>
      </w:r>
      <w:r w:rsidR="00F24324" w:rsidRPr="00F24324">
        <w:rPr>
          <w:rFonts w:ascii="David" w:hAnsi="David" w:cs="David"/>
          <w:rtl/>
        </w:rPr>
        <w:t xml:space="preserve"> הגדול ביותר, ואחריו ה</w:t>
      </w:r>
      <w:r w:rsidR="006F2178">
        <w:rPr>
          <w:rFonts w:ascii="David" w:hAnsi="David" w:cs="David" w:hint="cs"/>
          <w:rtl/>
        </w:rPr>
        <w:t>קשר</w:t>
      </w:r>
      <w:r w:rsidR="00F24324" w:rsidRPr="00F24324">
        <w:rPr>
          <w:rFonts w:ascii="David" w:hAnsi="David" w:cs="David"/>
          <w:rtl/>
        </w:rPr>
        <w:t xml:space="preserve"> הראשון </w:t>
      </w:r>
      <w:r>
        <w:rPr>
          <w:rFonts w:ascii="David" w:hAnsi="David" w:cs="David" w:hint="cs"/>
          <w:rtl/>
        </w:rPr>
        <w:t>רק עם</w:t>
      </w:r>
      <w:r w:rsidR="00F24324" w:rsidRPr="00F24324">
        <w:rPr>
          <w:rFonts w:ascii="David" w:hAnsi="David" w:cs="David"/>
          <w:rtl/>
        </w:rPr>
        <w:t xml:space="preserve"> שכב</w:t>
      </w:r>
      <w:r>
        <w:rPr>
          <w:rFonts w:ascii="David" w:hAnsi="David" w:cs="David" w:hint="cs"/>
          <w:rtl/>
        </w:rPr>
        <w:t>ת</w:t>
      </w:r>
      <w:r w:rsidR="00F24324" w:rsidRPr="00F24324">
        <w:rPr>
          <w:rFonts w:ascii="David" w:hAnsi="David" w:cs="David"/>
          <w:rtl/>
        </w:rPr>
        <w:t xml:space="preserve"> </w:t>
      </w:r>
      <w:r w:rsidR="006F2178">
        <w:rPr>
          <w:rFonts w:ascii="David" w:hAnsi="David" w:cs="David" w:hint="cs"/>
          <w:rtl/>
        </w:rPr>
        <w:t xml:space="preserve">קונבולציה </w:t>
      </w:r>
      <w:r w:rsidR="00F24324" w:rsidRPr="00F24324">
        <w:rPr>
          <w:rFonts w:ascii="David" w:hAnsi="David" w:cs="David"/>
          <w:rtl/>
        </w:rPr>
        <w:t xml:space="preserve">1 × 1, </w:t>
      </w:r>
      <w:r>
        <w:rPr>
          <w:rFonts w:ascii="David" w:hAnsi="David" w:cs="David" w:hint="cs"/>
          <w:rtl/>
        </w:rPr>
        <w:t>ה</w:t>
      </w:r>
      <w:r w:rsidR="006F2178">
        <w:rPr>
          <w:rFonts w:ascii="David" w:hAnsi="David" w:cs="David" w:hint="cs"/>
          <w:rtl/>
        </w:rPr>
        <w:t>קשר</w:t>
      </w:r>
      <w:r>
        <w:rPr>
          <w:rFonts w:ascii="David" w:hAnsi="David" w:cs="David" w:hint="cs"/>
          <w:rtl/>
        </w:rPr>
        <w:t xml:space="preserve"> </w:t>
      </w:r>
      <w:r w:rsidR="00F24324" w:rsidRPr="00F24324">
        <w:rPr>
          <w:rFonts w:ascii="David" w:hAnsi="David" w:cs="David"/>
          <w:rtl/>
        </w:rPr>
        <w:t>ה</w:t>
      </w:r>
      <w:r>
        <w:rPr>
          <w:rFonts w:ascii="David" w:hAnsi="David" w:cs="David"/>
          <w:rtl/>
        </w:rPr>
        <w:t>שלישי</w:t>
      </w:r>
      <w:r w:rsidR="00F24324" w:rsidRPr="00F24324">
        <w:rPr>
          <w:rFonts w:ascii="David" w:hAnsi="David" w:cs="David"/>
          <w:rtl/>
        </w:rPr>
        <w:t xml:space="preserve"> עם שכבת</w:t>
      </w:r>
      <w:r w:rsidR="006F2178">
        <w:rPr>
          <w:rFonts w:ascii="David" w:hAnsi="David" w:cs="David" w:hint="cs"/>
          <w:rtl/>
        </w:rPr>
        <w:t xml:space="preserve"> קונבולציה</w:t>
      </w:r>
      <w:r>
        <w:rPr>
          <w:rFonts w:ascii="David" w:hAnsi="David" w:cs="David"/>
        </w:rPr>
        <w:t xml:space="preserve"> </w:t>
      </w:r>
      <w:r w:rsidR="006F2178">
        <w:rPr>
          <w:rFonts w:ascii="David" w:hAnsi="David" w:cs="David"/>
          <w:rtl/>
        </w:rPr>
        <w:t xml:space="preserve"> 5</w:t>
      </w:r>
      <w:r w:rsidR="00F24324" w:rsidRPr="00F24324">
        <w:rPr>
          <w:rFonts w:ascii="David" w:hAnsi="David" w:cs="David"/>
          <w:rtl/>
        </w:rPr>
        <w:t>×5, וה</w:t>
      </w:r>
      <w:r w:rsidR="006F2178">
        <w:rPr>
          <w:rFonts w:ascii="David" w:hAnsi="David" w:cs="David" w:hint="cs"/>
          <w:rtl/>
        </w:rPr>
        <w:t>קשר</w:t>
      </w:r>
      <w:r w:rsidR="00F24324" w:rsidRPr="00F24324">
        <w:rPr>
          <w:rFonts w:ascii="David" w:hAnsi="David" w:cs="David"/>
          <w:rtl/>
        </w:rPr>
        <w:t xml:space="preserve"> הרביעי עם שכבת </w:t>
      </w:r>
      <w:r>
        <w:rPr>
          <w:rFonts w:ascii="David" w:hAnsi="David" w:cs="David" w:hint="cs"/>
          <w:rtl/>
        </w:rPr>
        <w:t xml:space="preserve">ה- </w:t>
      </w:r>
      <w:r>
        <w:rPr>
          <w:rFonts w:ascii="David" w:hAnsi="David" w:cs="David"/>
        </w:rPr>
        <w:t xml:space="preserve"> </w:t>
      </w:r>
      <w:r w:rsidRPr="00F24324">
        <w:rPr>
          <w:rFonts w:ascii="David" w:hAnsi="David" w:cs="David"/>
        </w:rPr>
        <w:t>max pooling</w:t>
      </w:r>
      <w:r w:rsidR="00F24324" w:rsidRPr="00F24324">
        <w:rPr>
          <w:rFonts w:ascii="David" w:hAnsi="David" w:cs="David"/>
          <w:rtl/>
        </w:rPr>
        <w:t xml:space="preserve"> 3×3. ה</w:t>
      </w:r>
      <w:r w:rsidR="006F2178">
        <w:rPr>
          <w:rFonts w:ascii="David" w:hAnsi="David" w:cs="David" w:hint="cs"/>
          <w:rtl/>
        </w:rPr>
        <w:t>קשר</w:t>
      </w:r>
      <w:r w:rsidR="00F24324" w:rsidRPr="00F24324">
        <w:rPr>
          <w:rFonts w:ascii="David" w:hAnsi="David" w:cs="David"/>
          <w:rtl/>
        </w:rPr>
        <w:t xml:space="preserve"> השני והשלישי י</w:t>
      </w:r>
      <w:r w:rsidR="006F2178">
        <w:rPr>
          <w:rFonts w:ascii="David" w:hAnsi="David" w:cs="David" w:hint="cs"/>
          <w:rtl/>
        </w:rPr>
        <w:t>קטינו</w:t>
      </w:r>
      <w:r w:rsidR="00F24324" w:rsidRPr="00F24324">
        <w:rPr>
          <w:rFonts w:ascii="David" w:hAnsi="David" w:cs="David"/>
          <w:rtl/>
        </w:rPr>
        <w:t xml:space="preserve"> תחילה</w:t>
      </w:r>
      <w:r w:rsidR="006F2178">
        <w:rPr>
          <w:rFonts w:ascii="David" w:hAnsi="David" w:cs="David" w:hint="cs"/>
          <w:rtl/>
        </w:rPr>
        <w:t xml:space="preserve"> בהתאם ליחס</w:t>
      </w:r>
      <w:r w:rsidR="00F24324" w:rsidRPr="00F24324">
        <w:rPr>
          <w:rFonts w:ascii="David" w:hAnsi="David" w:cs="David"/>
          <w:rtl/>
        </w:rPr>
        <w:t xml:space="preserve"> את מספר הערוצים. ב</w:t>
      </w:r>
      <w:r>
        <w:rPr>
          <w:rFonts w:ascii="David" w:hAnsi="David" w:cs="David" w:hint="cs"/>
          <w:rtl/>
        </w:rPr>
        <w:t>בלוק</w:t>
      </w:r>
      <w:r w:rsidR="00F24324" w:rsidRPr="00F24324">
        <w:rPr>
          <w:rFonts w:ascii="David" w:hAnsi="David" w:cs="David"/>
          <w:rtl/>
        </w:rPr>
        <w:t xml:space="preserve">י </w:t>
      </w:r>
      <w:r w:rsidR="00CA0BBF" w:rsidRPr="00F24324">
        <w:rPr>
          <w:rFonts w:ascii="David" w:hAnsi="David" w:cs="David"/>
        </w:rPr>
        <w:t>Inception</w:t>
      </w:r>
      <w:r w:rsidR="00F24324" w:rsidRPr="00F24324">
        <w:rPr>
          <w:rFonts w:ascii="David" w:hAnsi="David" w:cs="David"/>
          <w:rtl/>
        </w:rPr>
        <w:t xml:space="preserve"> שונים</w:t>
      </w:r>
      <w:r w:rsidR="006F2178">
        <w:rPr>
          <w:rFonts w:ascii="David" w:hAnsi="David" w:cs="David" w:hint="cs"/>
          <w:rtl/>
        </w:rPr>
        <w:t xml:space="preserve"> </w:t>
      </w:r>
      <w:r w:rsidR="006F2178" w:rsidRPr="00F24324">
        <w:rPr>
          <w:rFonts w:ascii="David" w:hAnsi="David" w:cs="David"/>
          <w:rtl/>
        </w:rPr>
        <w:t>יחסים אלה שונים במקצת</w:t>
      </w:r>
      <w:r w:rsidR="00F24324" w:rsidRPr="00F24324">
        <w:rPr>
          <w:rFonts w:ascii="David" w:hAnsi="David" w:cs="David"/>
          <w:rtl/>
        </w:rPr>
        <w:t>.</w:t>
      </w:r>
    </w:p>
    <w:p w:rsidR="00212527" w:rsidRDefault="00212527" w:rsidP="00212527">
      <w:pPr>
        <w:spacing w:after="0"/>
        <w:rPr>
          <w:rFonts w:ascii="David" w:hAnsi="David" w:cs="David"/>
          <w:rtl/>
        </w:rPr>
      </w:pPr>
    </w:p>
    <w:p w:rsidR="00A87AB1" w:rsidRDefault="00A87AB1" w:rsidP="00212527">
      <w:pPr>
        <w:spacing w:after="0"/>
        <w:rPr>
          <w:rFonts w:ascii="David" w:hAnsi="David" w:cs="David"/>
          <w:rtl/>
        </w:rPr>
      </w:pPr>
    </w:p>
    <w:p w:rsidR="00CA0BBF" w:rsidRDefault="00CA0BBF" w:rsidP="00CA0BBF">
      <w:pPr>
        <w:pStyle w:val="HTML"/>
        <w:rPr>
          <w:rFonts w:ascii="Consolas" w:hAnsi="Consolas"/>
          <w:sz w:val="9"/>
          <w:szCs w:val="9"/>
        </w:rPr>
      </w:pPr>
      <w:r>
        <w:rPr>
          <w:rStyle w:val="n"/>
          <w:rFonts w:ascii="Consolas" w:hAnsi="Consolas"/>
          <w:sz w:val="9"/>
          <w:szCs w:val="9"/>
        </w:rPr>
        <w:t>b4</w:t>
      </w:r>
      <w:r>
        <w:rPr>
          <w:rFonts w:ascii="Consolas" w:hAnsi="Consolas"/>
          <w:sz w:val="9"/>
          <w:szCs w:val="9"/>
        </w:rPr>
        <w:t xml:space="preserve"> </w:t>
      </w:r>
      <w:r>
        <w:rPr>
          <w:rStyle w:val="o"/>
          <w:rFonts w:ascii="Consolas" w:hAnsi="Consolas"/>
          <w:sz w:val="9"/>
          <w:szCs w:val="9"/>
        </w:rPr>
        <w:t>=</w:t>
      </w: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Sequential</w:t>
      </w:r>
      <w:r>
        <w:rPr>
          <w:rStyle w:val="p"/>
          <w:rFonts w:ascii="Consolas" w:hAnsi="Consolas"/>
          <w:sz w:val="9"/>
          <w:szCs w:val="9"/>
        </w:rPr>
        <w:t>()</w:t>
      </w:r>
    </w:p>
    <w:p w:rsidR="00CA0BBF" w:rsidRDefault="00CA0BBF" w:rsidP="00CA0BBF">
      <w:pPr>
        <w:pStyle w:val="HTML"/>
        <w:rPr>
          <w:rFonts w:ascii="Consolas" w:hAnsi="Consolas"/>
          <w:sz w:val="9"/>
          <w:szCs w:val="9"/>
        </w:rPr>
      </w:pPr>
      <w:r>
        <w:rPr>
          <w:rStyle w:val="n"/>
          <w:rFonts w:ascii="Consolas" w:hAnsi="Consolas"/>
          <w:sz w:val="9"/>
          <w:szCs w:val="9"/>
        </w:rPr>
        <w:t>b4</w:t>
      </w:r>
      <w:r>
        <w:rPr>
          <w:rStyle w:val="o"/>
          <w:rFonts w:ascii="Consolas" w:hAnsi="Consolas"/>
          <w:sz w:val="9"/>
          <w:szCs w:val="9"/>
        </w:rPr>
        <w:t>.</w:t>
      </w:r>
      <w:r>
        <w:rPr>
          <w:rStyle w:val="n"/>
          <w:rFonts w:ascii="Consolas" w:hAnsi="Consolas"/>
          <w:sz w:val="9"/>
          <w:szCs w:val="9"/>
        </w:rPr>
        <w:t>add</w:t>
      </w:r>
      <w:r>
        <w:rPr>
          <w:rStyle w:val="p"/>
          <w:rFonts w:ascii="Consolas" w:hAnsi="Consolas"/>
          <w:sz w:val="9"/>
          <w:szCs w:val="9"/>
        </w:rPr>
        <w:t>(</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192</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96</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208</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16</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48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160</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112</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224</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24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128</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128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256</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24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112</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144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288</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32</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256</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160</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320</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32</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MaxPool2D</w:t>
      </w:r>
      <w:r>
        <w:rPr>
          <w:rStyle w:val="p"/>
          <w:rFonts w:ascii="Consolas" w:hAnsi="Consolas"/>
          <w:sz w:val="9"/>
          <w:szCs w:val="9"/>
        </w:rPr>
        <w:t>(</w:t>
      </w:r>
      <w:r>
        <w:rPr>
          <w:rStyle w:val="n"/>
          <w:rFonts w:ascii="Consolas" w:hAnsi="Consolas"/>
          <w:sz w:val="9"/>
          <w:szCs w:val="9"/>
        </w:rPr>
        <w:t>pool_size</w:t>
      </w:r>
      <w:r>
        <w:rPr>
          <w:rStyle w:val="o"/>
          <w:rFonts w:ascii="Consolas" w:hAnsi="Consolas"/>
          <w:sz w:val="9"/>
          <w:szCs w:val="9"/>
        </w:rPr>
        <w:t>=</w:t>
      </w:r>
      <w:r>
        <w:rPr>
          <w:rStyle w:val="mi"/>
          <w:rFonts w:ascii="Consolas" w:hAnsi="Consolas"/>
          <w:color w:val="40A070"/>
          <w:sz w:val="9"/>
          <w:szCs w:val="9"/>
        </w:rPr>
        <w:t>3</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strides</w:t>
      </w:r>
      <w:r>
        <w:rPr>
          <w:rStyle w:val="o"/>
          <w:rFonts w:ascii="Consolas" w:hAnsi="Consolas"/>
          <w:sz w:val="9"/>
          <w:szCs w:val="9"/>
        </w:rPr>
        <w:t>=</w:t>
      </w:r>
      <w:r>
        <w:rPr>
          <w:rStyle w:val="mi"/>
          <w:rFonts w:ascii="Consolas" w:hAnsi="Consolas"/>
          <w:color w:val="40A070"/>
          <w:sz w:val="9"/>
          <w:szCs w:val="9"/>
        </w:rPr>
        <w:t>2</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padding</w:t>
      </w:r>
      <w:r>
        <w:rPr>
          <w:rStyle w:val="o"/>
          <w:rFonts w:ascii="Consolas" w:hAnsi="Consolas"/>
          <w:sz w:val="9"/>
          <w:szCs w:val="9"/>
        </w:rPr>
        <w:t>=</w:t>
      </w:r>
      <w:r>
        <w:rPr>
          <w:rStyle w:val="mi"/>
          <w:rFonts w:ascii="Consolas" w:hAnsi="Consolas"/>
          <w:color w:val="40A070"/>
          <w:sz w:val="9"/>
          <w:szCs w:val="9"/>
        </w:rPr>
        <w:t>1</w:t>
      </w:r>
      <w:r>
        <w:rPr>
          <w:rStyle w:val="p"/>
          <w:rFonts w:ascii="Consolas" w:hAnsi="Consolas"/>
          <w:sz w:val="9"/>
          <w:szCs w:val="9"/>
        </w:rPr>
        <w:t>))</w:t>
      </w:r>
    </w:p>
    <w:p w:rsidR="00266BC5" w:rsidRDefault="00266BC5" w:rsidP="00CA0BBF">
      <w:pPr>
        <w:spacing w:after="0"/>
        <w:jc w:val="right"/>
        <w:rPr>
          <w:rFonts w:ascii="David" w:hAnsi="David" w:cs="David"/>
        </w:rPr>
      </w:pPr>
    </w:p>
    <w:p w:rsidR="00A87AB1" w:rsidRPr="00CA0BBF" w:rsidRDefault="00CA0BBF" w:rsidP="00CA0BBF">
      <w:pPr>
        <w:spacing w:after="0"/>
        <w:jc w:val="right"/>
        <w:rPr>
          <w:rFonts w:ascii="David" w:hAnsi="David" w:cs="David"/>
          <w:rtl/>
        </w:rPr>
      </w:pPr>
      <w:r w:rsidRPr="00CA0BBF">
        <w:rPr>
          <w:rFonts w:ascii="David" w:hAnsi="David" w:cs="David"/>
        </w:rPr>
        <w:lastRenderedPageBreak/>
        <w:t>The fifth block has two Inception blocks with  256+320+128+128=832  and  384+384+128+128=1024  output channels. The number of channels assigned to each path is the same as that in the third and fourth modules, but differs in specific values. It should be noted that the fifth block is followed by the output layer. This block uses the global average pooling layer to change the height and width of each channel to 1, just as in NiN. Finally, we turn the output into a two-dimensional array followed by a fully-connected layer whose number of outputs is the number of label classes</w:t>
      </w:r>
      <w:r w:rsidRPr="00CA0BBF">
        <w:rPr>
          <w:rFonts w:ascii="David" w:hAnsi="David" w:cs="David"/>
          <w:rtl/>
        </w:rPr>
        <w:t>.</w:t>
      </w:r>
    </w:p>
    <w:p w:rsidR="00266BC5" w:rsidRDefault="00CA0BBF" w:rsidP="00266BC5">
      <w:pPr>
        <w:spacing w:after="0"/>
        <w:rPr>
          <w:rFonts w:ascii="David" w:hAnsi="David" w:cs="David"/>
          <w:rtl/>
        </w:rPr>
      </w:pPr>
      <w:r w:rsidRPr="00CA0BBF">
        <w:rPr>
          <w:rFonts w:ascii="David" w:hAnsi="David" w:cs="David"/>
          <w:rtl/>
        </w:rPr>
        <w:t>ל</w:t>
      </w:r>
      <w:r>
        <w:rPr>
          <w:rFonts w:ascii="David" w:hAnsi="David" w:cs="David" w:hint="cs"/>
          <w:rtl/>
        </w:rPr>
        <w:t xml:space="preserve">בלוק </w:t>
      </w:r>
      <w:r>
        <w:rPr>
          <w:rFonts w:ascii="David" w:hAnsi="David" w:cs="David"/>
          <w:rtl/>
        </w:rPr>
        <w:t>החמישי</w:t>
      </w:r>
      <w:r>
        <w:rPr>
          <w:rFonts w:ascii="David" w:hAnsi="David" w:cs="David" w:hint="cs"/>
          <w:rtl/>
        </w:rPr>
        <w:t xml:space="preserve"> יש</w:t>
      </w:r>
      <w:r w:rsidRPr="00CA0BBF">
        <w:rPr>
          <w:rFonts w:ascii="David" w:hAnsi="David" w:cs="David"/>
          <w:rtl/>
        </w:rPr>
        <w:t xml:space="preserve"> שני בלוקי </w:t>
      </w:r>
      <w:r w:rsidRPr="00CA0BBF">
        <w:rPr>
          <w:rFonts w:ascii="David" w:hAnsi="David" w:cs="David"/>
        </w:rPr>
        <w:t>Inception</w:t>
      </w:r>
      <w:r w:rsidR="00266BC5">
        <w:rPr>
          <w:rFonts w:ascii="David" w:hAnsi="David" w:cs="David"/>
          <w:rtl/>
        </w:rPr>
        <w:t xml:space="preserve"> </w:t>
      </w:r>
      <w:r w:rsidR="00266BC5">
        <w:rPr>
          <w:rFonts w:ascii="David" w:hAnsi="David" w:cs="David" w:hint="cs"/>
          <w:rtl/>
        </w:rPr>
        <w:t>בעלי מספר ערוצי פלט של כ:</w:t>
      </w:r>
    </w:p>
    <w:p w:rsidR="00266BC5" w:rsidRDefault="00CA0BBF" w:rsidP="00266BC5">
      <w:pPr>
        <w:spacing w:after="0"/>
        <w:rPr>
          <w:rFonts w:ascii="David" w:hAnsi="David" w:cs="David"/>
          <w:rtl/>
        </w:rPr>
      </w:pPr>
      <w:r w:rsidRPr="00CA0BBF">
        <w:rPr>
          <w:rFonts w:ascii="David" w:hAnsi="David" w:cs="David"/>
          <w:rtl/>
        </w:rPr>
        <w:t xml:space="preserve"> 256 + 320 + 128 + 128 = 832 ו- 384 + 384 + 128 + 128 = 1024.</w:t>
      </w:r>
    </w:p>
    <w:p w:rsidR="00A87AB1" w:rsidRDefault="00CA0BBF" w:rsidP="00266BC5">
      <w:pPr>
        <w:spacing w:after="0"/>
        <w:rPr>
          <w:rFonts w:ascii="David" w:hAnsi="David" w:cs="David"/>
          <w:rtl/>
        </w:rPr>
      </w:pPr>
      <w:r w:rsidRPr="00CA0BBF">
        <w:rPr>
          <w:rFonts w:ascii="David" w:hAnsi="David" w:cs="David"/>
          <w:rtl/>
        </w:rPr>
        <w:t xml:space="preserve">מספר הערוצים שהוקצו לכל </w:t>
      </w:r>
      <w:r w:rsidR="00266BC5">
        <w:rPr>
          <w:rFonts w:ascii="David" w:hAnsi="David" w:cs="David" w:hint="cs"/>
          <w:rtl/>
        </w:rPr>
        <w:t>קשר</w:t>
      </w:r>
      <w:r w:rsidRPr="00CA0BBF">
        <w:rPr>
          <w:rFonts w:ascii="David" w:hAnsi="David" w:cs="David"/>
          <w:rtl/>
        </w:rPr>
        <w:t xml:space="preserve"> זהה למספר</w:t>
      </w:r>
      <w:r w:rsidR="00266BC5">
        <w:rPr>
          <w:rFonts w:ascii="David" w:hAnsi="David" w:cs="David" w:hint="cs"/>
          <w:rtl/>
        </w:rPr>
        <w:t xml:space="preserve"> הערוצים שהוקצו</w:t>
      </w:r>
      <w:r w:rsidRPr="00CA0BBF">
        <w:rPr>
          <w:rFonts w:ascii="David" w:hAnsi="David" w:cs="David"/>
          <w:rtl/>
        </w:rPr>
        <w:t xml:space="preserve"> במודולים השלישי והרביעי, אך שונה בערכים ספציפיים. יש לציין כי ה</w:t>
      </w:r>
      <w:r>
        <w:rPr>
          <w:rFonts w:ascii="David" w:hAnsi="David" w:cs="David" w:hint="cs"/>
          <w:rtl/>
        </w:rPr>
        <w:t>בלוק</w:t>
      </w:r>
      <w:r>
        <w:rPr>
          <w:rFonts w:ascii="David" w:hAnsi="David" w:cs="David"/>
          <w:rtl/>
        </w:rPr>
        <w:t xml:space="preserve"> החמישי</w:t>
      </w:r>
      <w:r>
        <w:rPr>
          <w:rFonts w:ascii="David" w:hAnsi="David" w:cs="David" w:hint="cs"/>
          <w:rtl/>
        </w:rPr>
        <w:t xml:space="preserve"> מגיע</w:t>
      </w:r>
      <w:r>
        <w:rPr>
          <w:rFonts w:ascii="David" w:hAnsi="David" w:cs="David"/>
          <w:rtl/>
        </w:rPr>
        <w:t xml:space="preserve"> אחרי</w:t>
      </w:r>
      <w:r w:rsidRPr="00CA0BBF">
        <w:rPr>
          <w:rFonts w:ascii="David" w:hAnsi="David" w:cs="David"/>
          <w:rtl/>
        </w:rPr>
        <w:t xml:space="preserve"> שכבת הפלט. </w:t>
      </w:r>
      <w:r w:rsidR="00266BC5" w:rsidRPr="00A73FBD">
        <w:rPr>
          <w:rFonts w:ascii="David" w:hAnsi="David" w:cs="David" w:hint="cs"/>
          <w:highlight w:val="red"/>
          <w:rtl/>
        </w:rPr>
        <w:t>ה</w:t>
      </w:r>
      <w:r w:rsidRPr="00A73FBD">
        <w:rPr>
          <w:rFonts w:ascii="David" w:hAnsi="David" w:cs="David"/>
          <w:highlight w:val="red"/>
          <w:rtl/>
        </w:rPr>
        <w:t>בלוק</w:t>
      </w:r>
      <w:r w:rsidR="00266BC5" w:rsidRPr="00A73FBD">
        <w:rPr>
          <w:rFonts w:ascii="David" w:hAnsi="David" w:cs="David" w:hint="cs"/>
          <w:highlight w:val="red"/>
          <w:rtl/>
        </w:rPr>
        <w:t xml:space="preserve"> החמישי</w:t>
      </w:r>
      <w:r w:rsidRPr="00A73FBD">
        <w:rPr>
          <w:rFonts w:ascii="David" w:hAnsi="David" w:cs="David"/>
          <w:highlight w:val="red"/>
          <w:rtl/>
        </w:rPr>
        <w:t xml:space="preserve"> משתמש בשכבת</w:t>
      </w:r>
      <w:r w:rsidRPr="00CA0BBF">
        <w:rPr>
          <w:rFonts w:ascii="David" w:hAnsi="David" w:cs="David"/>
          <w:rtl/>
        </w:rPr>
        <w:t xml:space="preserve"> </w:t>
      </w:r>
      <w:r w:rsidRPr="00A73FBD">
        <w:rPr>
          <w:rFonts w:ascii="David" w:hAnsi="David" w:cs="David"/>
          <w:highlight w:val="red"/>
          <w:rtl/>
        </w:rPr>
        <w:t>ה</w:t>
      </w:r>
      <w:r w:rsidRPr="00A73FBD">
        <w:rPr>
          <w:rFonts w:ascii="David" w:hAnsi="David" w:cs="David" w:hint="cs"/>
          <w:highlight w:val="red"/>
          <w:rtl/>
        </w:rPr>
        <w:t>-</w:t>
      </w:r>
      <w:r w:rsidRPr="00A73FBD">
        <w:rPr>
          <w:rFonts w:ascii="David" w:hAnsi="David" w:cs="David"/>
          <w:highlight w:val="red"/>
          <w:rtl/>
        </w:rPr>
        <w:t xml:space="preserve"> </w:t>
      </w:r>
      <w:r w:rsidRPr="00A73FBD">
        <w:rPr>
          <w:rFonts w:ascii="David" w:hAnsi="David" w:cs="David"/>
          <w:highlight w:val="red"/>
        </w:rPr>
        <w:t>global average pooling</w:t>
      </w:r>
      <w:r w:rsidRPr="00A73FBD">
        <w:rPr>
          <w:rFonts w:ascii="David" w:hAnsi="David" w:cs="David"/>
          <w:highlight w:val="red"/>
          <w:rtl/>
        </w:rPr>
        <w:t xml:space="preserve"> כדי לשנות את הגובה והרוחב של כל ערוץ ל -1, ממש כמו ב- </w:t>
      </w:r>
      <w:r w:rsidRPr="00A73FBD">
        <w:rPr>
          <w:rFonts w:ascii="David" w:hAnsi="David" w:cs="David"/>
          <w:highlight w:val="red"/>
        </w:rPr>
        <w:t>NiN</w:t>
      </w:r>
      <w:r w:rsidRPr="00A73FBD">
        <w:rPr>
          <w:rFonts w:ascii="David" w:hAnsi="David" w:cs="David"/>
          <w:highlight w:val="red"/>
          <w:rtl/>
        </w:rPr>
        <w:t xml:space="preserve">. לבסוף, אנו הופכים את הפלט למערך דו ממדי ואחריו שכבה </w:t>
      </w:r>
      <w:r w:rsidRPr="00A73FBD">
        <w:rPr>
          <w:rFonts w:ascii="David" w:hAnsi="David" w:cs="David"/>
          <w:highlight w:val="red"/>
        </w:rPr>
        <w:t>fully-connected</w:t>
      </w:r>
      <w:r w:rsidRPr="00A73FBD">
        <w:rPr>
          <w:rFonts w:ascii="David" w:hAnsi="David" w:cs="David"/>
          <w:highlight w:val="red"/>
          <w:rtl/>
        </w:rPr>
        <w:t xml:space="preserve"> שמספר היציאות שלה הוא מספר </w:t>
      </w:r>
      <w:r w:rsidR="00266BC5" w:rsidRPr="00A73FBD">
        <w:rPr>
          <w:rFonts w:ascii="David" w:hAnsi="David" w:cs="David" w:hint="cs"/>
          <w:highlight w:val="red"/>
          <w:rtl/>
        </w:rPr>
        <w:t xml:space="preserve">של ה- </w:t>
      </w:r>
      <w:r w:rsidR="00266BC5" w:rsidRPr="00A73FBD">
        <w:rPr>
          <w:rFonts w:ascii="David" w:hAnsi="David" w:cs="David"/>
          <w:highlight w:val="red"/>
        </w:rPr>
        <w:t>label classes</w:t>
      </w:r>
      <w:r w:rsidRPr="00A73FBD">
        <w:rPr>
          <w:rFonts w:ascii="David" w:hAnsi="David" w:cs="David"/>
          <w:highlight w:val="red"/>
          <w:rtl/>
        </w:rPr>
        <w:t>.</w:t>
      </w:r>
    </w:p>
    <w:p w:rsidR="00CA0BBF" w:rsidRDefault="00CA0BBF" w:rsidP="00212527">
      <w:pPr>
        <w:spacing w:after="0"/>
        <w:rPr>
          <w:rFonts w:ascii="David" w:hAnsi="David" w:cs="David"/>
          <w:rtl/>
        </w:rPr>
      </w:pPr>
    </w:p>
    <w:p w:rsidR="00CA0BBF" w:rsidRDefault="00CA0BBF" w:rsidP="00CA0BBF">
      <w:pPr>
        <w:pStyle w:val="HTML"/>
        <w:rPr>
          <w:rFonts w:ascii="Consolas" w:hAnsi="Consolas"/>
          <w:sz w:val="9"/>
          <w:szCs w:val="9"/>
        </w:rPr>
      </w:pPr>
      <w:r>
        <w:rPr>
          <w:rStyle w:val="n"/>
          <w:rFonts w:ascii="Consolas" w:hAnsi="Consolas"/>
          <w:sz w:val="9"/>
          <w:szCs w:val="9"/>
        </w:rPr>
        <w:t>b5</w:t>
      </w:r>
      <w:r>
        <w:rPr>
          <w:rFonts w:ascii="Consolas" w:hAnsi="Consolas"/>
          <w:sz w:val="9"/>
          <w:szCs w:val="9"/>
        </w:rPr>
        <w:t xml:space="preserve"> </w:t>
      </w:r>
      <w:r>
        <w:rPr>
          <w:rStyle w:val="o"/>
          <w:rFonts w:ascii="Consolas" w:hAnsi="Consolas"/>
          <w:sz w:val="9"/>
          <w:szCs w:val="9"/>
        </w:rPr>
        <w:t>=</w:t>
      </w: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Sequential</w:t>
      </w:r>
      <w:r>
        <w:rPr>
          <w:rStyle w:val="p"/>
          <w:rFonts w:ascii="Consolas" w:hAnsi="Consolas"/>
          <w:sz w:val="9"/>
          <w:szCs w:val="9"/>
        </w:rPr>
        <w:t>()</w:t>
      </w:r>
    </w:p>
    <w:p w:rsidR="00CA0BBF" w:rsidRDefault="00CA0BBF" w:rsidP="00CA0BBF">
      <w:pPr>
        <w:pStyle w:val="HTML"/>
        <w:rPr>
          <w:rFonts w:ascii="Consolas" w:hAnsi="Consolas"/>
          <w:sz w:val="9"/>
          <w:szCs w:val="9"/>
        </w:rPr>
      </w:pPr>
      <w:r>
        <w:rPr>
          <w:rStyle w:val="n"/>
          <w:rFonts w:ascii="Consolas" w:hAnsi="Consolas"/>
          <w:sz w:val="9"/>
          <w:szCs w:val="9"/>
        </w:rPr>
        <w:t>b5</w:t>
      </w:r>
      <w:r>
        <w:rPr>
          <w:rStyle w:val="o"/>
          <w:rFonts w:ascii="Consolas" w:hAnsi="Consolas"/>
          <w:sz w:val="9"/>
          <w:szCs w:val="9"/>
        </w:rPr>
        <w:t>.</w:t>
      </w:r>
      <w:r>
        <w:rPr>
          <w:rStyle w:val="n"/>
          <w:rFonts w:ascii="Consolas" w:hAnsi="Consolas"/>
          <w:sz w:val="9"/>
          <w:szCs w:val="9"/>
        </w:rPr>
        <w:t>add</w:t>
      </w:r>
      <w:r>
        <w:rPr>
          <w:rStyle w:val="p"/>
          <w:rFonts w:ascii="Consolas" w:hAnsi="Consolas"/>
          <w:sz w:val="9"/>
          <w:szCs w:val="9"/>
        </w:rPr>
        <w:t>(</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256</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160</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320</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32</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384</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192</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384</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48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GlobalAvgPool2D</w:t>
      </w:r>
      <w:r>
        <w:rPr>
          <w:rStyle w:val="p"/>
          <w:rFonts w:ascii="Consolas" w:hAnsi="Consolas"/>
          <w:sz w:val="9"/>
          <w:szCs w:val="9"/>
        </w:rPr>
        <w:t>())</w:t>
      </w:r>
    </w:p>
    <w:p w:rsidR="00CA0BBF" w:rsidRDefault="00CA0BBF" w:rsidP="00CA0BBF">
      <w:pPr>
        <w:pStyle w:val="HTML"/>
        <w:rPr>
          <w:rFonts w:ascii="Consolas" w:hAnsi="Consolas"/>
          <w:sz w:val="9"/>
          <w:szCs w:val="9"/>
        </w:rPr>
      </w:pPr>
    </w:p>
    <w:p w:rsidR="00CA0BBF" w:rsidRDefault="00CA0BBF" w:rsidP="00CA0BBF">
      <w:pPr>
        <w:pStyle w:val="HTML"/>
        <w:rPr>
          <w:rFonts w:ascii="Consolas" w:hAnsi="Consolas"/>
          <w:sz w:val="9"/>
          <w:szCs w:val="9"/>
        </w:rPr>
      </w:pPr>
      <w:r>
        <w:rPr>
          <w:rStyle w:val="n"/>
          <w:rFonts w:ascii="Consolas" w:hAnsi="Consolas"/>
          <w:sz w:val="9"/>
          <w:szCs w:val="9"/>
        </w:rPr>
        <w:t>net</w:t>
      </w:r>
      <w:r>
        <w:rPr>
          <w:rFonts w:ascii="Consolas" w:hAnsi="Consolas"/>
          <w:sz w:val="9"/>
          <w:szCs w:val="9"/>
        </w:rPr>
        <w:t xml:space="preserve"> </w:t>
      </w:r>
      <w:r>
        <w:rPr>
          <w:rStyle w:val="o"/>
          <w:rFonts w:ascii="Consolas" w:hAnsi="Consolas"/>
          <w:sz w:val="9"/>
          <w:szCs w:val="9"/>
        </w:rPr>
        <w:t>=</w:t>
      </w: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Sequential</w:t>
      </w:r>
      <w:r>
        <w:rPr>
          <w:rStyle w:val="p"/>
          <w:rFonts w:ascii="Consolas" w:hAnsi="Consolas"/>
          <w:sz w:val="9"/>
          <w:szCs w:val="9"/>
        </w:rPr>
        <w:t>()</w:t>
      </w:r>
    </w:p>
    <w:p w:rsidR="00CA0BBF" w:rsidRDefault="00CA0BBF" w:rsidP="00CA0BBF">
      <w:pPr>
        <w:pStyle w:val="HTML"/>
        <w:rPr>
          <w:rFonts w:ascii="Consolas" w:hAnsi="Consolas"/>
          <w:sz w:val="9"/>
          <w:szCs w:val="9"/>
        </w:rPr>
      </w:pPr>
      <w:r>
        <w:rPr>
          <w:rStyle w:val="n"/>
          <w:rFonts w:ascii="Consolas" w:hAnsi="Consolas"/>
          <w:sz w:val="9"/>
          <w:szCs w:val="9"/>
        </w:rPr>
        <w:t>net</w:t>
      </w:r>
      <w:r>
        <w:rPr>
          <w:rStyle w:val="o"/>
          <w:rFonts w:ascii="Consolas" w:hAnsi="Consolas"/>
          <w:sz w:val="9"/>
          <w:szCs w:val="9"/>
        </w:rPr>
        <w:t>.</w:t>
      </w:r>
      <w:r>
        <w:rPr>
          <w:rStyle w:val="n"/>
          <w:rFonts w:ascii="Consolas" w:hAnsi="Consolas"/>
          <w:sz w:val="9"/>
          <w:szCs w:val="9"/>
        </w:rPr>
        <w:t>add</w:t>
      </w:r>
      <w:r>
        <w:rPr>
          <w:rStyle w:val="p"/>
          <w:rFonts w:ascii="Consolas" w:hAnsi="Consolas"/>
          <w:sz w:val="9"/>
          <w:szCs w:val="9"/>
        </w:rPr>
        <w:t>(</w:t>
      </w:r>
      <w:r>
        <w:rPr>
          <w:rStyle w:val="n"/>
          <w:rFonts w:ascii="Consolas" w:hAnsi="Consolas"/>
          <w:sz w:val="9"/>
          <w:szCs w:val="9"/>
        </w:rPr>
        <w:t>b1</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b2</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b3</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b4</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b5</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Dense</w:t>
      </w:r>
      <w:r>
        <w:rPr>
          <w:rStyle w:val="p"/>
          <w:rFonts w:ascii="Consolas" w:hAnsi="Consolas"/>
          <w:sz w:val="9"/>
          <w:szCs w:val="9"/>
        </w:rPr>
        <w:t>(</w:t>
      </w:r>
      <w:r>
        <w:rPr>
          <w:rStyle w:val="mi"/>
          <w:rFonts w:ascii="Consolas" w:hAnsi="Consolas"/>
          <w:color w:val="40A070"/>
          <w:sz w:val="9"/>
          <w:szCs w:val="9"/>
        </w:rPr>
        <w:t>10</w:t>
      </w:r>
      <w:r>
        <w:rPr>
          <w:rStyle w:val="p"/>
          <w:rFonts w:ascii="Consolas" w:hAnsi="Consolas"/>
          <w:sz w:val="9"/>
          <w:szCs w:val="9"/>
        </w:rPr>
        <w:t>))</w:t>
      </w:r>
    </w:p>
    <w:p w:rsidR="00CA0BBF" w:rsidRDefault="00CA0BBF" w:rsidP="00212527">
      <w:pPr>
        <w:spacing w:after="0"/>
        <w:rPr>
          <w:rFonts w:ascii="David" w:hAnsi="David" w:cs="David"/>
          <w:rtl/>
        </w:rPr>
      </w:pPr>
    </w:p>
    <w:p w:rsidR="00CA0BBF" w:rsidRPr="00CA0BBF" w:rsidRDefault="00CA0BBF" w:rsidP="00CA0BBF">
      <w:pPr>
        <w:spacing w:after="0"/>
        <w:jc w:val="right"/>
        <w:rPr>
          <w:rFonts w:ascii="David" w:hAnsi="David" w:cs="David"/>
          <w:rtl/>
        </w:rPr>
      </w:pPr>
      <w:r w:rsidRPr="00CA0BBF">
        <w:rPr>
          <w:rFonts w:ascii="David" w:hAnsi="David" w:cs="David"/>
        </w:rPr>
        <w:t>The GoogLeNet model is computationally complex, so it is not as easy to modify the number of channels as in VGG. To have a reasonable training time on Fashion-MNIST, we reduce the input height and width from 224 to 96. This simplifies the computation. The changes in the shape of the output between the various modules is demonstrated below</w:t>
      </w:r>
      <w:r w:rsidRPr="00CA0BBF">
        <w:rPr>
          <w:rFonts w:ascii="David" w:hAnsi="David" w:cs="David"/>
          <w:rtl/>
        </w:rPr>
        <w:t>.</w:t>
      </w:r>
    </w:p>
    <w:p w:rsidR="00344040" w:rsidRDefault="00CA0BBF" w:rsidP="00344040">
      <w:pPr>
        <w:spacing w:after="0"/>
        <w:rPr>
          <w:rFonts w:ascii="David" w:hAnsi="David" w:cs="David"/>
          <w:rtl/>
        </w:rPr>
      </w:pPr>
      <w:r w:rsidRPr="00CA0BBF">
        <w:rPr>
          <w:rFonts w:ascii="David" w:hAnsi="David" w:cs="David"/>
          <w:rtl/>
        </w:rPr>
        <w:t xml:space="preserve">מודל </w:t>
      </w:r>
      <w:r>
        <w:rPr>
          <w:rFonts w:ascii="David" w:hAnsi="David" w:cs="David" w:hint="cs"/>
          <w:rtl/>
        </w:rPr>
        <w:t xml:space="preserve">ה- </w:t>
      </w:r>
      <w:r w:rsidRPr="00CA0BBF">
        <w:rPr>
          <w:rFonts w:ascii="David" w:hAnsi="David" w:cs="David"/>
        </w:rPr>
        <w:t>GoogLeNet</w:t>
      </w:r>
      <w:r w:rsidRPr="00CA0BBF">
        <w:rPr>
          <w:rFonts w:ascii="David" w:hAnsi="David" w:cs="David"/>
          <w:rtl/>
        </w:rPr>
        <w:t xml:space="preserve"> הוא</w:t>
      </w:r>
      <w:r w:rsidR="00573968">
        <w:rPr>
          <w:rFonts w:ascii="David" w:hAnsi="David" w:cs="David" w:hint="cs"/>
          <w:rtl/>
        </w:rPr>
        <w:t xml:space="preserve"> </w:t>
      </w:r>
      <w:r w:rsidRPr="00CA0BBF">
        <w:rPr>
          <w:rFonts w:ascii="David" w:hAnsi="David" w:cs="David"/>
          <w:rtl/>
        </w:rPr>
        <w:t>מורכב</w:t>
      </w:r>
      <w:r w:rsidR="00344040">
        <w:rPr>
          <w:rFonts w:ascii="David" w:hAnsi="David" w:cs="David" w:hint="cs"/>
          <w:rtl/>
        </w:rPr>
        <w:t xml:space="preserve"> מבחינה</w:t>
      </w:r>
      <w:r w:rsidRPr="00CA0BBF">
        <w:rPr>
          <w:rFonts w:ascii="David" w:hAnsi="David" w:cs="David"/>
          <w:rtl/>
        </w:rPr>
        <w:t xml:space="preserve"> חישובי</w:t>
      </w:r>
      <w:r w:rsidR="00573968">
        <w:rPr>
          <w:rFonts w:ascii="David" w:hAnsi="David" w:cs="David" w:hint="cs"/>
          <w:rtl/>
        </w:rPr>
        <w:t>ת</w:t>
      </w:r>
      <w:r w:rsidRPr="00CA0BBF">
        <w:rPr>
          <w:rFonts w:ascii="David" w:hAnsi="David" w:cs="David"/>
          <w:rtl/>
        </w:rPr>
        <w:t xml:space="preserve">, כך שלא קל לשנות את מספר הערוצים כמו ב- </w:t>
      </w:r>
      <w:r w:rsidRPr="00CA0BBF">
        <w:rPr>
          <w:rFonts w:ascii="David" w:hAnsi="David" w:cs="David"/>
        </w:rPr>
        <w:t>VGG</w:t>
      </w:r>
      <w:r w:rsidRPr="00CA0BBF">
        <w:rPr>
          <w:rFonts w:ascii="David" w:hAnsi="David" w:cs="David"/>
          <w:rtl/>
        </w:rPr>
        <w:t xml:space="preserve">. כדי לקבל זמן </w:t>
      </w:r>
      <w:r w:rsidR="00344040" w:rsidRPr="00CA0BBF">
        <w:rPr>
          <w:rFonts w:ascii="David" w:hAnsi="David" w:cs="David"/>
        </w:rPr>
        <w:t>training</w:t>
      </w:r>
      <w:r w:rsidRPr="00CA0BBF">
        <w:rPr>
          <w:rFonts w:ascii="David" w:hAnsi="David" w:cs="David"/>
          <w:rtl/>
        </w:rPr>
        <w:t xml:space="preserve"> סביר ב- </w:t>
      </w:r>
      <w:r w:rsidRPr="00CA0BBF">
        <w:rPr>
          <w:rFonts w:ascii="David" w:hAnsi="David" w:cs="David"/>
        </w:rPr>
        <w:t>Fashion-MNIST</w:t>
      </w:r>
      <w:r w:rsidRPr="00CA0BBF">
        <w:rPr>
          <w:rFonts w:ascii="David" w:hAnsi="David" w:cs="David"/>
          <w:rtl/>
        </w:rPr>
        <w:t>, אנו מקטינים את</w:t>
      </w:r>
      <w:r w:rsidR="00344040">
        <w:rPr>
          <w:rFonts w:ascii="David" w:hAnsi="David" w:cs="David" w:hint="cs"/>
          <w:rtl/>
        </w:rPr>
        <w:t xml:space="preserve"> קלט</w:t>
      </w:r>
      <w:r w:rsidRPr="00CA0BBF">
        <w:rPr>
          <w:rFonts w:ascii="David" w:hAnsi="David" w:cs="David"/>
          <w:rtl/>
        </w:rPr>
        <w:t xml:space="preserve"> </w:t>
      </w:r>
      <w:r w:rsidR="00344040">
        <w:rPr>
          <w:rFonts w:ascii="David" w:hAnsi="David" w:cs="David" w:hint="cs"/>
          <w:rtl/>
        </w:rPr>
        <w:t>ה</w:t>
      </w:r>
      <w:r w:rsidRPr="00CA0BBF">
        <w:rPr>
          <w:rFonts w:ascii="David" w:hAnsi="David" w:cs="David"/>
          <w:rtl/>
        </w:rPr>
        <w:t>גובה</w:t>
      </w:r>
      <w:r w:rsidR="00573968">
        <w:rPr>
          <w:rFonts w:ascii="David" w:hAnsi="David" w:cs="David" w:hint="cs"/>
          <w:rtl/>
        </w:rPr>
        <w:t xml:space="preserve"> ו</w:t>
      </w:r>
      <w:r w:rsidR="00344040">
        <w:rPr>
          <w:rFonts w:ascii="David" w:hAnsi="David" w:cs="David" w:hint="cs"/>
          <w:rtl/>
        </w:rPr>
        <w:t>ה</w:t>
      </w:r>
      <w:r w:rsidR="00573968">
        <w:rPr>
          <w:rFonts w:ascii="David" w:hAnsi="David" w:cs="David" w:hint="cs"/>
          <w:rtl/>
        </w:rPr>
        <w:t>רוחב</w:t>
      </w:r>
      <w:r w:rsidRPr="00CA0BBF">
        <w:rPr>
          <w:rFonts w:ascii="David" w:hAnsi="David" w:cs="David"/>
          <w:rtl/>
        </w:rPr>
        <w:t xml:space="preserve"> מ- 224 ל- 96. </w:t>
      </w:r>
      <w:r w:rsidR="00344040">
        <w:rPr>
          <w:rFonts w:ascii="David" w:hAnsi="David" w:cs="David" w:hint="cs"/>
          <w:rtl/>
        </w:rPr>
        <w:t>בעקבות זאת ניתן ל</w:t>
      </w:r>
      <w:r w:rsidR="00573968">
        <w:rPr>
          <w:rFonts w:ascii="David" w:hAnsi="David" w:cs="David"/>
          <w:rtl/>
        </w:rPr>
        <w:t xml:space="preserve">פשט את החישוב. </w:t>
      </w:r>
    </w:p>
    <w:p w:rsidR="00A87AB1" w:rsidRDefault="00573968" w:rsidP="00332844">
      <w:pPr>
        <w:spacing w:after="0"/>
        <w:rPr>
          <w:rFonts w:ascii="David" w:hAnsi="David" w:cs="David"/>
          <w:rtl/>
        </w:rPr>
      </w:pPr>
      <w:r>
        <w:rPr>
          <w:rFonts w:ascii="David" w:hAnsi="David" w:cs="David"/>
          <w:rtl/>
        </w:rPr>
        <w:t>להלן</w:t>
      </w:r>
      <w:r w:rsidR="00CA0BBF" w:rsidRPr="00CA0BBF">
        <w:rPr>
          <w:rFonts w:ascii="David" w:hAnsi="David" w:cs="David"/>
          <w:rtl/>
        </w:rPr>
        <w:t xml:space="preserve"> השינויים בצורת הפלט בין המודולים השונים.</w:t>
      </w:r>
    </w:p>
    <w:p w:rsidR="00573968" w:rsidRDefault="00573968" w:rsidP="00573968">
      <w:pPr>
        <w:pStyle w:val="HTML"/>
        <w:rPr>
          <w:rStyle w:val="n"/>
          <w:rFonts w:ascii="Consolas" w:hAnsi="Consolas"/>
          <w:sz w:val="16"/>
          <w:szCs w:val="16"/>
        </w:rPr>
      </w:pPr>
    </w:p>
    <w:p w:rsidR="00573968" w:rsidRPr="00573968" w:rsidRDefault="00573968" w:rsidP="00573968">
      <w:pPr>
        <w:pStyle w:val="HTML"/>
        <w:rPr>
          <w:rFonts w:ascii="Consolas" w:hAnsi="Consolas"/>
          <w:sz w:val="16"/>
          <w:szCs w:val="16"/>
        </w:rPr>
      </w:pPr>
      <w:r w:rsidRPr="00573968">
        <w:rPr>
          <w:rStyle w:val="n"/>
          <w:rFonts w:ascii="Consolas" w:hAnsi="Consolas"/>
          <w:sz w:val="16"/>
          <w:szCs w:val="16"/>
        </w:rPr>
        <w:t>X</w:t>
      </w:r>
      <w:r w:rsidRPr="00573968">
        <w:rPr>
          <w:rFonts w:ascii="Consolas" w:hAnsi="Consolas"/>
          <w:sz w:val="16"/>
          <w:szCs w:val="16"/>
        </w:rPr>
        <w:t xml:space="preserve"> </w:t>
      </w:r>
      <w:r w:rsidRPr="00573968">
        <w:rPr>
          <w:rStyle w:val="o"/>
          <w:rFonts w:ascii="Consolas" w:hAnsi="Consolas"/>
          <w:sz w:val="16"/>
          <w:szCs w:val="16"/>
        </w:rPr>
        <w:t>=</w:t>
      </w:r>
      <w:r w:rsidRPr="00573968">
        <w:rPr>
          <w:rFonts w:ascii="Consolas" w:hAnsi="Consolas"/>
          <w:sz w:val="16"/>
          <w:szCs w:val="16"/>
        </w:rPr>
        <w:t xml:space="preserve"> </w:t>
      </w:r>
      <w:r w:rsidRPr="00573968">
        <w:rPr>
          <w:rStyle w:val="n"/>
          <w:rFonts w:ascii="Consolas" w:hAnsi="Consolas"/>
          <w:sz w:val="16"/>
          <w:szCs w:val="16"/>
        </w:rPr>
        <w:t>np</w:t>
      </w:r>
      <w:r w:rsidRPr="00573968">
        <w:rPr>
          <w:rStyle w:val="o"/>
          <w:rFonts w:ascii="Consolas" w:hAnsi="Consolas"/>
          <w:sz w:val="16"/>
          <w:szCs w:val="16"/>
        </w:rPr>
        <w:t>.</w:t>
      </w:r>
      <w:r w:rsidRPr="00573968">
        <w:rPr>
          <w:rStyle w:val="n"/>
          <w:rFonts w:ascii="Consolas" w:hAnsi="Consolas"/>
          <w:sz w:val="16"/>
          <w:szCs w:val="16"/>
        </w:rPr>
        <w:t>random</w:t>
      </w:r>
      <w:r w:rsidRPr="00573968">
        <w:rPr>
          <w:rStyle w:val="o"/>
          <w:rFonts w:ascii="Consolas" w:hAnsi="Consolas"/>
          <w:sz w:val="16"/>
          <w:szCs w:val="16"/>
        </w:rPr>
        <w:t>.</w:t>
      </w:r>
      <w:r w:rsidRPr="00573968">
        <w:rPr>
          <w:rStyle w:val="n"/>
          <w:rFonts w:ascii="Consolas" w:hAnsi="Consolas"/>
          <w:sz w:val="16"/>
          <w:szCs w:val="16"/>
        </w:rPr>
        <w:t>uniform</w:t>
      </w:r>
      <w:r w:rsidRPr="00573968">
        <w:rPr>
          <w:rStyle w:val="p"/>
          <w:rFonts w:ascii="Consolas" w:hAnsi="Consolas"/>
          <w:sz w:val="16"/>
          <w:szCs w:val="16"/>
        </w:rPr>
        <w:t>(</w:t>
      </w:r>
      <w:r w:rsidRPr="00573968">
        <w:rPr>
          <w:rStyle w:val="n"/>
          <w:rFonts w:ascii="Consolas" w:hAnsi="Consolas"/>
          <w:sz w:val="16"/>
          <w:szCs w:val="16"/>
        </w:rPr>
        <w:t>size</w:t>
      </w:r>
      <w:r w:rsidRPr="00573968">
        <w:rPr>
          <w:rStyle w:val="o"/>
          <w:rFonts w:ascii="Consolas" w:hAnsi="Consolas"/>
          <w:sz w:val="16"/>
          <w:szCs w:val="16"/>
        </w:rPr>
        <w:t>=</w:t>
      </w:r>
      <w:r w:rsidRPr="00573968">
        <w:rPr>
          <w:rStyle w:val="p"/>
          <w:rFonts w:ascii="Consolas" w:hAnsi="Consolas"/>
          <w:sz w:val="16"/>
          <w:szCs w:val="16"/>
        </w:rPr>
        <w:t>(</w:t>
      </w:r>
      <w:r w:rsidRPr="00573968">
        <w:rPr>
          <w:rStyle w:val="mi"/>
          <w:rFonts w:ascii="Consolas" w:hAnsi="Consolas"/>
          <w:color w:val="40A070"/>
          <w:sz w:val="16"/>
          <w:szCs w:val="16"/>
        </w:rPr>
        <w:t>1</w:t>
      </w:r>
      <w:r w:rsidRPr="00573968">
        <w:rPr>
          <w:rStyle w:val="p"/>
          <w:rFonts w:ascii="Consolas" w:hAnsi="Consolas"/>
          <w:sz w:val="16"/>
          <w:szCs w:val="16"/>
        </w:rPr>
        <w:t>,</w:t>
      </w:r>
      <w:r w:rsidRPr="00573968">
        <w:rPr>
          <w:rFonts w:ascii="Consolas" w:hAnsi="Consolas"/>
          <w:sz w:val="16"/>
          <w:szCs w:val="16"/>
        </w:rPr>
        <w:t xml:space="preserve"> </w:t>
      </w:r>
      <w:r w:rsidRPr="00573968">
        <w:rPr>
          <w:rStyle w:val="mi"/>
          <w:rFonts w:ascii="Consolas" w:hAnsi="Consolas"/>
          <w:color w:val="40A070"/>
          <w:sz w:val="16"/>
          <w:szCs w:val="16"/>
        </w:rPr>
        <w:t>1</w:t>
      </w:r>
      <w:r w:rsidRPr="00573968">
        <w:rPr>
          <w:rStyle w:val="p"/>
          <w:rFonts w:ascii="Consolas" w:hAnsi="Consolas"/>
          <w:sz w:val="16"/>
          <w:szCs w:val="16"/>
        </w:rPr>
        <w:t>,</w:t>
      </w:r>
      <w:r w:rsidRPr="00573968">
        <w:rPr>
          <w:rFonts w:ascii="Consolas" w:hAnsi="Consolas"/>
          <w:sz w:val="16"/>
          <w:szCs w:val="16"/>
        </w:rPr>
        <w:t xml:space="preserve"> </w:t>
      </w:r>
      <w:r w:rsidRPr="00573968">
        <w:rPr>
          <w:rStyle w:val="mi"/>
          <w:rFonts w:ascii="Consolas" w:hAnsi="Consolas"/>
          <w:color w:val="40A070"/>
          <w:sz w:val="16"/>
          <w:szCs w:val="16"/>
        </w:rPr>
        <w:t>96</w:t>
      </w:r>
      <w:r w:rsidRPr="00573968">
        <w:rPr>
          <w:rStyle w:val="p"/>
          <w:rFonts w:ascii="Consolas" w:hAnsi="Consolas"/>
          <w:sz w:val="16"/>
          <w:szCs w:val="16"/>
        </w:rPr>
        <w:t>,</w:t>
      </w:r>
      <w:r w:rsidRPr="00573968">
        <w:rPr>
          <w:rFonts w:ascii="Consolas" w:hAnsi="Consolas"/>
          <w:sz w:val="16"/>
          <w:szCs w:val="16"/>
        </w:rPr>
        <w:t xml:space="preserve"> </w:t>
      </w:r>
      <w:r w:rsidRPr="00573968">
        <w:rPr>
          <w:rStyle w:val="mi"/>
          <w:rFonts w:ascii="Consolas" w:hAnsi="Consolas"/>
          <w:color w:val="40A070"/>
          <w:sz w:val="16"/>
          <w:szCs w:val="16"/>
        </w:rPr>
        <w:t>96</w:t>
      </w:r>
      <w:r w:rsidRPr="00573968">
        <w:rPr>
          <w:rStyle w:val="p"/>
          <w:rFonts w:ascii="Consolas" w:hAnsi="Consolas"/>
          <w:sz w:val="16"/>
          <w:szCs w:val="16"/>
        </w:rPr>
        <w:t>))</w:t>
      </w:r>
    </w:p>
    <w:p w:rsidR="00573968" w:rsidRPr="00573968" w:rsidRDefault="00573968" w:rsidP="00573968">
      <w:pPr>
        <w:pStyle w:val="HTML"/>
        <w:rPr>
          <w:rFonts w:ascii="Consolas" w:hAnsi="Consolas"/>
          <w:sz w:val="16"/>
          <w:szCs w:val="16"/>
        </w:rPr>
      </w:pPr>
      <w:r w:rsidRPr="00573968">
        <w:rPr>
          <w:rStyle w:val="n"/>
          <w:rFonts w:ascii="Consolas" w:hAnsi="Consolas"/>
          <w:sz w:val="16"/>
          <w:szCs w:val="16"/>
        </w:rPr>
        <w:t>net</w:t>
      </w:r>
      <w:r w:rsidRPr="00573968">
        <w:rPr>
          <w:rStyle w:val="o"/>
          <w:rFonts w:ascii="Consolas" w:hAnsi="Consolas"/>
          <w:sz w:val="16"/>
          <w:szCs w:val="16"/>
        </w:rPr>
        <w:t>.</w:t>
      </w:r>
      <w:r w:rsidRPr="00573968">
        <w:rPr>
          <w:rStyle w:val="n"/>
          <w:rFonts w:ascii="Consolas" w:hAnsi="Consolas"/>
          <w:sz w:val="16"/>
          <w:szCs w:val="16"/>
        </w:rPr>
        <w:t>initialize</w:t>
      </w:r>
      <w:r w:rsidRPr="00573968">
        <w:rPr>
          <w:rStyle w:val="p"/>
          <w:rFonts w:ascii="Consolas" w:hAnsi="Consolas"/>
          <w:sz w:val="16"/>
          <w:szCs w:val="16"/>
        </w:rPr>
        <w:t>()</w:t>
      </w:r>
    </w:p>
    <w:p w:rsidR="00573968" w:rsidRPr="00573968" w:rsidRDefault="00573968" w:rsidP="00573968">
      <w:pPr>
        <w:pStyle w:val="HTML"/>
        <w:rPr>
          <w:rFonts w:ascii="Consolas" w:hAnsi="Consolas"/>
          <w:sz w:val="16"/>
          <w:szCs w:val="16"/>
        </w:rPr>
      </w:pPr>
      <w:r w:rsidRPr="00573968">
        <w:rPr>
          <w:rStyle w:val="k"/>
          <w:rFonts w:ascii="Consolas" w:hAnsi="Consolas"/>
          <w:b/>
          <w:bCs/>
          <w:color w:val="007020"/>
          <w:sz w:val="16"/>
          <w:szCs w:val="16"/>
        </w:rPr>
        <w:t>for</w:t>
      </w:r>
      <w:r w:rsidRPr="00573968">
        <w:rPr>
          <w:rFonts w:ascii="Consolas" w:hAnsi="Consolas"/>
          <w:sz w:val="16"/>
          <w:szCs w:val="16"/>
        </w:rPr>
        <w:t xml:space="preserve"> </w:t>
      </w:r>
      <w:r w:rsidRPr="00573968">
        <w:rPr>
          <w:rStyle w:val="n"/>
          <w:rFonts w:ascii="Consolas" w:hAnsi="Consolas"/>
          <w:sz w:val="16"/>
          <w:szCs w:val="16"/>
        </w:rPr>
        <w:t>layer</w:t>
      </w:r>
      <w:r w:rsidRPr="00573968">
        <w:rPr>
          <w:rFonts w:ascii="Consolas" w:hAnsi="Consolas"/>
          <w:sz w:val="16"/>
          <w:szCs w:val="16"/>
        </w:rPr>
        <w:t xml:space="preserve"> </w:t>
      </w:r>
      <w:r w:rsidRPr="00573968">
        <w:rPr>
          <w:rStyle w:val="ow"/>
          <w:rFonts w:ascii="Consolas" w:eastAsiaTheme="majorEastAsia" w:hAnsi="Consolas"/>
          <w:b/>
          <w:bCs/>
          <w:color w:val="007020"/>
          <w:sz w:val="16"/>
          <w:szCs w:val="16"/>
        </w:rPr>
        <w:t>in</w:t>
      </w:r>
      <w:r w:rsidRPr="00573968">
        <w:rPr>
          <w:rFonts w:ascii="Consolas" w:hAnsi="Consolas"/>
          <w:sz w:val="16"/>
          <w:szCs w:val="16"/>
        </w:rPr>
        <w:t xml:space="preserve"> </w:t>
      </w:r>
      <w:r w:rsidRPr="00573968">
        <w:rPr>
          <w:rStyle w:val="n"/>
          <w:rFonts w:ascii="Consolas" w:hAnsi="Consolas"/>
          <w:sz w:val="16"/>
          <w:szCs w:val="16"/>
        </w:rPr>
        <w:t>net</w:t>
      </w:r>
      <w:r w:rsidRPr="00573968">
        <w:rPr>
          <w:rStyle w:val="p"/>
          <w:rFonts w:ascii="Consolas" w:hAnsi="Consolas"/>
          <w:sz w:val="16"/>
          <w:szCs w:val="16"/>
        </w:rPr>
        <w:t>:</w:t>
      </w:r>
    </w:p>
    <w:p w:rsidR="00573968" w:rsidRPr="00573968" w:rsidRDefault="00573968" w:rsidP="00573968">
      <w:pPr>
        <w:pStyle w:val="HTML"/>
        <w:rPr>
          <w:rFonts w:ascii="Consolas" w:hAnsi="Consolas"/>
          <w:sz w:val="16"/>
          <w:szCs w:val="16"/>
        </w:rPr>
      </w:pPr>
      <w:r w:rsidRPr="00573968">
        <w:rPr>
          <w:rFonts w:ascii="Consolas" w:hAnsi="Consolas"/>
          <w:sz w:val="16"/>
          <w:szCs w:val="16"/>
        </w:rPr>
        <w:t xml:space="preserve">    </w:t>
      </w:r>
      <w:r w:rsidRPr="00573968">
        <w:rPr>
          <w:rStyle w:val="n"/>
          <w:rFonts w:ascii="Consolas" w:hAnsi="Consolas"/>
          <w:sz w:val="16"/>
          <w:szCs w:val="16"/>
        </w:rPr>
        <w:t>X</w:t>
      </w:r>
      <w:r w:rsidRPr="00573968">
        <w:rPr>
          <w:rFonts w:ascii="Consolas" w:hAnsi="Consolas"/>
          <w:sz w:val="16"/>
          <w:szCs w:val="16"/>
        </w:rPr>
        <w:t xml:space="preserve"> </w:t>
      </w:r>
      <w:r w:rsidRPr="00573968">
        <w:rPr>
          <w:rStyle w:val="o"/>
          <w:rFonts w:ascii="Consolas" w:hAnsi="Consolas"/>
          <w:sz w:val="16"/>
          <w:szCs w:val="16"/>
        </w:rPr>
        <w:t>=</w:t>
      </w:r>
      <w:r w:rsidRPr="00573968">
        <w:rPr>
          <w:rFonts w:ascii="Consolas" w:hAnsi="Consolas"/>
          <w:sz w:val="16"/>
          <w:szCs w:val="16"/>
        </w:rPr>
        <w:t xml:space="preserve"> </w:t>
      </w:r>
      <w:r w:rsidRPr="00573968">
        <w:rPr>
          <w:rStyle w:val="n"/>
          <w:rFonts w:ascii="Consolas" w:hAnsi="Consolas"/>
          <w:sz w:val="16"/>
          <w:szCs w:val="16"/>
        </w:rPr>
        <w:t>layer</w:t>
      </w:r>
      <w:r w:rsidRPr="00573968">
        <w:rPr>
          <w:rStyle w:val="p"/>
          <w:rFonts w:ascii="Consolas" w:hAnsi="Consolas"/>
          <w:sz w:val="16"/>
          <w:szCs w:val="16"/>
        </w:rPr>
        <w:t>(</w:t>
      </w:r>
      <w:r w:rsidRPr="00573968">
        <w:rPr>
          <w:rStyle w:val="n"/>
          <w:rFonts w:ascii="Consolas" w:hAnsi="Consolas"/>
          <w:sz w:val="16"/>
          <w:szCs w:val="16"/>
        </w:rPr>
        <w:t>X</w:t>
      </w:r>
      <w:r w:rsidRPr="00573968">
        <w:rPr>
          <w:rStyle w:val="p"/>
          <w:rFonts w:ascii="Consolas" w:hAnsi="Consolas"/>
          <w:sz w:val="16"/>
          <w:szCs w:val="16"/>
        </w:rPr>
        <w:t>)</w:t>
      </w:r>
    </w:p>
    <w:p w:rsidR="00573968" w:rsidRPr="00573968" w:rsidRDefault="00573968" w:rsidP="00573968">
      <w:pPr>
        <w:pStyle w:val="HTML"/>
        <w:rPr>
          <w:rFonts w:ascii="Consolas" w:hAnsi="Consolas"/>
          <w:sz w:val="16"/>
          <w:szCs w:val="16"/>
        </w:rPr>
      </w:pPr>
      <w:r w:rsidRPr="00573968">
        <w:rPr>
          <w:rFonts w:ascii="Consolas" w:hAnsi="Consolas"/>
          <w:sz w:val="16"/>
          <w:szCs w:val="16"/>
        </w:rPr>
        <w:t xml:space="preserve">    </w:t>
      </w:r>
      <w:r w:rsidRPr="00573968">
        <w:rPr>
          <w:rStyle w:val="nb"/>
          <w:rFonts w:ascii="Consolas" w:hAnsi="Consolas"/>
          <w:color w:val="007020"/>
          <w:sz w:val="16"/>
          <w:szCs w:val="16"/>
        </w:rPr>
        <w:t>print</w:t>
      </w:r>
      <w:r w:rsidRPr="00573968">
        <w:rPr>
          <w:rStyle w:val="p"/>
          <w:rFonts w:ascii="Consolas" w:hAnsi="Consolas"/>
          <w:sz w:val="16"/>
          <w:szCs w:val="16"/>
        </w:rPr>
        <w:t>(</w:t>
      </w:r>
      <w:r w:rsidRPr="00573968">
        <w:rPr>
          <w:rStyle w:val="n"/>
          <w:rFonts w:ascii="Consolas" w:hAnsi="Consolas"/>
          <w:sz w:val="16"/>
          <w:szCs w:val="16"/>
        </w:rPr>
        <w:t>layer</w:t>
      </w:r>
      <w:r w:rsidRPr="00573968">
        <w:rPr>
          <w:rStyle w:val="o"/>
          <w:rFonts w:ascii="Consolas" w:hAnsi="Consolas"/>
          <w:sz w:val="16"/>
          <w:szCs w:val="16"/>
        </w:rPr>
        <w:t>.</w:t>
      </w:r>
      <w:r w:rsidRPr="00573968">
        <w:rPr>
          <w:rStyle w:val="n"/>
          <w:rFonts w:ascii="Consolas" w:hAnsi="Consolas"/>
          <w:sz w:val="16"/>
          <w:szCs w:val="16"/>
        </w:rPr>
        <w:t>name</w:t>
      </w:r>
      <w:r w:rsidRPr="00573968">
        <w:rPr>
          <w:rStyle w:val="p"/>
          <w:rFonts w:ascii="Consolas" w:hAnsi="Consolas"/>
          <w:sz w:val="16"/>
          <w:szCs w:val="16"/>
        </w:rPr>
        <w:t>,</w:t>
      </w:r>
      <w:r w:rsidRPr="00573968">
        <w:rPr>
          <w:rFonts w:ascii="Consolas" w:hAnsi="Consolas"/>
          <w:sz w:val="16"/>
          <w:szCs w:val="16"/>
        </w:rPr>
        <w:t xml:space="preserve"> </w:t>
      </w:r>
      <w:r w:rsidRPr="00573968">
        <w:rPr>
          <w:rStyle w:val="s1"/>
          <w:rFonts w:ascii="Consolas" w:eastAsiaTheme="majorEastAsia" w:hAnsi="Consolas"/>
          <w:color w:val="4070A0"/>
          <w:sz w:val="16"/>
          <w:szCs w:val="16"/>
        </w:rPr>
        <w:t>'output shape:</w:t>
      </w:r>
      <w:r w:rsidRPr="00573968">
        <w:rPr>
          <w:rStyle w:val="se"/>
          <w:rFonts w:ascii="Consolas" w:hAnsi="Consolas"/>
          <w:b/>
          <w:bCs/>
          <w:color w:val="4070A0"/>
          <w:sz w:val="16"/>
          <w:szCs w:val="16"/>
        </w:rPr>
        <w:t>\t</w:t>
      </w:r>
      <w:r w:rsidRPr="00573968">
        <w:rPr>
          <w:rStyle w:val="s1"/>
          <w:rFonts w:ascii="Consolas" w:eastAsiaTheme="majorEastAsia" w:hAnsi="Consolas"/>
          <w:color w:val="4070A0"/>
          <w:sz w:val="16"/>
          <w:szCs w:val="16"/>
        </w:rPr>
        <w:t>'</w:t>
      </w:r>
      <w:r w:rsidRPr="00573968">
        <w:rPr>
          <w:rStyle w:val="p"/>
          <w:rFonts w:ascii="Consolas" w:hAnsi="Consolas"/>
          <w:sz w:val="16"/>
          <w:szCs w:val="16"/>
        </w:rPr>
        <w:t>,</w:t>
      </w:r>
      <w:r w:rsidRPr="00573968">
        <w:rPr>
          <w:rFonts w:ascii="Consolas" w:hAnsi="Consolas"/>
          <w:sz w:val="16"/>
          <w:szCs w:val="16"/>
        </w:rPr>
        <w:t xml:space="preserve"> </w:t>
      </w:r>
      <w:r w:rsidRPr="00573968">
        <w:rPr>
          <w:rStyle w:val="n"/>
          <w:rFonts w:ascii="Consolas" w:hAnsi="Consolas"/>
          <w:sz w:val="16"/>
          <w:szCs w:val="16"/>
        </w:rPr>
        <w:t>X</w:t>
      </w:r>
      <w:r w:rsidRPr="00573968">
        <w:rPr>
          <w:rStyle w:val="o"/>
          <w:rFonts w:ascii="Consolas" w:hAnsi="Consolas"/>
          <w:sz w:val="16"/>
          <w:szCs w:val="16"/>
        </w:rPr>
        <w:t>.</w:t>
      </w:r>
      <w:r w:rsidRPr="00573968">
        <w:rPr>
          <w:rStyle w:val="n"/>
          <w:rFonts w:ascii="Consolas" w:hAnsi="Consolas"/>
          <w:sz w:val="16"/>
          <w:szCs w:val="16"/>
        </w:rPr>
        <w:t>shape</w:t>
      </w:r>
      <w:r w:rsidRPr="00573968">
        <w:rPr>
          <w:rStyle w:val="p"/>
          <w:rFonts w:ascii="Consolas" w:hAnsi="Consolas"/>
          <w:sz w:val="16"/>
          <w:szCs w:val="16"/>
        </w:rPr>
        <w:t>)</w:t>
      </w:r>
    </w:p>
    <w:p w:rsidR="00573968" w:rsidRDefault="00573968" w:rsidP="00573968">
      <w:pPr>
        <w:spacing w:after="0"/>
        <w:jc w:val="right"/>
        <w:rPr>
          <w:rFonts w:ascii="David" w:hAnsi="David" w:cs="David"/>
        </w:rPr>
      </w:pPr>
    </w:p>
    <w:p w:rsidR="00573968" w:rsidRPr="00573968" w:rsidRDefault="00AD35F1" w:rsidP="00573968">
      <w:pPr>
        <w:spacing w:after="0"/>
        <w:jc w:val="right"/>
        <w:rPr>
          <w:rFonts w:ascii="Consolas" w:hAnsi="Consolas" w:cstheme="majorHAnsi"/>
        </w:rPr>
      </w:pPr>
      <w:r>
        <w:rPr>
          <w:rFonts w:ascii="Consolas" w:hAnsi="Consolas" w:cstheme="majorHAnsi"/>
          <w:noProof/>
        </w:rPr>
        <w:pict>
          <v:rect id="_x0000_s1026" style="position:absolute;margin-left:-5.4pt;margin-top:.35pt;width:238.55pt;height:79.55pt;z-index:251685888">
            <v:textbox>
              <w:txbxContent>
                <w:p w:rsidR="007810F9" w:rsidRPr="00573968" w:rsidRDefault="007810F9" w:rsidP="00573968">
                  <w:pPr>
                    <w:spacing w:after="0"/>
                    <w:jc w:val="right"/>
                    <w:rPr>
                      <w:rFonts w:ascii="Consolas" w:hAnsi="Consolas" w:cstheme="majorHAnsi"/>
                      <w:sz w:val="18"/>
                      <w:szCs w:val="18"/>
                      <w:rtl/>
                    </w:rPr>
                  </w:pPr>
                  <w:r w:rsidRPr="00573968">
                    <w:rPr>
                      <w:rFonts w:ascii="Consolas" w:hAnsi="Consolas" w:cstheme="majorHAnsi"/>
                      <w:sz w:val="18"/>
                      <w:szCs w:val="18"/>
                    </w:rPr>
                    <w:t>sequential0 output shape:    (1, 64, 24, 24)</w:t>
                  </w:r>
                </w:p>
                <w:p w:rsidR="007810F9" w:rsidRPr="00573968" w:rsidRDefault="007810F9" w:rsidP="00573968">
                  <w:pPr>
                    <w:spacing w:after="0"/>
                    <w:jc w:val="right"/>
                    <w:rPr>
                      <w:rFonts w:ascii="Consolas" w:hAnsi="Consolas" w:cstheme="majorHAnsi"/>
                      <w:sz w:val="18"/>
                      <w:szCs w:val="18"/>
                    </w:rPr>
                  </w:pPr>
                  <w:r w:rsidRPr="00573968">
                    <w:rPr>
                      <w:rFonts w:ascii="Consolas" w:hAnsi="Consolas" w:cstheme="majorHAnsi"/>
                      <w:sz w:val="18"/>
                      <w:szCs w:val="18"/>
                    </w:rPr>
                    <w:t>sequential1 output shape:    (1, 192, 12, 12)</w:t>
                  </w:r>
                </w:p>
                <w:p w:rsidR="007810F9" w:rsidRPr="00573968" w:rsidRDefault="007810F9" w:rsidP="00573968">
                  <w:pPr>
                    <w:spacing w:after="0"/>
                    <w:jc w:val="right"/>
                    <w:rPr>
                      <w:rFonts w:ascii="Consolas" w:hAnsi="Consolas" w:cstheme="majorHAnsi"/>
                      <w:sz w:val="18"/>
                      <w:szCs w:val="18"/>
                    </w:rPr>
                  </w:pPr>
                  <w:r w:rsidRPr="00573968">
                    <w:rPr>
                      <w:rFonts w:ascii="Consolas" w:hAnsi="Consolas" w:cstheme="majorHAnsi"/>
                      <w:sz w:val="18"/>
                      <w:szCs w:val="18"/>
                    </w:rPr>
                    <w:t>sequential2 output shape:    (1, 480, 6, 6)</w:t>
                  </w:r>
                </w:p>
                <w:p w:rsidR="007810F9" w:rsidRPr="00573968" w:rsidRDefault="007810F9" w:rsidP="00573968">
                  <w:pPr>
                    <w:spacing w:after="0"/>
                    <w:jc w:val="right"/>
                    <w:rPr>
                      <w:rFonts w:ascii="Consolas" w:hAnsi="Consolas" w:cstheme="majorHAnsi"/>
                      <w:sz w:val="18"/>
                      <w:szCs w:val="18"/>
                    </w:rPr>
                  </w:pPr>
                  <w:r w:rsidRPr="00573968">
                    <w:rPr>
                      <w:rFonts w:ascii="Consolas" w:hAnsi="Consolas" w:cstheme="majorHAnsi"/>
                      <w:sz w:val="18"/>
                      <w:szCs w:val="18"/>
                    </w:rPr>
                    <w:t>sequential3 output shape:    (1, 832, 3, 3)</w:t>
                  </w:r>
                </w:p>
                <w:p w:rsidR="007810F9" w:rsidRPr="00573968" w:rsidRDefault="007810F9" w:rsidP="00573968">
                  <w:pPr>
                    <w:spacing w:after="0"/>
                    <w:jc w:val="right"/>
                    <w:rPr>
                      <w:rFonts w:ascii="Consolas" w:hAnsi="Consolas" w:cstheme="majorHAnsi"/>
                      <w:sz w:val="18"/>
                      <w:szCs w:val="18"/>
                    </w:rPr>
                  </w:pPr>
                  <w:r w:rsidRPr="00573968">
                    <w:rPr>
                      <w:rFonts w:ascii="Consolas" w:hAnsi="Consolas" w:cstheme="majorHAnsi"/>
                      <w:sz w:val="18"/>
                      <w:szCs w:val="18"/>
                    </w:rPr>
                    <w:t>sequential4 output shape:    (1, 1024, 1, 1)</w:t>
                  </w:r>
                </w:p>
                <w:p w:rsidR="007810F9" w:rsidRPr="00573968" w:rsidRDefault="007810F9" w:rsidP="00573968">
                  <w:pPr>
                    <w:spacing w:after="0"/>
                    <w:jc w:val="right"/>
                    <w:rPr>
                      <w:rFonts w:ascii="Consolas" w:hAnsi="Consolas" w:cstheme="majorHAnsi"/>
                      <w:sz w:val="18"/>
                      <w:szCs w:val="18"/>
                    </w:rPr>
                  </w:pPr>
                  <w:r w:rsidRPr="00573968">
                    <w:rPr>
                      <w:rFonts w:ascii="Consolas" w:hAnsi="Consolas" w:cstheme="majorHAnsi"/>
                      <w:sz w:val="18"/>
                      <w:szCs w:val="18"/>
                    </w:rPr>
                    <w:t>dense0 output shape:         (1, 10)</w:t>
                  </w:r>
                </w:p>
                <w:p w:rsidR="007810F9" w:rsidRPr="00573968" w:rsidRDefault="007810F9" w:rsidP="00573968"/>
              </w:txbxContent>
            </v:textbox>
            <w10:wrap anchorx="page"/>
          </v:rect>
        </w:pict>
      </w:r>
    </w:p>
    <w:p w:rsidR="009268AC" w:rsidRDefault="009268AC"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Pr="00EA383C" w:rsidRDefault="00573968" w:rsidP="00EA2D92">
      <w:pPr>
        <w:spacing w:after="0"/>
        <w:ind w:left="720"/>
        <w:rPr>
          <w:rFonts w:ascii="David" w:hAnsi="David" w:cs="David"/>
          <w:rtl/>
        </w:rPr>
      </w:pPr>
    </w:p>
    <w:p w:rsidR="000E5EC6" w:rsidRDefault="000E5EC6" w:rsidP="00EA2D92">
      <w:pPr>
        <w:spacing w:after="0"/>
        <w:ind w:left="720"/>
        <w:rPr>
          <w:rFonts w:ascii="David" w:hAnsi="David" w:cs="David"/>
          <w:u w:val="single"/>
          <w:rtl/>
        </w:rPr>
      </w:pPr>
      <w:r w:rsidRPr="000E5EC6">
        <w:rPr>
          <w:rFonts w:ascii="David" w:hAnsi="David" w:cs="David"/>
          <w:u w:val="single"/>
        </w:rPr>
        <w:t>Data Acquisition and Training</w:t>
      </w:r>
    </w:p>
    <w:p w:rsidR="000E5EC6" w:rsidRDefault="000E5EC6" w:rsidP="000E5EC6">
      <w:pPr>
        <w:spacing w:after="0"/>
        <w:ind w:left="720"/>
        <w:jc w:val="right"/>
        <w:rPr>
          <w:rFonts w:ascii="David" w:hAnsi="David" w:cs="David"/>
          <w:rtl/>
        </w:rPr>
      </w:pPr>
      <w:r w:rsidRPr="000E5EC6">
        <w:rPr>
          <w:rFonts w:ascii="David" w:hAnsi="David" w:cs="David"/>
        </w:rPr>
        <w:t>As before, we train our model using the Fashion-MNIST dataset. We transform it to  96×96  pixel resolution before invoking the training procedure</w:t>
      </w:r>
      <w:r w:rsidRPr="000E5EC6">
        <w:rPr>
          <w:rFonts w:ascii="David" w:hAnsi="David" w:cs="David"/>
          <w:rtl/>
        </w:rPr>
        <w:t>.</w:t>
      </w:r>
    </w:p>
    <w:p w:rsidR="000E5EC6" w:rsidRDefault="000E5EC6" w:rsidP="000E5EC6">
      <w:pPr>
        <w:spacing w:after="0"/>
        <w:ind w:left="720"/>
        <w:jc w:val="right"/>
        <w:rPr>
          <w:rFonts w:ascii="David" w:hAnsi="David" w:cs="David"/>
          <w:rtl/>
        </w:rPr>
      </w:pPr>
    </w:p>
    <w:p w:rsidR="000E5EC6" w:rsidRDefault="000E5EC6" w:rsidP="00B6768D">
      <w:pPr>
        <w:spacing w:after="0"/>
        <w:ind w:left="720"/>
        <w:rPr>
          <w:rFonts w:ascii="David" w:hAnsi="David" w:cs="David"/>
          <w:rtl/>
        </w:rPr>
      </w:pPr>
      <w:r w:rsidRPr="000E5EC6">
        <w:rPr>
          <w:rFonts w:ascii="David" w:hAnsi="David" w:cs="David"/>
          <w:rtl/>
        </w:rPr>
        <w:t>כמו</w:t>
      </w:r>
      <w:r w:rsidR="00194FDB">
        <w:rPr>
          <w:rFonts w:ascii="David" w:hAnsi="David" w:cs="David" w:hint="cs"/>
          <w:rtl/>
        </w:rPr>
        <w:t xml:space="preserve"> שראינו בחלק הקודם</w:t>
      </w:r>
      <w:r w:rsidRPr="000E5EC6">
        <w:rPr>
          <w:rFonts w:ascii="David" w:hAnsi="David" w:cs="David"/>
          <w:rtl/>
        </w:rPr>
        <w:t>, א</w:t>
      </w:r>
      <w:r>
        <w:rPr>
          <w:rFonts w:ascii="David" w:hAnsi="David" w:cs="David"/>
          <w:rtl/>
        </w:rPr>
        <w:t xml:space="preserve">נו </w:t>
      </w:r>
      <w:r>
        <w:rPr>
          <w:rFonts w:ascii="David" w:hAnsi="David" w:cs="David" w:hint="cs"/>
          <w:rtl/>
        </w:rPr>
        <w:t>מאמנים</w:t>
      </w:r>
      <w:r w:rsidRPr="000E5EC6">
        <w:rPr>
          <w:rFonts w:ascii="David" w:hAnsi="David" w:cs="David"/>
          <w:rtl/>
        </w:rPr>
        <w:t xml:space="preserve"> את </w:t>
      </w:r>
      <w:r w:rsidR="00B6768D" w:rsidRPr="00CA0BBF">
        <w:rPr>
          <w:rFonts w:ascii="David" w:hAnsi="David" w:cs="David"/>
        </w:rPr>
        <w:t>GoogLeNet</w:t>
      </w:r>
      <w:r w:rsidR="00B6768D" w:rsidRPr="000E5EC6">
        <w:rPr>
          <w:rFonts w:ascii="David" w:hAnsi="David" w:cs="David"/>
          <w:rtl/>
        </w:rPr>
        <w:t xml:space="preserve"> </w:t>
      </w:r>
      <w:r w:rsidRPr="000E5EC6">
        <w:rPr>
          <w:rFonts w:ascii="David" w:hAnsi="David" w:cs="David"/>
          <w:rtl/>
        </w:rPr>
        <w:t xml:space="preserve">באמצעות </w:t>
      </w:r>
      <w:r>
        <w:rPr>
          <w:rFonts w:ascii="David" w:hAnsi="David" w:cs="David" w:hint="cs"/>
          <w:rtl/>
        </w:rPr>
        <w:t xml:space="preserve">שימוש </w:t>
      </w:r>
      <w:r w:rsidR="00194FDB">
        <w:rPr>
          <w:rFonts w:ascii="David" w:hAnsi="David" w:cs="David" w:hint="cs"/>
          <w:rtl/>
        </w:rPr>
        <w:t>ב-</w:t>
      </w:r>
      <w:r w:rsidR="00194FDB" w:rsidRPr="00194FDB">
        <w:rPr>
          <w:rFonts w:ascii="David" w:hAnsi="David" w:cs="David"/>
        </w:rPr>
        <w:t xml:space="preserve"> </w:t>
      </w:r>
      <w:r w:rsidR="00194FDB" w:rsidRPr="000E5EC6">
        <w:rPr>
          <w:rFonts w:ascii="David" w:hAnsi="David" w:cs="David"/>
        </w:rPr>
        <w:t>dataset</w:t>
      </w:r>
      <w:r w:rsidRPr="000E5EC6">
        <w:rPr>
          <w:rFonts w:ascii="David" w:hAnsi="David" w:cs="David"/>
          <w:rtl/>
        </w:rPr>
        <w:t xml:space="preserve"> של </w:t>
      </w:r>
      <w:r w:rsidRPr="000E5EC6">
        <w:rPr>
          <w:rFonts w:ascii="David" w:hAnsi="David" w:cs="David"/>
        </w:rPr>
        <w:t>Fashion-MNIST</w:t>
      </w:r>
      <w:r w:rsidRPr="000E5EC6">
        <w:rPr>
          <w:rFonts w:ascii="David" w:hAnsi="David" w:cs="David"/>
          <w:rtl/>
        </w:rPr>
        <w:t xml:space="preserve">. אנו </w:t>
      </w:r>
      <w:r w:rsidR="00194FDB">
        <w:rPr>
          <w:rFonts w:ascii="David" w:hAnsi="David" w:cs="David" w:hint="cs"/>
          <w:rtl/>
        </w:rPr>
        <w:t>משנים</w:t>
      </w:r>
      <w:r w:rsidRPr="000E5EC6">
        <w:rPr>
          <w:rFonts w:ascii="David" w:hAnsi="David" w:cs="David"/>
          <w:rtl/>
        </w:rPr>
        <w:t xml:space="preserve"> לרזולוציה של 96 × 96 פיקסלים לפני </w:t>
      </w:r>
      <w:r w:rsidR="00B6768D">
        <w:rPr>
          <w:rFonts w:ascii="David" w:hAnsi="David" w:cs="David" w:hint="cs"/>
          <w:rtl/>
        </w:rPr>
        <w:t>ש</w:t>
      </w:r>
      <w:r w:rsidRPr="000E5EC6">
        <w:rPr>
          <w:rFonts w:ascii="David" w:hAnsi="David" w:cs="David"/>
          <w:rtl/>
        </w:rPr>
        <w:t>הליך ה</w:t>
      </w:r>
      <w:r w:rsidR="00194FDB">
        <w:rPr>
          <w:rFonts w:ascii="David" w:hAnsi="David" w:cs="David" w:hint="cs"/>
          <w:rtl/>
        </w:rPr>
        <w:t>אימון</w:t>
      </w:r>
      <w:r w:rsidR="00B6768D">
        <w:rPr>
          <w:rFonts w:ascii="David" w:hAnsi="David" w:cs="David" w:hint="cs"/>
          <w:rtl/>
        </w:rPr>
        <w:t xml:space="preserve"> מתחיל</w:t>
      </w:r>
      <w:r w:rsidRPr="000E5EC6">
        <w:rPr>
          <w:rFonts w:ascii="David" w:hAnsi="David" w:cs="David"/>
          <w:rtl/>
        </w:rPr>
        <w:t>.</w:t>
      </w:r>
    </w:p>
    <w:p w:rsidR="00EA383C" w:rsidRDefault="00EA383C" w:rsidP="000E5EC6">
      <w:pPr>
        <w:spacing w:after="0"/>
        <w:ind w:left="720"/>
        <w:rPr>
          <w:rFonts w:ascii="David" w:hAnsi="David" w:cs="David"/>
          <w:rtl/>
        </w:rPr>
      </w:pPr>
    </w:p>
    <w:p w:rsidR="00EA383C" w:rsidRDefault="00EA383C" w:rsidP="00EA383C">
      <w:pPr>
        <w:pStyle w:val="HTML"/>
        <w:rPr>
          <w:rFonts w:ascii="Consolas" w:hAnsi="Consolas"/>
          <w:sz w:val="9"/>
          <w:szCs w:val="9"/>
        </w:rPr>
      </w:pPr>
      <w:r>
        <w:rPr>
          <w:rStyle w:val="n"/>
          <w:rFonts w:ascii="Consolas" w:hAnsi="Consolas"/>
          <w:sz w:val="9"/>
          <w:szCs w:val="9"/>
        </w:rPr>
        <w:t>lr</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num_epochs</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batch_size</w:t>
      </w:r>
      <w:r>
        <w:rPr>
          <w:rFonts w:ascii="Consolas" w:hAnsi="Consolas"/>
          <w:sz w:val="9"/>
          <w:szCs w:val="9"/>
        </w:rPr>
        <w:t xml:space="preserve"> </w:t>
      </w:r>
      <w:r>
        <w:rPr>
          <w:rStyle w:val="o"/>
          <w:rFonts w:ascii="Consolas" w:hAnsi="Consolas"/>
          <w:sz w:val="9"/>
          <w:szCs w:val="9"/>
        </w:rPr>
        <w:t>=</w:t>
      </w:r>
      <w:r>
        <w:rPr>
          <w:rFonts w:ascii="Consolas" w:hAnsi="Consolas"/>
          <w:sz w:val="9"/>
          <w:szCs w:val="9"/>
        </w:rPr>
        <w:t xml:space="preserve"> </w:t>
      </w:r>
      <w:r>
        <w:rPr>
          <w:rStyle w:val="mf"/>
          <w:rFonts w:ascii="Consolas" w:hAnsi="Consolas"/>
          <w:color w:val="40A070"/>
          <w:sz w:val="9"/>
          <w:szCs w:val="9"/>
        </w:rPr>
        <w:t>0.1</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10</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p>
    <w:p w:rsidR="00EA383C" w:rsidRDefault="00EA383C" w:rsidP="00EA383C">
      <w:pPr>
        <w:pStyle w:val="HTML"/>
        <w:rPr>
          <w:rFonts w:ascii="Consolas" w:hAnsi="Consolas"/>
          <w:sz w:val="9"/>
          <w:szCs w:val="9"/>
        </w:rPr>
      </w:pPr>
      <w:r>
        <w:rPr>
          <w:rStyle w:val="n"/>
          <w:rFonts w:ascii="Consolas" w:hAnsi="Consolas"/>
          <w:sz w:val="9"/>
          <w:szCs w:val="9"/>
        </w:rPr>
        <w:t>train_iter</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test_iter</w:t>
      </w:r>
      <w:r>
        <w:rPr>
          <w:rFonts w:ascii="Consolas" w:hAnsi="Consolas"/>
          <w:sz w:val="9"/>
          <w:szCs w:val="9"/>
        </w:rPr>
        <w:t xml:space="preserve"> </w:t>
      </w:r>
      <w:r>
        <w:rPr>
          <w:rStyle w:val="o"/>
          <w:rFonts w:ascii="Consolas" w:hAnsi="Consolas"/>
          <w:sz w:val="9"/>
          <w:szCs w:val="9"/>
        </w:rPr>
        <w:t>=</w:t>
      </w:r>
      <w:r>
        <w:rPr>
          <w:rFonts w:ascii="Consolas" w:hAnsi="Consolas"/>
          <w:sz w:val="9"/>
          <w:szCs w:val="9"/>
        </w:rPr>
        <w:t xml:space="preserve"> </w:t>
      </w:r>
      <w:r>
        <w:rPr>
          <w:rStyle w:val="n"/>
          <w:rFonts w:ascii="Consolas" w:hAnsi="Consolas"/>
          <w:sz w:val="9"/>
          <w:szCs w:val="9"/>
        </w:rPr>
        <w:t>d2l</w:t>
      </w:r>
      <w:r>
        <w:rPr>
          <w:rStyle w:val="o"/>
          <w:rFonts w:ascii="Consolas" w:hAnsi="Consolas"/>
          <w:sz w:val="9"/>
          <w:szCs w:val="9"/>
        </w:rPr>
        <w:t>.</w:t>
      </w:r>
      <w:r>
        <w:rPr>
          <w:rStyle w:val="n"/>
          <w:rFonts w:ascii="Consolas" w:hAnsi="Consolas"/>
          <w:sz w:val="9"/>
          <w:szCs w:val="9"/>
        </w:rPr>
        <w:t>load_data_fashion_mnist</w:t>
      </w:r>
      <w:r>
        <w:rPr>
          <w:rStyle w:val="p"/>
          <w:rFonts w:ascii="Consolas" w:hAnsi="Consolas"/>
          <w:sz w:val="9"/>
          <w:szCs w:val="9"/>
        </w:rPr>
        <w:t>(</w:t>
      </w:r>
      <w:r>
        <w:rPr>
          <w:rStyle w:val="n"/>
          <w:rFonts w:ascii="Consolas" w:hAnsi="Consolas"/>
          <w:sz w:val="9"/>
          <w:szCs w:val="9"/>
        </w:rPr>
        <w:t>batch_size</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resize</w:t>
      </w:r>
      <w:r>
        <w:rPr>
          <w:rStyle w:val="o"/>
          <w:rFonts w:ascii="Consolas" w:hAnsi="Consolas"/>
          <w:sz w:val="9"/>
          <w:szCs w:val="9"/>
        </w:rPr>
        <w:t>=</w:t>
      </w:r>
      <w:r>
        <w:rPr>
          <w:rStyle w:val="mi"/>
          <w:rFonts w:ascii="Consolas" w:hAnsi="Consolas"/>
          <w:color w:val="40A070"/>
          <w:sz w:val="9"/>
          <w:szCs w:val="9"/>
        </w:rPr>
        <w:t>96</w:t>
      </w:r>
      <w:r>
        <w:rPr>
          <w:rStyle w:val="p"/>
          <w:rFonts w:ascii="Consolas" w:hAnsi="Consolas"/>
          <w:sz w:val="9"/>
          <w:szCs w:val="9"/>
        </w:rPr>
        <w:t>)</w:t>
      </w:r>
    </w:p>
    <w:p w:rsidR="00EA383C" w:rsidRDefault="00EA383C" w:rsidP="00EA383C">
      <w:pPr>
        <w:pStyle w:val="HTML"/>
        <w:rPr>
          <w:rFonts w:ascii="Consolas" w:hAnsi="Consolas"/>
          <w:sz w:val="9"/>
          <w:szCs w:val="9"/>
        </w:rPr>
      </w:pPr>
      <w:r>
        <w:rPr>
          <w:rStyle w:val="n"/>
          <w:rFonts w:ascii="Consolas" w:hAnsi="Consolas"/>
          <w:sz w:val="9"/>
          <w:szCs w:val="9"/>
        </w:rPr>
        <w:t>d2l</w:t>
      </w:r>
      <w:r>
        <w:rPr>
          <w:rStyle w:val="o"/>
          <w:rFonts w:ascii="Consolas" w:hAnsi="Consolas"/>
          <w:sz w:val="9"/>
          <w:szCs w:val="9"/>
        </w:rPr>
        <w:t>.</w:t>
      </w:r>
      <w:r>
        <w:rPr>
          <w:rStyle w:val="n"/>
          <w:rFonts w:ascii="Consolas" w:hAnsi="Consolas"/>
          <w:sz w:val="9"/>
          <w:szCs w:val="9"/>
        </w:rPr>
        <w:t>train_ch5</w:t>
      </w:r>
      <w:r>
        <w:rPr>
          <w:rStyle w:val="p"/>
          <w:rFonts w:ascii="Consolas" w:hAnsi="Consolas"/>
          <w:sz w:val="9"/>
          <w:szCs w:val="9"/>
        </w:rPr>
        <w:t>(</w:t>
      </w:r>
      <w:r>
        <w:rPr>
          <w:rStyle w:val="n"/>
          <w:rFonts w:ascii="Consolas" w:hAnsi="Consolas"/>
          <w:sz w:val="9"/>
          <w:szCs w:val="9"/>
        </w:rPr>
        <w:t>net</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train_iter</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test_iter</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num_epochs</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lr</w:t>
      </w:r>
      <w:r>
        <w:rPr>
          <w:rStyle w:val="p"/>
          <w:rFonts w:ascii="Consolas" w:hAnsi="Consolas"/>
          <w:sz w:val="9"/>
          <w:szCs w:val="9"/>
        </w:rPr>
        <w:t>)</w:t>
      </w:r>
    </w:p>
    <w:p w:rsidR="00EA383C" w:rsidRDefault="00EA383C" w:rsidP="00EA383C">
      <w:pPr>
        <w:spacing w:after="0"/>
        <w:ind w:left="720"/>
        <w:jc w:val="right"/>
        <w:rPr>
          <w:rFonts w:ascii="David" w:hAnsi="David" w:cs="David"/>
          <w:rtl/>
        </w:rPr>
      </w:pPr>
    </w:p>
    <w:p w:rsidR="000E5EC6" w:rsidRDefault="00AD35F1" w:rsidP="00EA2D92">
      <w:pPr>
        <w:spacing w:after="0"/>
        <w:ind w:left="720"/>
        <w:rPr>
          <w:rFonts w:ascii="David" w:hAnsi="David" w:cs="David"/>
          <w:rtl/>
        </w:rPr>
      </w:pPr>
      <w:r w:rsidRPr="00AD35F1">
        <w:rPr>
          <w:rFonts w:ascii="Consolas" w:hAnsi="Consolas" w:cstheme="majorHAnsi"/>
          <w:noProof/>
          <w:sz w:val="18"/>
          <w:szCs w:val="18"/>
          <w:rtl/>
        </w:rPr>
        <w:pict>
          <v:rect id="_x0000_s1028" style="position:absolute;left:0;text-align:left;margin-left:-5.4pt;margin-top:2.4pt;width:262.65pt;height:31.95pt;z-index:251686912">
            <v:textbox>
              <w:txbxContent>
                <w:p w:rsidR="007810F9" w:rsidRDefault="007810F9" w:rsidP="00EA383C">
                  <w:pPr>
                    <w:spacing w:after="0"/>
                    <w:ind w:left="720"/>
                    <w:jc w:val="right"/>
                    <w:rPr>
                      <w:rFonts w:ascii="Consolas" w:hAnsi="Consolas" w:cstheme="majorHAnsi"/>
                      <w:sz w:val="18"/>
                      <w:szCs w:val="18"/>
                    </w:rPr>
                  </w:pPr>
                  <w:r w:rsidRPr="00EA383C">
                    <w:rPr>
                      <w:rFonts w:ascii="Consolas" w:hAnsi="Consolas" w:cstheme="majorHAnsi"/>
                      <w:sz w:val="18"/>
                      <w:szCs w:val="18"/>
                    </w:rPr>
                    <w:t>loss 0.261, train acc 0.900, test acc</w:t>
                  </w:r>
                  <w:r>
                    <w:rPr>
                      <w:rFonts w:ascii="Consolas" w:hAnsi="Consolas" w:cstheme="majorHAnsi"/>
                      <w:sz w:val="18"/>
                      <w:szCs w:val="18"/>
                    </w:rPr>
                    <w:t>0</w:t>
                  </w:r>
                  <w:r w:rsidRPr="00EA383C">
                    <w:rPr>
                      <w:rFonts w:ascii="Consolas" w:hAnsi="Consolas" w:cstheme="majorHAnsi"/>
                      <w:sz w:val="18"/>
                      <w:szCs w:val="18"/>
                    </w:rPr>
                    <w:t>.893</w:t>
                  </w:r>
                  <w:r>
                    <w:rPr>
                      <w:rFonts w:ascii="Consolas" w:hAnsi="Consolas" w:cstheme="majorHAnsi"/>
                      <w:sz w:val="18"/>
                      <w:szCs w:val="18"/>
                    </w:rPr>
                    <w:t xml:space="preserve"> </w:t>
                  </w:r>
                </w:p>
                <w:p w:rsidR="007810F9" w:rsidRPr="00EA383C" w:rsidRDefault="007810F9" w:rsidP="00EA383C">
                  <w:pPr>
                    <w:spacing w:after="0"/>
                    <w:ind w:left="720"/>
                    <w:jc w:val="right"/>
                    <w:rPr>
                      <w:rFonts w:ascii="Consolas" w:hAnsi="Consolas" w:cstheme="majorHAnsi"/>
                      <w:sz w:val="18"/>
                      <w:szCs w:val="18"/>
                    </w:rPr>
                  </w:pPr>
                  <w:r w:rsidRPr="00EA383C">
                    <w:rPr>
                      <w:rFonts w:ascii="Consolas" w:hAnsi="Consolas" w:cstheme="majorHAnsi"/>
                      <w:sz w:val="18"/>
                      <w:szCs w:val="18"/>
                    </w:rPr>
                    <w:t xml:space="preserve"> examples/sec on gpu(0)</w:t>
                  </w:r>
                  <w:r w:rsidRPr="00EA383C">
                    <w:rPr>
                      <w:rFonts w:ascii="Consolas" w:hAnsi="Consolas" w:cstheme="majorHAnsi"/>
                      <w:sz w:val="18"/>
                      <w:szCs w:val="18"/>
                      <w:rtl/>
                    </w:rPr>
                    <w:t>2506.1</w:t>
                  </w:r>
                  <w:r w:rsidRPr="00EA383C">
                    <w:rPr>
                      <w:rFonts w:ascii="Consolas" w:hAnsi="Consolas" w:cstheme="majorHAnsi" w:hint="cs"/>
                      <w:sz w:val="18"/>
                      <w:szCs w:val="18"/>
                      <w:rtl/>
                    </w:rPr>
                    <w:t xml:space="preserve"> </w:t>
                  </w:r>
                  <w:r w:rsidRPr="00EA383C">
                    <w:rPr>
                      <w:rFonts w:ascii="Consolas" w:hAnsi="Consolas" w:cstheme="majorHAnsi"/>
                      <w:sz w:val="18"/>
                      <w:szCs w:val="18"/>
                      <w:rtl/>
                    </w:rPr>
                    <w:t xml:space="preserve"> </w:t>
                  </w:r>
                </w:p>
              </w:txbxContent>
            </v:textbox>
            <w10:wrap anchorx="page"/>
          </v:rect>
        </w:pict>
      </w: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EF3C4F" w:rsidP="00EA2D92">
      <w:pPr>
        <w:spacing w:after="0"/>
        <w:ind w:left="720"/>
        <w:rPr>
          <w:rFonts w:ascii="David" w:hAnsi="David" w:cs="David"/>
          <w:rtl/>
        </w:rPr>
      </w:pPr>
      <w:r>
        <w:rPr>
          <w:rFonts w:ascii="David" w:hAnsi="David" w:cs="David" w:hint="cs"/>
          <w:noProof/>
          <w:rtl/>
        </w:rPr>
        <w:drawing>
          <wp:anchor distT="0" distB="0" distL="114300" distR="114300" simplePos="0" relativeHeight="251687936" behindDoc="0" locked="0" layoutInCell="1" allowOverlap="1">
            <wp:simplePos x="0" y="0"/>
            <wp:positionH relativeFrom="column">
              <wp:posOffset>1925320</wp:posOffset>
            </wp:positionH>
            <wp:positionV relativeFrom="paragraph">
              <wp:posOffset>191770</wp:posOffset>
            </wp:positionV>
            <wp:extent cx="1544320" cy="1156970"/>
            <wp:effectExtent l="19050" t="0" r="0" b="0"/>
            <wp:wrapTopAndBottom/>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a:stretch>
                      <a:fillRect/>
                    </a:stretch>
                  </pic:blipFill>
                  <pic:spPr bwMode="auto">
                    <a:xfrm>
                      <a:off x="0" y="0"/>
                      <a:ext cx="1544320" cy="1156970"/>
                    </a:xfrm>
                    <a:prstGeom prst="rect">
                      <a:avLst/>
                    </a:prstGeom>
                    <a:noFill/>
                    <a:ln w="9525">
                      <a:noFill/>
                      <a:miter lim="800000"/>
                      <a:headEnd/>
                      <a:tailEnd/>
                    </a:ln>
                  </pic:spPr>
                </pic:pic>
              </a:graphicData>
            </a:graphic>
          </wp:anchor>
        </w:drawing>
      </w:r>
    </w:p>
    <w:p w:rsidR="00573968" w:rsidRPr="00674FDA" w:rsidRDefault="00F861D2" w:rsidP="00EA2D92">
      <w:pPr>
        <w:spacing w:after="0"/>
        <w:ind w:left="720"/>
        <w:rPr>
          <w:rFonts w:ascii="David" w:hAnsi="David" w:cs="David"/>
          <w:u w:val="single"/>
          <w:rtl/>
        </w:rPr>
      </w:pPr>
      <w:r w:rsidRPr="00674FDA">
        <w:rPr>
          <w:rFonts w:ascii="David" w:hAnsi="David" w:cs="David" w:hint="cs"/>
          <w:u w:val="single"/>
          <w:rtl/>
        </w:rPr>
        <w:lastRenderedPageBreak/>
        <w:t>לסיכום:</w:t>
      </w:r>
    </w:p>
    <w:p w:rsidR="00F861D2" w:rsidRPr="00F861D2" w:rsidRDefault="00F861D2" w:rsidP="00F861D2">
      <w:pPr>
        <w:spacing w:after="0"/>
        <w:ind w:left="720"/>
        <w:jc w:val="right"/>
        <w:rPr>
          <w:rFonts w:ascii="David" w:hAnsi="David" w:cs="David"/>
        </w:rPr>
      </w:pPr>
      <w:r w:rsidRPr="00F861D2">
        <w:rPr>
          <w:rFonts w:ascii="David" w:hAnsi="David" w:cs="David"/>
        </w:rPr>
        <w:t>The Inception block is equivalent to a subnetwork with four paths. It extracts information in parallel through convolutional layers of different window shapes and maximum pooling layers.  1×1  convolutions reduce channel dimensionality on a per-pixel level. Max-pooling reduces the resolution</w:t>
      </w:r>
      <w:r w:rsidRPr="00F861D2">
        <w:rPr>
          <w:rFonts w:ascii="David" w:hAnsi="David" w:cs="David"/>
          <w:rtl/>
        </w:rPr>
        <w:t>.</w:t>
      </w:r>
    </w:p>
    <w:p w:rsidR="00F861D2" w:rsidRPr="00F861D2" w:rsidRDefault="00F861D2" w:rsidP="00F861D2">
      <w:pPr>
        <w:spacing w:after="0"/>
        <w:ind w:left="720"/>
        <w:jc w:val="right"/>
        <w:rPr>
          <w:rFonts w:ascii="David" w:hAnsi="David" w:cs="David"/>
          <w:rtl/>
        </w:rPr>
      </w:pPr>
    </w:p>
    <w:p w:rsidR="00F861D2" w:rsidRPr="00F861D2" w:rsidRDefault="00F861D2" w:rsidP="00F861D2">
      <w:pPr>
        <w:spacing w:after="0"/>
        <w:ind w:left="720"/>
        <w:jc w:val="right"/>
        <w:rPr>
          <w:rFonts w:ascii="David" w:hAnsi="David" w:cs="David"/>
        </w:rPr>
      </w:pPr>
      <w:r w:rsidRPr="00F861D2">
        <w:rPr>
          <w:rFonts w:ascii="David" w:hAnsi="David" w:cs="David"/>
        </w:rPr>
        <w:t>GoogLeNet connects multiple well-designed Inception blocks with other layers in series. The ratio of the number of channels assigned in the Inception block is obtained through a large number of experiments on the ImageNet dataset</w:t>
      </w:r>
      <w:r w:rsidRPr="00F861D2">
        <w:rPr>
          <w:rFonts w:ascii="David" w:hAnsi="David" w:cs="David"/>
          <w:rtl/>
        </w:rPr>
        <w:t>.</w:t>
      </w:r>
    </w:p>
    <w:p w:rsidR="00F861D2" w:rsidRPr="00F861D2" w:rsidRDefault="00F861D2" w:rsidP="00F861D2">
      <w:pPr>
        <w:spacing w:after="0"/>
        <w:ind w:left="720"/>
        <w:jc w:val="right"/>
        <w:rPr>
          <w:rFonts w:ascii="David" w:hAnsi="David" w:cs="David"/>
          <w:rtl/>
        </w:rPr>
      </w:pPr>
    </w:p>
    <w:p w:rsidR="00F861D2" w:rsidRDefault="00F861D2" w:rsidP="00F861D2">
      <w:pPr>
        <w:spacing w:after="0"/>
        <w:ind w:left="720"/>
        <w:jc w:val="right"/>
        <w:rPr>
          <w:rFonts w:ascii="David" w:hAnsi="David" w:cs="David"/>
          <w:rtl/>
        </w:rPr>
      </w:pPr>
      <w:r w:rsidRPr="00F861D2">
        <w:rPr>
          <w:rFonts w:ascii="David" w:hAnsi="David" w:cs="David"/>
        </w:rPr>
        <w:t>GoogLeNet, as well as its succeeding versions, was one of the most efficient models on ImageNet, providing similar test accuracy with lower computational complexity</w:t>
      </w:r>
      <w:r w:rsidRPr="00F861D2">
        <w:rPr>
          <w:rFonts w:ascii="David" w:hAnsi="David" w:cs="David"/>
          <w:rtl/>
        </w:rPr>
        <w:t>.</w:t>
      </w:r>
    </w:p>
    <w:p w:rsidR="00573968" w:rsidRDefault="00573968" w:rsidP="00EA2D92">
      <w:pPr>
        <w:spacing w:after="0"/>
        <w:ind w:left="720"/>
        <w:rPr>
          <w:rFonts w:ascii="David" w:hAnsi="David" w:cs="David"/>
          <w:rtl/>
        </w:rPr>
      </w:pPr>
    </w:p>
    <w:p w:rsidR="00674FDA" w:rsidRDefault="00F861D2" w:rsidP="00E13C43">
      <w:pPr>
        <w:pStyle w:val="a3"/>
        <w:numPr>
          <w:ilvl w:val="0"/>
          <w:numId w:val="12"/>
        </w:numPr>
        <w:spacing w:after="0"/>
        <w:rPr>
          <w:rFonts w:ascii="David" w:hAnsi="David" w:cs="David"/>
        </w:rPr>
      </w:pPr>
      <w:r>
        <w:rPr>
          <w:rFonts w:ascii="David" w:hAnsi="David" w:cs="David" w:hint="cs"/>
          <w:rtl/>
        </w:rPr>
        <w:t xml:space="preserve">בלוק </w:t>
      </w:r>
      <w:r w:rsidRPr="00F861D2">
        <w:rPr>
          <w:rFonts w:ascii="David" w:hAnsi="David" w:cs="David"/>
          <w:rtl/>
        </w:rPr>
        <w:t>ה</w:t>
      </w:r>
      <w:r w:rsidR="00674FDA" w:rsidRPr="00674FDA">
        <w:rPr>
          <w:rFonts w:ascii="David" w:hAnsi="David" w:cs="David"/>
        </w:rPr>
        <w:t xml:space="preserve"> </w:t>
      </w:r>
      <w:r w:rsidR="00674FDA" w:rsidRPr="00F861D2">
        <w:rPr>
          <w:rFonts w:ascii="David" w:hAnsi="David" w:cs="David"/>
        </w:rPr>
        <w:t>Inception</w:t>
      </w:r>
      <w:r w:rsidR="00674FDA">
        <w:rPr>
          <w:rFonts w:ascii="David" w:hAnsi="David" w:cs="David"/>
        </w:rPr>
        <w:t>-</w:t>
      </w:r>
      <w:r w:rsidRPr="00F861D2">
        <w:rPr>
          <w:rFonts w:ascii="David" w:hAnsi="David" w:cs="David"/>
          <w:rtl/>
        </w:rPr>
        <w:t xml:space="preserve"> </w:t>
      </w:r>
      <w:r w:rsidR="00E13C43">
        <w:rPr>
          <w:rFonts w:ascii="David" w:hAnsi="David" w:cs="David" w:hint="cs"/>
          <w:rtl/>
        </w:rPr>
        <w:t>זהה</w:t>
      </w:r>
      <w:r w:rsidRPr="00F861D2">
        <w:rPr>
          <w:rFonts w:ascii="David" w:hAnsi="David" w:cs="David"/>
          <w:rtl/>
        </w:rPr>
        <w:t xml:space="preserve"> לרשת משנה עם ארבעה </w:t>
      </w:r>
      <w:r w:rsidR="00E13C43">
        <w:rPr>
          <w:rFonts w:ascii="David" w:hAnsi="David" w:cs="David" w:hint="cs"/>
          <w:rtl/>
        </w:rPr>
        <w:t>קשרים</w:t>
      </w:r>
      <w:r w:rsidRPr="00F861D2">
        <w:rPr>
          <w:rFonts w:ascii="David" w:hAnsi="David" w:cs="David"/>
          <w:rtl/>
        </w:rPr>
        <w:t xml:space="preserve">. </w:t>
      </w:r>
      <w:r w:rsidR="00E13C43">
        <w:rPr>
          <w:rFonts w:ascii="David" w:hAnsi="David" w:cs="David" w:hint="cs"/>
          <w:rtl/>
        </w:rPr>
        <w:t xml:space="preserve">בלוק </w:t>
      </w:r>
      <w:r w:rsidR="00E13C43" w:rsidRPr="00F861D2">
        <w:rPr>
          <w:rFonts w:ascii="David" w:hAnsi="David" w:cs="David"/>
          <w:rtl/>
        </w:rPr>
        <w:t>ה</w:t>
      </w:r>
      <w:r w:rsidR="00E13C43" w:rsidRPr="00674FDA">
        <w:rPr>
          <w:rFonts w:ascii="David" w:hAnsi="David" w:cs="David"/>
        </w:rPr>
        <w:t xml:space="preserve"> </w:t>
      </w:r>
      <w:r w:rsidR="00E13C43" w:rsidRPr="00F861D2">
        <w:rPr>
          <w:rFonts w:ascii="David" w:hAnsi="David" w:cs="David"/>
        </w:rPr>
        <w:t>Inception</w:t>
      </w:r>
      <w:r w:rsidR="00E13C43">
        <w:rPr>
          <w:rFonts w:ascii="David" w:hAnsi="David" w:cs="David"/>
        </w:rPr>
        <w:t>-</w:t>
      </w:r>
      <w:r w:rsidR="00E13C43">
        <w:rPr>
          <w:rFonts w:ascii="David" w:hAnsi="David" w:cs="David" w:hint="cs"/>
          <w:rtl/>
        </w:rPr>
        <w:t>מפיק</w:t>
      </w:r>
      <w:r w:rsidRPr="00F861D2">
        <w:rPr>
          <w:rFonts w:ascii="David" w:hAnsi="David" w:cs="David"/>
          <w:rtl/>
        </w:rPr>
        <w:t xml:space="preserve"> מידע במקביל דרך שכבות </w:t>
      </w:r>
      <w:r w:rsidR="00E13C43">
        <w:rPr>
          <w:rFonts w:ascii="David" w:hAnsi="David" w:cs="David" w:hint="cs"/>
          <w:rtl/>
        </w:rPr>
        <w:t>קונבלוציה</w:t>
      </w:r>
      <w:r w:rsidRPr="00F861D2">
        <w:rPr>
          <w:rFonts w:ascii="David" w:hAnsi="David" w:cs="David"/>
          <w:rtl/>
        </w:rPr>
        <w:t xml:space="preserve"> של צורות חלון שונות ושכבות </w:t>
      </w:r>
      <w:r w:rsidR="00674FDA" w:rsidRPr="00F861D2">
        <w:rPr>
          <w:rFonts w:ascii="David" w:hAnsi="David" w:cs="David"/>
        </w:rPr>
        <w:t>max pooling</w:t>
      </w:r>
      <w:r w:rsidRPr="00F861D2">
        <w:rPr>
          <w:rFonts w:ascii="David" w:hAnsi="David" w:cs="David"/>
          <w:rtl/>
        </w:rPr>
        <w:t xml:space="preserve">. </w:t>
      </w:r>
      <w:r w:rsidR="00E13C43">
        <w:rPr>
          <w:rFonts w:ascii="David" w:hAnsi="David" w:cs="David" w:hint="cs"/>
          <w:rtl/>
        </w:rPr>
        <w:t>שכבות קונבלוציה</w:t>
      </w:r>
      <w:r w:rsidRPr="00F861D2">
        <w:rPr>
          <w:rFonts w:ascii="David" w:hAnsi="David" w:cs="David"/>
          <w:rtl/>
        </w:rPr>
        <w:t xml:space="preserve"> 1×1 מ</w:t>
      </w:r>
      <w:r w:rsidR="00E13C43">
        <w:rPr>
          <w:rFonts w:ascii="David" w:hAnsi="David" w:cs="David" w:hint="cs"/>
          <w:rtl/>
        </w:rPr>
        <w:t>קטינות</w:t>
      </w:r>
      <w:r w:rsidRPr="00F861D2">
        <w:rPr>
          <w:rFonts w:ascii="David" w:hAnsi="David" w:cs="David"/>
          <w:rtl/>
        </w:rPr>
        <w:t xml:space="preserve"> את ממדי הערוץ ברמ</w:t>
      </w:r>
      <w:r w:rsidR="00E13C43">
        <w:rPr>
          <w:rFonts w:ascii="David" w:hAnsi="David" w:cs="David" w:hint="cs"/>
          <w:rtl/>
        </w:rPr>
        <w:t>ת</w:t>
      </w:r>
      <w:r w:rsidRPr="00F861D2">
        <w:rPr>
          <w:rFonts w:ascii="David" w:hAnsi="David" w:cs="David"/>
          <w:rtl/>
        </w:rPr>
        <w:t xml:space="preserve"> כל פיקסל.</w:t>
      </w:r>
    </w:p>
    <w:p w:rsidR="00F861D2" w:rsidRPr="00F861D2" w:rsidRDefault="00674FDA" w:rsidP="00674FDA">
      <w:pPr>
        <w:pStyle w:val="a3"/>
        <w:spacing w:after="0"/>
        <w:ind w:left="1440"/>
        <w:rPr>
          <w:rFonts w:ascii="David" w:hAnsi="David" w:cs="David"/>
          <w:rtl/>
        </w:rPr>
      </w:pPr>
      <w:r w:rsidRPr="00F861D2">
        <w:rPr>
          <w:rFonts w:ascii="David" w:hAnsi="David" w:cs="David"/>
        </w:rPr>
        <w:t>Max-pooling</w:t>
      </w:r>
      <w:r w:rsidRPr="00F861D2">
        <w:rPr>
          <w:rFonts w:ascii="David" w:hAnsi="David" w:cs="David"/>
          <w:rtl/>
        </w:rPr>
        <w:t xml:space="preserve"> </w:t>
      </w:r>
      <w:r w:rsidR="00F861D2" w:rsidRPr="00F861D2">
        <w:rPr>
          <w:rFonts w:ascii="David" w:hAnsi="David" w:cs="David"/>
          <w:rtl/>
        </w:rPr>
        <w:t>מקטין את הרזולוציה.</w:t>
      </w:r>
    </w:p>
    <w:p w:rsidR="00F861D2" w:rsidRPr="00674FDA" w:rsidRDefault="00F861D2" w:rsidP="00F861D2">
      <w:pPr>
        <w:spacing w:after="0"/>
        <w:ind w:left="720"/>
        <w:rPr>
          <w:rFonts w:ascii="David" w:hAnsi="David" w:cs="David"/>
          <w:rtl/>
        </w:rPr>
      </w:pPr>
    </w:p>
    <w:p w:rsidR="00F861D2" w:rsidRPr="00F861D2" w:rsidRDefault="005A0C1B" w:rsidP="00C663E5">
      <w:pPr>
        <w:pStyle w:val="a3"/>
        <w:numPr>
          <w:ilvl w:val="0"/>
          <w:numId w:val="12"/>
        </w:numPr>
        <w:spacing w:after="0"/>
        <w:rPr>
          <w:rFonts w:ascii="David" w:hAnsi="David" w:cs="David"/>
          <w:rtl/>
        </w:rPr>
      </w:pPr>
      <w:r>
        <w:rPr>
          <w:rFonts w:ascii="David" w:hAnsi="David" w:cs="David" w:hint="cs"/>
          <w:rtl/>
        </w:rPr>
        <w:t xml:space="preserve">רשת </w:t>
      </w:r>
      <w:r w:rsidR="00F861D2" w:rsidRPr="00F861D2">
        <w:rPr>
          <w:rFonts w:ascii="David" w:hAnsi="David" w:cs="David"/>
        </w:rPr>
        <w:t>GoogLeNet</w:t>
      </w:r>
      <w:r w:rsidR="00F861D2" w:rsidRPr="00F861D2">
        <w:rPr>
          <w:rFonts w:ascii="David" w:hAnsi="David" w:cs="David"/>
          <w:rtl/>
        </w:rPr>
        <w:t xml:space="preserve"> מחבר</w:t>
      </w:r>
      <w:r>
        <w:rPr>
          <w:rFonts w:ascii="David" w:hAnsi="David" w:cs="David" w:hint="cs"/>
          <w:rtl/>
        </w:rPr>
        <w:t>ת</w:t>
      </w:r>
      <w:r w:rsidR="00F861D2" w:rsidRPr="00F861D2">
        <w:rPr>
          <w:rFonts w:ascii="David" w:hAnsi="David" w:cs="David"/>
          <w:rtl/>
        </w:rPr>
        <w:t xml:space="preserve"> בין מספר בלוקי </w:t>
      </w:r>
      <w:r w:rsidR="00F861D2" w:rsidRPr="00F861D2">
        <w:rPr>
          <w:rFonts w:ascii="David" w:hAnsi="David" w:cs="David"/>
        </w:rPr>
        <w:t>Inception</w:t>
      </w:r>
      <w:r w:rsidR="00F861D2" w:rsidRPr="00F861D2">
        <w:rPr>
          <w:rFonts w:ascii="David" w:hAnsi="David" w:cs="David"/>
          <w:rtl/>
        </w:rPr>
        <w:t xml:space="preserve"> </w:t>
      </w:r>
      <w:r>
        <w:rPr>
          <w:rFonts w:ascii="David" w:hAnsi="David" w:cs="David" w:hint="cs"/>
          <w:rtl/>
        </w:rPr>
        <w:t>ה</w:t>
      </w:r>
      <w:r w:rsidR="00F861D2" w:rsidRPr="00F861D2">
        <w:rPr>
          <w:rFonts w:ascii="David" w:hAnsi="David" w:cs="David"/>
          <w:rtl/>
        </w:rPr>
        <w:t>מ</w:t>
      </w:r>
      <w:r>
        <w:rPr>
          <w:rFonts w:ascii="David" w:hAnsi="David" w:cs="David" w:hint="cs"/>
          <w:rtl/>
        </w:rPr>
        <w:t>תוכננים</w:t>
      </w:r>
      <w:r w:rsidR="00F861D2" w:rsidRPr="00F861D2">
        <w:rPr>
          <w:rFonts w:ascii="David" w:hAnsi="David" w:cs="David"/>
          <w:rtl/>
        </w:rPr>
        <w:t xml:space="preserve"> היטב עם שכבות אחרות בסדרה. יחס מספר הערוצים שהוקצו בבלוק ה</w:t>
      </w:r>
      <w:r w:rsidR="00674FDA" w:rsidRPr="00674FDA">
        <w:rPr>
          <w:rFonts w:ascii="David" w:hAnsi="David" w:cs="David"/>
        </w:rPr>
        <w:t xml:space="preserve"> </w:t>
      </w:r>
      <w:r w:rsidR="00674FDA" w:rsidRPr="00F861D2">
        <w:rPr>
          <w:rFonts w:ascii="David" w:hAnsi="David" w:cs="David"/>
        </w:rPr>
        <w:t>Inception</w:t>
      </w:r>
      <w:r w:rsidR="00674FDA">
        <w:rPr>
          <w:rFonts w:ascii="David" w:hAnsi="David" w:cs="David"/>
        </w:rPr>
        <w:t>-</w:t>
      </w:r>
      <w:r w:rsidR="00F861D2" w:rsidRPr="00F861D2">
        <w:rPr>
          <w:rFonts w:ascii="David" w:hAnsi="David" w:cs="David"/>
          <w:rtl/>
        </w:rPr>
        <w:t xml:space="preserve"> מתקבל באמצעות מספר </w:t>
      </w:r>
      <w:r>
        <w:rPr>
          <w:rFonts w:ascii="David" w:hAnsi="David" w:cs="David" w:hint="cs"/>
          <w:rtl/>
        </w:rPr>
        <w:t>רב</w:t>
      </w:r>
      <w:r w:rsidR="00F861D2" w:rsidRPr="00F861D2">
        <w:rPr>
          <w:rFonts w:ascii="David" w:hAnsi="David" w:cs="David"/>
          <w:rtl/>
        </w:rPr>
        <w:t xml:space="preserve"> של ניסויים </w:t>
      </w:r>
      <w:r w:rsidR="00C663E5">
        <w:rPr>
          <w:rFonts w:ascii="David" w:hAnsi="David" w:cs="David" w:hint="cs"/>
          <w:rtl/>
        </w:rPr>
        <w:t xml:space="preserve">על </w:t>
      </w:r>
      <w:r w:rsidRPr="005A0C1B">
        <w:rPr>
          <w:rFonts w:ascii="David" w:hAnsi="David" w:cs="David"/>
        </w:rPr>
        <w:t xml:space="preserve"> </w:t>
      </w:r>
      <w:r w:rsidRPr="00F861D2">
        <w:rPr>
          <w:rFonts w:ascii="David" w:hAnsi="David" w:cs="David"/>
        </w:rPr>
        <w:t>dataset</w:t>
      </w:r>
      <w:r>
        <w:rPr>
          <w:rFonts w:ascii="David" w:hAnsi="David" w:cs="David" w:hint="cs"/>
          <w:rtl/>
        </w:rPr>
        <w:t>של</w:t>
      </w:r>
      <w:r w:rsidR="00F861D2" w:rsidRPr="00F861D2">
        <w:rPr>
          <w:rFonts w:ascii="David" w:hAnsi="David" w:cs="David"/>
          <w:rtl/>
        </w:rPr>
        <w:t xml:space="preserve"> </w:t>
      </w:r>
      <w:r w:rsidR="00F861D2" w:rsidRPr="00F861D2">
        <w:rPr>
          <w:rFonts w:ascii="David" w:hAnsi="David" w:cs="David"/>
        </w:rPr>
        <w:t>ImageNet</w:t>
      </w:r>
      <w:r w:rsidR="00F861D2" w:rsidRPr="00F861D2">
        <w:rPr>
          <w:rFonts w:ascii="David" w:hAnsi="David" w:cs="David"/>
          <w:rtl/>
        </w:rPr>
        <w:t>.</w:t>
      </w:r>
    </w:p>
    <w:p w:rsidR="00F861D2" w:rsidRPr="00F861D2" w:rsidRDefault="00F861D2" w:rsidP="00F861D2">
      <w:pPr>
        <w:spacing w:after="0"/>
        <w:ind w:left="720"/>
        <w:rPr>
          <w:rFonts w:ascii="David" w:hAnsi="David" w:cs="David"/>
          <w:rtl/>
        </w:rPr>
      </w:pPr>
    </w:p>
    <w:p w:rsidR="00573968" w:rsidRPr="004076BA" w:rsidRDefault="00F861D2" w:rsidP="00A8107A">
      <w:pPr>
        <w:pStyle w:val="a3"/>
        <w:numPr>
          <w:ilvl w:val="0"/>
          <w:numId w:val="12"/>
        </w:numPr>
        <w:spacing w:after="0"/>
        <w:rPr>
          <w:rFonts w:ascii="David" w:hAnsi="David" w:cs="David"/>
          <w:highlight w:val="red"/>
          <w:rtl/>
        </w:rPr>
      </w:pPr>
      <w:r w:rsidRPr="004076BA">
        <w:rPr>
          <w:rFonts w:ascii="David" w:hAnsi="David" w:cs="David"/>
          <w:highlight w:val="red"/>
        </w:rPr>
        <w:t>GoogLeNet</w:t>
      </w:r>
      <w:r w:rsidRPr="004076BA">
        <w:rPr>
          <w:rFonts w:ascii="David" w:hAnsi="David" w:cs="David"/>
          <w:highlight w:val="red"/>
          <w:rtl/>
        </w:rPr>
        <w:t xml:space="preserve">, </w:t>
      </w:r>
      <w:r w:rsidR="00A8107A" w:rsidRPr="004076BA">
        <w:rPr>
          <w:rFonts w:ascii="David" w:hAnsi="David" w:cs="David" w:hint="cs"/>
          <w:highlight w:val="red"/>
          <w:rtl/>
        </w:rPr>
        <w:t>ו</w:t>
      </w:r>
      <w:r w:rsidRPr="004076BA">
        <w:rPr>
          <w:rFonts w:ascii="David" w:hAnsi="David" w:cs="David"/>
          <w:highlight w:val="red"/>
          <w:rtl/>
        </w:rPr>
        <w:t>הגרסאות</w:t>
      </w:r>
      <w:r w:rsidR="00A8107A" w:rsidRPr="004076BA">
        <w:rPr>
          <w:rFonts w:ascii="David" w:hAnsi="David" w:cs="David" w:hint="cs"/>
          <w:highlight w:val="red"/>
          <w:rtl/>
        </w:rPr>
        <w:t xml:space="preserve"> האחרות</w:t>
      </w:r>
      <w:r w:rsidRPr="004076BA">
        <w:rPr>
          <w:rFonts w:ascii="David" w:hAnsi="David" w:cs="David"/>
          <w:highlight w:val="red"/>
          <w:rtl/>
        </w:rPr>
        <w:t xml:space="preserve"> המוצלחות שלה, </w:t>
      </w:r>
      <w:r w:rsidR="00A8107A" w:rsidRPr="004076BA">
        <w:rPr>
          <w:rFonts w:ascii="David" w:hAnsi="David" w:cs="David" w:hint="cs"/>
          <w:highlight w:val="red"/>
          <w:rtl/>
        </w:rPr>
        <w:t>הוכיח</w:t>
      </w:r>
      <w:r w:rsidR="00B646A8" w:rsidRPr="004076BA">
        <w:rPr>
          <w:rFonts w:ascii="David" w:hAnsi="David" w:cs="David" w:hint="cs"/>
          <w:highlight w:val="red"/>
          <w:rtl/>
        </w:rPr>
        <w:t>ה</w:t>
      </w:r>
      <w:r w:rsidR="00A8107A" w:rsidRPr="004076BA">
        <w:rPr>
          <w:rFonts w:ascii="David" w:hAnsi="David" w:cs="David" w:hint="cs"/>
          <w:highlight w:val="red"/>
          <w:rtl/>
        </w:rPr>
        <w:t xml:space="preserve"> במבחן התוצאה כי היא בעלת </w:t>
      </w:r>
      <w:r w:rsidR="00A8107A" w:rsidRPr="004076BA">
        <w:rPr>
          <w:rFonts w:ascii="David" w:hAnsi="David" w:cs="David"/>
          <w:highlight w:val="red"/>
          <w:rtl/>
        </w:rPr>
        <w:t xml:space="preserve"> מורכבות חישובית נמוכה יותר </w:t>
      </w:r>
      <w:r w:rsidR="00A8107A" w:rsidRPr="004076BA">
        <w:rPr>
          <w:rFonts w:ascii="David" w:hAnsi="David" w:cs="David" w:hint="cs"/>
          <w:highlight w:val="red"/>
          <w:rtl/>
        </w:rPr>
        <w:t xml:space="preserve">ולכן ניתן לומר כי </w:t>
      </w:r>
      <w:r w:rsidRPr="004076BA">
        <w:rPr>
          <w:rFonts w:ascii="David" w:hAnsi="David" w:cs="David"/>
          <w:highlight w:val="red"/>
          <w:rtl/>
        </w:rPr>
        <w:t>הי</w:t>
      </w:r>
      <w:r w:rsidR="00A8107A" w:rsidRPr="004076BA">
        <w:rPr>
          <w:rFonts w:ascii="David" w:hAnsi="David" w:cs="David" w:hint="cs"/>
          <w:highlight w:val="red"/>
          <w:rtl/>
        </w:rPr>
        <w:t>א</w:t>
      </w:r>
      <w:r w:rsidRPr="004076BA">
        <w:rPr>
          <w:rFonts w:ascii="David" w:hAnsi="David" w:cs="David"/>
          <w:highlight w:val="red"/>
          <w:rtl/>
        </w:rPr>
        <w:t xml:space="preserve"> אחד ה</w:t>
      </w:r>
      <w:r w:rsidR="00674FDA" w:rsidRPr="004076BA">
        <w:rPr>
          <w:rFonts w:ascii="David" w:hAnsi="David" w:cs="David" w:hint="cs"/>
          <w:highlight w:val="red"/>
          <w:rtl/>
        </w:rPr>
        <w:t>מודלים</w:t>
      </w:r>
      <w:r w:rsidRPr="004076BA">
        <w:rPr>
          <w:rFonts w:ascii="David" w:hAnsi="David" w:cs="David"/>
          <w:highlight w:val="red"/>
          <w:rtl/>
        </w:rPr>
        <w:t xml:space="preserve"> היעילים ביותר ב- </w:t>
      </w:r>
      <w:r w:rsidRPr="004076BA">
        <w:rPr>
          <w:rFonts w:ascii="David" w:hAnsi="David" w:cs="David"/>
          <w:highlight w:val="red"/>
        </w:rPr>
        <w:t>ImageNet</w:t>
      </w:r>
      <w:r w:rsidRPr="004076BA">
        <w:rPr>
          <w:rFonts w:ascii="David" w:hAnsi="David" w:cs="David"/>
          <w:highlight w:val="red"/>
          <w:rtl/>
        </w:rPr>
        <w:t>.</w:t>
      </w: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9065F1" w:rsidP="009065F1">
      <w:pPr>
        <w:spacing w:after="0"/>
        <w:ind w:left="720"/>
        <w:rPr>
          <w:rFonts w:ascii="David" w:hAnsi="David" w:cs="David"/>
          <w:b/>
          <w:bCs/>
          <w:sz w:val="32"/>
          <w:szCs w:val="32"/>
          <w:u w:val="single"/>
          <w:rtl/>
        </w:rPr>
      </w:pPr>
      <w:r w:rsidRPr="009065F1">
        <w:rPr>
          <w:rFonts w:ascii="David" w:hAnsi="David" w:cs="David"/>
          <w:b/>
          <w:bCs/>
          <w:sz w:val="32"/>
          <w:szCs w:val="32"/>
          <w:u w:val="single"/>
        </w:rPr>
        <w:lastRenderedPageBreak/>
        <w:t>AlexNet</w:t>
      </w:r>
    </w:p>
    <w:p w:rsidR="00DE2C1F" w:rsidRDefault="00E4602D" w:rsidP="009065F1">
      <w:pPr>
        <w:spacing w:after="0"/>
        <w:ind w:left="720"/>
        <w:jc w:val="right"/>
        <w:rPr>
          <w:rFonts w:ascii="David" w:hAnsi="David" w:cs="David"/>
        </w:rPr>
      </w:pPr>
      <w:r>
        <w:rPr>
          <w:rFonts w:ascii="David" w:hAnsi="David" w:cs="David"/>
          <w:noProof/>
        </w:rPr>
        <w:drawing>
          <wp:anchor distT="0" distB="0" distL="114300" distR="114300" simplePos="0" relativeHeight="251697152" behindDoc="0" locked="0" layoutInCell="1" allowOverlap="1">
            <wp:simplePos x="0" y="0"/>
            <wp:positionH relativeFrom="column">
              <wp:posOffset>210820</wp:posOffset>
            </wp:positionH>
            <wp:positionV relativeFrom="paragraph">
              <wp:posOffset>33020</wp:posOffset>
            </wp:positionV>
            <wp:extent cx="4692650" cy="2335530"/>
            <wp:effectExtent l="19050" t="0" r="0" b="0"/>
            <wp:wrapTopAndBottom/>
            <wp:docPr id="41" name="תמונה 41" descr="https://cdn-images-1.medium.com/freeze/max/1000/1*wzflNwJw9QkjWWvTosXhNw.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cdn-images-1.medium.com/freeze/max/1000/1*wzflNwJw9QkjWWvTosXhNw.png?q=20"/>
                    <pic:cNvPicPr>
                      <a:picLocks noChangeAspect="1" noChangeArrowheads="1"/>
                    </pic:cNvPicPr>
                  </pic:nvPicPr>
                  <pic:blipFill>
                    <a:blip r:embed="rId28"/>
                    <a:srcRect/>
                    <a:stretch>
                      <a:fillRect/>
                    </a:stretch>
                  </pic:blipFill>
                  <pic:spPr bwMode="auto">
                    <a:xfrm>
                      <a:off x="0" y="0"/>
                      <a:ext cx="4692650" cy="2335530"/>
                    </a:xfrm>
                    <a:prstGeom prst="rect">
                      <a:avLst/>
                    </a:prstGeom>
                    <a:noFill/>
                    <a:ln w="9525">
                      <a:noFill/>
                      <a:miter lim="800000"/>
                      <a:headEnd/>
                      <a:tailEnd/>
                    </a:ln>
                  </pic:spPr>
                </pic:pic>
              </a:graphicData>
            </a:graphic>
          </wp:anchor>
        </w:drawing>
      </w:r>
    </w:p>
    <w:p w:rsidR="000E5EC6" w:rsidRDefault="009065F1" w:rsidP="009065F1">
      <w:pPr>
        <w:spacing w:after="0"/>
        <w:ind w:left="720"/>
        <w:jc w:val="right"/>
        <w:rPr>
          <w:rFonts w:ascii="David" w:hAnsi="David" w:cs="David"/>
          <w:rtl/>
        </w:rPr>
      </w:pPr>
      <w:r w:rsidRPr="009065F1">
        <w:rPr>
          <w:rFonts w:ascii="David" w:hAnsi="David" w:cs="David"/>
        </w:rPr>
        <w:t>AlexNet was introduced in 2012, named after Alex Krizhevsky, the first author of the breakthrough ImageNet classification paper [Krizhevsky et al., 2012]. AlexNet, which employed an 8-layer convolutional neural network, won the ImageNet Large Scale Visual Recognition Challenge 2012 by a phenomenally large margin. This network proved, for the first time, that the features obtained by learning can transcend manually-design features, breaking the previous paradigm in computer vision. The architectures of AlexNet and LeNet are very similar, as Fig. 7.1.2 illustrates. Note that we provide a slightly streamlined version of AlexNet removing some of the design quirks that were needed in 2012 to make the model fit on two small GPUs</w:t>
      </w:r>
      <w:r w:rsidRPr="009065F1">
        <w:rPr>
          <w:rFonts w:ascii="David" w:hAnsi="David" w:cs="David"/>
          <w:rtl/>
        </w:rPr>
        <w:t>.</w:t>
      </w:r>
    </w:p>
    <w:p w:rsidR="009065F1" w:rsidRPr="009065F1" w:rsidRDefault="00E209A7" w:rsidP="0038761E">
      <w:pPr>
        <w:spacing w:after="0"/>
        <w:ind w:left="720"/>
        <w:rPr>
          <w:rFonts w:ascii="David" w:hAnsi="David" w:cs="David"/>
          <w:rtl/>
        </w:rPr>
      </w:pPr>
      <w:r>
        <w:rPr>
          <w:rFonts w:ascii="David" w:hAnsi="David" w:cs="David" w:hint="cs"/>
          <w:rtl/>
        </w:rPr>
        <w:t xml:space="preserve">ארכיטקטורת רשת </w:t>
      </w:r>
      <w:r w:rsidR="009065F1" w:rsidRPr="009065F1">
        <w:rPr>
          <w:rFonts w:ascii="David" w:hAnsi="David" w:cs="David"/>
        </w:rPr>
        <w:t>AlexNet</w:t>
      </w:r>
      <w:r w:rsidR="009065F1" w:rsidRPr="009065F1">
        <w:rPr>
          <w:rFonts w:ascii="David" w:hAnsi="David" w:cs="David"/>
          <w:rtl/>
        </w:rPr>
        <w:t xml:space="preserve"> </w:t>
      </w:r>
      <w:r w:rsidR="0038761E">
        <w:rPr>
          <w:rFonts w:ascii="David" w:hAnsi="David" w:cs="David" w:hint="cs"/>
          <w:rtl/>
        </w:rPr>
        <w:t xml:space="preserve">היא </w:t>
      </w:r>
      <w:r w:rsidR="0038761E">
        <w:rPr>
          <w:rFonts w:ascii="David" w:hAnsi="David" w:cs="David" w:hint="cs"/>
        </w:rPr>
        <w:t>CNN</w:t>
      </w:r>
      <w:r w:rsidR="0038761E">
        <w:rPr>
          <w:rFonts w:ascii="David" w:hAnsi="David" w:cs="David"/>
        </w:rPr>
        <w:t xml:space="preserve"> </w:t>
      </w:r>
      <w:r w:rsidR="0038761E">
        <w:rPr>
          <w:rFonts w:ascii="David" w:hAnsi="David" w:cs="David" w:hint="cs"/>
          <w:rtl/>
        </w:rPr>
        <w:t xml:space="preserve"> בעלת 8 שכבות אשר </w:t>
      </w:r>
      <w:r>
        <w:rPr>
          <w:rFonts w:ascii="David" w:hAnsi="David" w:cs="David" w:hint="cs"/>
          <w:rtl/>
        </w:rPr>
        <w:t>זכתה באתגר ה-</w:t>
      </w:r>
      <w:r w:rsidRPr="00E209A7">
        <w:rPr>
          <w:rFonts w:ascii="David" w:hAnsi="David" w:cs="David"/>
        </w:rPr>
        <w:t xml:space="preserve"> </w:t>
      </w:r>
      <w:r w:rsidRPr="009065F1">
        <w:rPr>
          <w:rFonts w:ascii="David" w:hAnsi="David" w:cs="David"/>
        </w:rPr>
        <w:t>ImageNet</w:t>
      </w:r>
      <w:r w:rsidRPr="009065F1">
        <w:rPr>
          <w:rFonts w:ascii="David" w:hAnsi="David" w:cs="David"/>
          <w:rtl/>
        </w:rPr>
        <w:t xml:space="preserve"> </w:t>
      </w:r>
      <w:r>
        <w:rPr>
          <w:rFonts w:ascii="David" w:hAnsi="David" w:cs="David" w:hint="cs"/>
          <w:rtl/>
        </w:rPr>
        <w:t xml:space="preserve">אשר </w:t>
      </w:r>
      <w:r w:rsidR="009065F1" w:rsidRPr="009065F1">
        <w:rPr>
          <w:rFonts w:ascii="David" w:hAnsi="David" w:cs="David"/>
          <w:rtl/>
        </w:rPr>
        <w:t>הוצג</w:t>
      </w:r>
      <w:r w:rsidR="009065F1">
        <w:rPr>
          <w:rFonts w:ascii="David" w:hAnsi="David" w:cs="David" w:hint="cs"/>
          <w:rtl/>
        </w:rPr>
        <w:t>ה</w:t>
      </w:r>
      <w:r>
        <w:rPr>
          <w:rFonts w:ascii="David" w:hAnsi="David" w:cs="David" w:hint="cs"/>
          <w:rtl/>
        </w:rPr>
        <w:t xml:space="preserve"> בתחרות </w:t>
      </w:r>
      <w:r w:rsidR="009065F1" w:rsidRPr="009065F1">
        <w:rPr>
          <w:rFonts w:ascii="David" w:hAnsi="David" w:cs="David"/>
          <w:rtl/>
        </w:rPr>
        <w:t xml:space="preserve">בשנת </w:t>
      </w:r>
      <w:r>
        <w:rPr>
          <w:rFonts w:ascii="David" w:hAnsi="David" w:cs="David" w:hint="cs"/>
          <w:rtl/>
        </w:rPr>
        <w:t xml:space="preserve">  2012 </w:t>
      </w:r>
      <w:r w:rsidRPr="009065F1">
        <w:rPr>
          <w:rFonts w:ascii="David" w:hAnsi="David" w:cs="David"/>
          <w:rtl/>
        </w:rPr>
        <w:t xml:space="preserve">בהפרש גדול באופן פנומנלי </w:t>
      </w:r>
      <w:r>
        <w:rPr>
          <w:rFonts w:ascii="David" w:hAnsi="David" w:cs="David" w:hint="cs"/>
          <w:rtl/>
        </w:rPr>
        <w:t>, ה-</w:t>
      </w:r>
      <w:r>
        <w:rPr>
          <w:rFonts w:ascii="David" w:hAnsi="David" w:cs="David"/>
        </w:rPr>
        <w:t>top 5 error</w:t>
      </w:r>
      <w:r>
        <w:rPr>
          <w:rFonts w:ascii="David" w:hAnsi="David" w:cs="David" w:hint="cs"/>
          <w:rtl/>
        </w:rPr>
        <w:t xml:space="preserve"> שלה היה 15.3%(בעוד הבא בתור היה 26.2</w:t>
      </w:r>
      <w:r w:rsidR="009065F1" w:rsidRPr="009065F1">
        <w:rPr>
          <w:rFonts w:ascii="David" w:hAnsi="David" w:cs="David"/>
          <w:rtl/>
        </w:rPr>
        <w:t>רשת זו הוכיחה, לראשונה, כי התכונות המתקבלות על ידי למידה יכולות להתעלות מעל תכונות ב</w:t>
      </w:r>
      <w:r w:rsidR="0038761E">
        <w:rPr>
          <w:rFonts w:ascii="David" w:hAnsi="David" w:cs="David" w:hint="cs"/>
          <w:rtl/>
        </w:rPr>
        <w:t>תכנון</w:t>
      </w:r>
      <w:r w:rsidR="009065F1" w:rsidRPr="009065F1">
        <w:rPr>
          <w:rFonts w:ascii="David" w:hAnsi="David" w:cs="David"/>
          <w:rtl/>
        </w:rPr>
        <w:t xml:space="preserve"> ידני, ולפר</w:t>
      </w:r>
      <w:r w:rsidR="009065F1">
        <w:rPr>
          <w:rFonts w:ascii="David" w:hAnsi="David" w:cs="David" w:hint="cs"/>
          <w:rtl/>
        </w:rPr>
        <w:t>וץ</w:t>
      </w:r>
      <w:r w:rsidR="009065F1" w:rsidRPr="009065F1">
        <w:rPr>
          <w:rFonts w:ascii="David" w:hAnsi="David" w:cs="David"/>
          <w:rtl/>
        </w:rPr>
        <w:t xml:space="preserve"> את הפרדיגמה הקודמת בחזון המחשב. </w:t>
      </w:r>
      <w:r w:rsidR="0038761E" w:rsidRPr="009065F1">
        <w:rPr>
          <w:rFonts w:ascii="David" w:hAnsi="David" w:cs="David"/>
          <w:rtl/>
        </w:rPr>
        <w:t xml:space="preserve">כפי שממחיש </w:t>
      </w:r>
      <w:r w:rsidR="0038761E" w:rsidRPr="00016D8E">
        <w:rPr>
          <w:rFonts w:ascii="David" w:hAnsi="David" w:cs="David"/>
          <w:highlight w:val="red"/>
          <w:rtl/>
        </w:rPr>
        <w:t>איור 7.1.2</w:t>
      </w:r>
      <w:r w:rsidR="0038761E">
        <w:rPr>
          <w:rFonts w:ascii="David" w:hAnsi="David" w:cs="David" w:hint="cs"/>
          <w:rtl/>
        </w:rPr>
        <w:t>,</w:t>
      </w:r>
      <w:r w:rsidR="009065F1" w:rsidRPr="009065F1">
        <w:rPr>
          <w:rFonts w:ascii="David" w:hAnsi="David" w:cs="David"/>
          <w:rtl/>
        </w:rPr>
        <w:t>ה</w:t>
      </w:r>
      <w:r w:rsidR="0038761E">
        <w:rPr>
          <w:rFonts w:ascii="David" w:hAnsi="David" w:cs="David" w:hint="cs"/>
          <w:rtl/>
        </w:rPr>
        <w:t>ארכיטקטורה</w:t>
      </w:r>
      <w:r w:rsidR="009065F1" w:rsidRPr="009065F1">
        <w:rPr>
          <w:rFonts w:ascii="David" w:hAnsi="David" w:cs="David"/>
          <w:rtl/>
        </w:rPr>
        <w:t xml:space="preserve"> של </w:t>
      </w:r>
      <w:r w:rsidR="009065F1" w:rsidRPr="009065F1">
        <w:rPr>
          <w:rFonts w:ascii="David" w:hAnsi="David" w:cs="David"/>
        </w:rPr>
        <w:t>AlexNet</w:t>
      </w:r>
      <w:r w:rsidR="009065F1" w:rsidRPr="009065F1">
        <w:rPr>
          <w:rFonts w:ascii="David" w:hAnsi="David" w:cs="David"/>
          <w:rtl/>
        </w:rPr>
        <w:t xml:space="preserve"> ו- </w:t>
      </w:r>
      <w:r w:rsidR="009065F1" w:rsidRPr="009065F1">
        <w:rPr>
          <w:rFonts w:ascii="David" w:hAnsi="David" w:cs="David"/>
        </w:rPr>
        <w:t>LeNet</w:t>
      </w:r>
      <w:r w:rsidR="0038761E">
        <w:rPr>
          <w:rFonts w:ascii="David" w:hAnsi="David" w:cs="David"/>
          <w:rtl/>
        </w:rPr>
        <w:t xml:space="preserve"> דומות מאוד</w:t>
      </w:r>
      <w:r w:rsidR="009065F1" w:rsidRPr="009065F1">
        <w:rPr>
          <w:rFonts w:ascii="David" w:hAnsi="David" w:cs="David"/>
          <w:rtl/>
        </w:rPr>
        <w:t xml:space="preserve">. שים לב שאנו מספקים גרסה מעט יעילה של </w:t>
      </w:r>
      <w:r w:rsidR="009065F1" w:rsidRPr="009065F1">
        <w:rPr>
          <w:rFonts w:ascii="David" w:hAnsi="David" w:cs="David"/>
        </w:rPr>
        <w:t>AlexNet</w:t>
      </w:r>
      <w:r w:rsidR="009065F1" w:rsidRPr="009065F1">
        <w:rPr>
          <w:rFonts w:ascii="David" w:hAnsi="David" w:cs="David"/>
          <w:rtl/>
        </w:rPr>
        <w:t xml:space="preserve"> מסיר</w:t>
      </w:r>
      <w:r w:rsidR="002A60A8">
        <w:rPr>
          <w:rFonts w:ascii="David" w:hAnsi="David" w:cs="David" w:hint="cs"/>
          <w:rtl/>
        </w:rPr>
        <w:t xml:space="preserve">ים </w:t>
      </w:r>
      <w:r w:rsidR="009065F1" w:rsidRPr="009065F1">
        <w:rPr>
          <w:rFonts w:ascii="David" w:hAnsi="David" w:cs="David"/>
          <w:rtl/>
        </w:rPr>
        <w:t xml:space="preserve">חלק </w:t>
      </w:r>
      <w:r w:rsidR="002A60A8">
        <w:rPr>
          <w:rFonts w:ascii="David" w:hAnsi="David" w:cs="David" w:hint="cs"/>
          <w:rtl/>
        </w:rPr>
        <w:t>מה</w:t>
      </w:r>
      <w:r w:rsidR="0038761E">
        <w:rPr>
          <w:rFonts w:ascii="David" w:hAnsi="David" w:cs="David" w:hint="cs"/>
          <w:rtl/>
        </w:rPr>
        <w:t>ארכיטקטורה</w:t>
      </w:r>
      <w:r w:rsidR="009065F1" w:rsidRPr="009065F1">
        <w:rPr>
          <w:rFonts w:ascii="David" w:hAnsi="David" w:cs="David"/>
          <w:rtl/>
        </w:rPr>
        <w:t xml:space="preserve"> שהי</w:t>
      </w:r>
      <w:r w:rsidR="0038761E">
        <w:rPr>
          <w:rFonts w:ascii="David" w:hAnsi="David" w:cs="David" w:hint="cs"/>
          <w:rtl/>
        </w:rPr>
        <w:t xml:space="preserve">יתה </w:t>
      </w:r>
      <w:r w:rsidR="002A60A8">
        <w:rPr>
          <w:rFonts w:ascii="David" w:hAnsi="David" w:cs="David" w:hint="cs"/>
          <w:rtl/>
        </w:rPr>
        <w:t>נדרש</w:t>
      </w:r>
      <w:r w:rsidR="0038761E">
        <w:rPr>
          <w:rFonts w:ascii="David" w:hAnsi="David" w:cs="David" w:hint="cs"/>
          <w:rtl/>
        </w:rPr>
        <w:t>ת</w:t>
      </w:r>
      <w:r w:rsidR="002A60A8">
        <w:rPr>
          <w:rFonts w:ascii="David" w:hAnsi="David" w:cs="David" w:hint="cs"/>
          <w:rtl/>
        </w:rPr>
        <w:t xml:space="preserve"> </w:t>
      </w:r>
      <w:r w:rsidR="0038761E">
        <w:rPr>
          <w:rFonts w:ascii="David" w:hAnsi="David" w:cs="David"/>
          <w:rtl/>
        </w:rPr>
        <w:t>בשנת 2012 בכדי ל</w:t>
      </w:r>
      <w:r w:rsidR="0038761E">
        <w:rPr>
          <w:rFonts w:ascii="David" w:hAnsi="David" w:cs="David" w:hint="cs"/>
          <w:rtl/>
        </w:rPr>
        <w:t>התאים</w:t>
      </w:r>
      <w:r w:rsidR="009065F1" w:rsidRPr="009065F1">
        <w:rPr>
          <w:rFonts w:ascii="David" w:hAnsi="David" w:cs="David"/>
          <w:rtl/>
        </w:rPr>
        <w:t xml:space="preserve"> את ה</w:t>
      </w:r>
      <w:r w:rsidR="002A60A8">
        <w:rPr>
          <w:rFonts w:ascii="David" w:hAnsi="David" w:cs="David" w:hint="cs"/>
          <w:rtl/>
        </w:rPr>
        <w:t xml:space="preserve">מודל למצב שהוא יוכל </w:t>
      </w:r>
      <w:r w:rsidR="009065F1" w:rsidRPr="009065F1">
        <w:rPr>
          <w:rFonts w:ascii="David" w:hAnsi="David" w:cs="David"/>
          <w:rtl/>
        </w:rPr>
        <w:t xml:space="preserve">להתאים לשני </w:t>
      </w:r>
      <w:r w:rsidR="009065F1" w:rsidRPr="009065F1">
        <w:rPr>
          <w:rFonts w:ascii="David" w:hAnsi="David" w:cs="David"/>
        </w:rPr>
        <w:t>GPU</w:t>
      </w:r>
      <w:r w:rsidR="009065F1" w:rsidRPr="009065F1">
        <w:rPr>
          <w:rFonts w:ascii="David" w:hAnsi="David" w:cs="David"/>
          <w:rtl/>
        </w:rPr>
        <w:t xml:space="preserve"> קטנים.</w:t>
      </w:r>
    </w:p>
    <w:p w:rsidR="000E5EC6" w:rsidRDefault="00016D8E" w:rsidP="00EA2D92">
      <w:pPr>
        <w:spacing w:after="0"/>
        <w:ind w:left="720"/>
        <w:rPr>
          <w:rFonts w:ascii="David" w:hAnsi="David" w:cs="David"/>
          <w:rtl/>
        </w:rPr>
      </w:pPr>
      <w:r>
        <w:rPr>
          <w:rFonts w:ascii="David" w:hAnsi="David" w:cs="David" w:hint="cs"/>
          <w:noProof/>
          <w:rtl/>
        </w:rPr>
        <w:drawing>
          <wp:anchor distT="0" distB="0" distL="114300" distR="114300" simplePos="0" relativeHeight="251689984" behindDoc="0" locked="0" layoutInCell="1" allowOverlap="1">
            <wp:simplePos x="0" y="0"/>
            <wp:positionH relativeFrom="column">
              <wp:posOffset>1568450</wp:posOffset>
            </wp:positionH>
            <wp:positionV relativeFrom="paragraph">
              <wp:posOffset>180340</wp:posOffset>
            </wp:positionV>
            <wp:extent cx="2124710" cy="3213100"/>
            <wp:effectExtent l="19050" t="0" r="8890" b="0"/>
            <wp:wrapTopAndBottom/>
            <wp:docPr id="1"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srcRect/>
                    <a:stretch>
                      <a:fillRect/>
                    </a:stretch>
                  </pic:blipFill>
                  <pic:spPr bwMode="auto">
                    <a:xfrm>
                      <a:off x="0" y="0"/>
                      <a:ext cx="2124710" cy="3213100"/>
                    </a:xfrm>
                    <a:prstGeom prst="rect">
                      <a:avLst/>
                    </a:prstGeom>
                    <a:noFill/>
                    <a:ln w="9525">
                      <a:noFill/>
                      <a:miter lim="800000"/>
                      <a:headEnd/>
                      <a:tailEnd/>
                    </a:ln>
                  </pic:spPr>
                </pic:pic>
              </a:graphicData>
            </a:graphic>
          </wp:anchor>
        </w:drawing>
      </w: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16D8E" w:rsidRPr="00016D8E" w:rsidRDefault="00016D8E" w:rsidP="00016D8E">
      <w:pPr>
        <w:spacing w:after="0"/>
        <w:ind w:left="2160" w:firstLine="720"/>
        <w:rPr>
          <w:rFonts w:ascii="Roboto" w:hAnsi="Roboto"/>
          <w:sz w:val="12"/>
          <w:szCs w:val="12"/>
          <w:shd w:val="clear" w:color="auto" w:fill="FAFAFA"/>
          <w:rtl/>
        </w:rPr>
      </w:pPr>
      <w:r w:rsidRPr="00212527">
        <w:rPr>
          <w:rFonts w:ascii="David" w:hAnsi="David" w:cs="David"/>
          <w:highlight w:val="red"/>
          <w:rtl/>
        </w:rPr>
        <w:t xml:space="preserve">באיור </w:t>
      </w:r>
      <w:r w:rsidRPr="00212527">
        <w:rPr>
          <w:rFonts w:ascii="David" w:hAnsi="David" w:cs="David" w:hint="cs"/>
          <w:highlight w:val="red"/>
          <w:rtl/>
        </w:rPr>
        <w:t>מספר#</w:t>
      </w:r>
      <w:r>
        <w:rPr>
          <w:rFonts w:ascii="David" w:hAnsi="David" w:cs="David" w:hint="cs"/>
          <w:highlight w:val="red"/>
          <w:rtl/>
        </w:rPr>
        <w:t>7.1.2</w:t>
      </w:r>
      <w:r w:rsidRPr="00016D8E">
        <w:rPr>
          <w:rFonts w:ascii="Roboto" w:hAnsi="Roboto"/>
          <w:sz w:val="13"/>
          <w:szCs w:val="13"/>
          <w:shd w:val="clear" w:color="auto" w:fill="FAFAFA"/>
        </w:rPr>
        <w:t xml:space="preserve"> </w:t>
      </w:r>
      <w:r>
        <w:rPr>
          <w:rStyle w:val="caption-number"/>
          <w:rFonts w:ascii="Roboto" w:hAnsi="Roboto"/>
          <w:sz w:val="13"/>
          <w:szCs w:val="13"/>
          <w:shd w:val="clear" w:color="auto" w:fill="FAFAFA"/>
        </w:rPr>
        <w:t>Fig. 7.1.2 </w:t>
      </w:r>
      <w:r>
        <w:rPr>
          <w:rStyle w:val="caption-text"/>
          <w:rFonts w:ascii="Roboto" w:hAnsi="Roboto"/>
          <w:sz w:val="13"/>
          <w:szCs w:val="13"/>
          <w:shd w:val="clear" w:color="auto" w:fill="FAFAFA"/>
        </w:rPr>
        <w:t>LeNet (left) and AlexNet (right)</w:t>
      </w:r>
    </w:p>
    <w:p w:rsidR="000E5EC6" w:rsidRDefault="00AD35F1" w:rsidP="007E428A">
      <w:pPr>
        <w:spacing w:after="0"/>
        <w:ind w:left="720"/>
        <w:rPr>
          <w:rFonts w:ascii="David" w:hAnsi="David" w:cs="David"/>
          <w:rtl/>
        </w:rPr>
      </w:pPr>
      <w:hyperlink r:id="rId30" w:history="1">
        <w:r w:rsidR="007E428A">
          <w:rPr>
            <w:rStyle w:val="Hyperlink"/>
          </w:rPr>
          <w:t>https://d2l.ai/chapter_convolutional-modern/alexnet.html</w:t>
        </w:r>
      </w:hyperlink>
    </w:p>
    <w:p w:rsidR="00016D8E" w:rsidRDefault="00016D8E" w:rsidP="00016D8E">
      <w:pPr>
        <w:spacing w:after="0"/>
        <w:ind w:left="720"/>
        <w:jc w:val="right"/>
        <w:rPr>
          <w:rFonts w:ascii="David" w:hAnsi="David" w:cs="David"/>
          <w:rtl/>
        </w:rPr>
      </w:pPr>
      <w:r w:rsidRPr="00016D8E">
        <w:rPr>
          <w:rFonts w:ascii="David" w:hAnsi="David" w:cs="David"/>
        </w:rPr>
        <w:t>The design philosophies of AlexNet and LeNet are very similar, but there are also significant differences. First, AlexNet is much deeper than the comparatively small LeNet5. AlexNet consists of eight layers: five convolutional layers, two fully-connected hidden layers, and one fully-connected output layer. Second, AlexNet used the ReLU instead of the sigmoid as its activation function. Let’s delve into the details below</w:t>
      </w:r>
      <w:r w:rsidRPr="00016D8E">
        <w:rPr>
          <w:rFonts w:ascii="David" w:hAnsi="David" w:cs="David"/>
          <w:rtl/>
        </w:rPr>
        <w:t>.</w:t>
      </w:r>
    </w:p>
    <w:p w:rsidR="00F60EEB" w:rsidRDefault="00B91472" w:rsidP="00F0536E">
      <w:pPr>
        <w:spacing w:after="0"/>
        <w:ind w:left="720"/>
        <w:rPr>
          <w:rFonts w:ascii="David" w:hAnsi="David" w:cs="David"/>
          <w:rtl/>
        </w:rPr>
      </w:pPr>
      <w:r>
        <w:rPr>
          <w:rFonts w:ascii="David" w:hAnsi="David" w:cs="David" w:hint="cs"/>
          <w:rtl/>
        </w:rPr>
        <w:t xml:space="preserve">רשת </w:t>
      </w:r>
      <w:r w:rsidR="00016D8E" w:rsidRPr="00016D8E">
        <w:rPr>
          <w:rFonts w:ascii="David" w:hAnsi="David" w:cs="David"/>
        </w:rPr>
        <w:t>AlexNet</w:t>
      </w:r>
      <w:r w:rsidR="00F0536E">
        <w:rPr>
          <w:rFonts w:ascii="David" w:hAnsi="David" w:cs="David" w:hint="cs"/>
          <w:rtl/>
        </w:rPr>
        <w:t xml:space="preserve"> הינה רשת עמוקה</w:t>
      </w:r>
      <w:r w:rsidR="00016D8E" w:rsidRPr="00016D8E">
        <w:rPr>
          <w:rFonts w:ascii="David" w:hAnsi="David" w:cs="David"/>
          <w:rtl/>
        </w:rPr>
        <w:t xml:space="preserve"> </w:t>
      </w:r>
      <w:r w:rsidR="00F0536E">
        <w:rPr>
          <w:rFonts w:ascii="David" w:hAnsi="David" w:cs="David" w:hint="cs"/>
          <w:rtl/>
        </w:rPr>
        <w:t xml:space="preserve"> ה</w:t>
      </w:r>
      <w:r w:rsidR="00016D8E" w:rsidRPr="00016D8E">
        <w:rPr>
          <w:rFonts w:ascii="David" w:hAnsi="David" w:cs="David"/>
          <w:rtl/>
        </w:rPr>
        <w:t>מורכב</w:t>
      </w:r>
      <w:r w:rsidR="00016D8E">
        <w:rPr>
          <w:rFonts w:ascii="David" w:hAnsi="David" w:cs="David" w:hint="cs"/>
          <w:rtl/>
        </w:rPr>
        <w:t>ת</w:t>
      </w:r>
      <w:r w:rsidR="00016D8E" w:rsidRPr="00016D8E">
        <w:rPr>
          <w:rFonts w:ascii="David" w:hAnsi="David" w:cs="David"/>
          <w:rtl/>
        </w:rPr>
        <w:t xml:space="preserve"> מ</w:t>
      </w:r>
      <w:r>
        <w:rPr>
          <w:rFonts w:ascii="David" w:hAnsi="David" w:cs="David" w:hint="cs"/>
          <w:rtl/>
        </w:rPr>
        <w:t>-8</w:t>
      </w:r>
      <w:r w:rsidR="00016D8E" w:rsidRPr="00016D8E">
        <w:rPr>
          <w:rFonts w:ascii="David" w:hAnsi="David" w:cs="David"/>
          <w:rtl/>
        </w:rPr>
        <w:t xml:space="preserve"> שכבות: חמש שכבות </w:t>
      </w:r>
      <w:r>
        <w:rPr>
          <w:rFonts w:ascii="David" w:hAnsi="David" w:cs="David" w:hint="cs"/>
          <w:rtl/>
        </w:rPr>
        <w:t>קונבלוציה</w:t>
      </w:r>
      <w:r w:rsidR="00016D8E" w:rsidRPr="00016D8E">
        <w:rPr>
          <w:rFonts w:ascii="David" w:hAnsi="David" w:cs="David"/>
          <w:rtl/>
        </w:rPr>
        <w:t xml:space="preserve">, שתי שכבות </w:t>
      </w:r>
      <w:r w:rsidRPr="00016D8E">
        <w:rPr>
          <w:rFonts w:ascii="David" w:hAnsi="David" w:cs="David"/>
        </w:rPr>
        <w:t>fully-connected hidden</w:t>
      </w:r>
      <w:r>
        <w:rPr>
          <w:rFonts w:ascii="David" w:hAnsi="David" w:cs="David" w:hint="cs"/>
          <w:rtl/>
        </w:rPr>
        <w:t>(</w:t>
      </w:r>
      <w:r>
        <w:rPr>
          <w:rFonts w:ascii="David" w:hAnsi="David" w:cs="David" w:hint="cs"/>
        </w:rPr>
        <w:t>FC</w:t>
      </w:r>
      <w:r w:rsidR="00016D8E">
        <w:rPr>
          <w:rFonts w:ascii="David" w:hAnsi="David" w:cs="David" w:hint="cs"/>
          <w:rtl/>
        </w:rPr>
        <w:t>)</w:t>
      </w:r>
      <w:r w:rsidR="00016D8E" w:rsidRPr="00016D8E">
        <w:rPr>
          <w:rFonts w:ascii="David" w:hAnsi="David" w:cs="David"/>
          <w:rtl/>
        </w:rPr>
        <w:t xml:space="preserve"> ושכבת </w:t>
      </w:r>
      <w:r w:rsidRPr="00016D8E">
        <w:rPr>
          <w:rFonts w:ascii="David" w:hAnsi="David" w:cs="David"/>
        </w:rPr>
        <w:t>fully-connected output</w:t>
      </w:r>
      <w:r w:rsidR="00016D8E" w:rsidRPr="00016D8E">
        <w:rPr>
          <w:rFonts w:ascii="David" w:hAnsi="David" w:cs="David"/>
          <w:rtl/>
        </w:rPr>
        <w:t>.</w:t>
      </w:r>
    </w:p>
    <w:p w:rsidR="000E5EC6" w:rsidRDefault="00F0536E" w:rsidP="00F0536E">
      <w:pPr>
        <w:spacing w:after="0"/>
        <w:ind w:left="720"/>
        <w:rPr>
          <w:rFonts w:ascii="David" w:hAnsi="David" w:cs="David"/>
        </w:rPr>
      </w:pPr>
      <w:r>
        <w:rPr>
          <w:rFonts w:ascii="David" w:hAnsi="David" w:cs="David" w:hint="cs"/>
          <w:rtl/>
        </w:rPr>
        <w:t>רשת זו</w:t>
      </w:r>
      <w:r w:rsidR="00016D8E" w:rsidRPr="00016D8E">
        <w:rPr>
          <w:rFonts w:ascii="David" w:hAnsi="David" w:cs="David"/>
          <w:rtl/>
        </w:rPr>
        <w:t xml:space="preserve"> </w:t>
      </w:r>
      <w:r w:rsidR="00B31B39">
        <w:rPr>
          <w:rFonts w:ascii="David" w:hAnsi="David" w:cs="David" w:hint="cs"/>
          <w:rtl/>
        </w:rPr>
        <w:t>מ</w:t>
      </w:r>
      <w:r w:rsidR="00016D8E" w:rsidRPr="00016D8E">
        <w:rPr>
          <w:rFonts w:ascii="David" w:hAnsi="David" w:cs="David"/>
          <w:rtl/>
        </w:rPr>
        <w:t>שתמש</w:t>
      </w:r>
      <w:r w:rsidR="00B31B39">
        <w:rPr>
          <w:rFonts w:ascii="David" w:hAnsi="David" w:cs="David" w:hint="cs"/>
          <w:rtl/>
        </w:rPr>
        <w:t>ת</w:t>
      </w:r>
      <w:r w:rsidR="00016D8E" w:rsidRPr="00016D8E">
        <w:rPr>
          <w:rFonts w:ascii="David" w:hAnsi="David" w:cs="David"/>
          <w:rtl/>
        </w:rPr>
        <w:t xml:space="preserve"> ב- </w:t>
      </w:r>
      <w:r w:rsidR="00016D8E" w:rsidRPr="00016D8E">
        <w:rPr>
          <w:rFonts w:ascii="David" w:hAnsi="David" w:cs="David"/>
        </w:rPr>
        <w:t>ReLU</w:t>
      </w:r>
      <w:r w:rsidR="00016D8E" w:rsidRPr="00016D8E">
        <w:rPr>
          <w:rFonts w:ascii="David" w:hAnsi="David" w:cs="David"/>
          <w:rtl/>
        </w:rPr>
        <w:t xml:space="preserve"> במקום בסיגמויד כפונקציית ה</w:t>
      </w:r>
      <w:r w:rsidR="00B31B39">
        <w:rPr>
          <w:rFonts w:ascii="David" w:hAnsi="David" w:cs="David" w:hint="cs"/>
          <w:rtl/>
        </w:rPr>
        <w:t>אקטיבציה</w:t>
      </w:r>
      <w:r w:rsidR="00B31B39">
        <w:rPr>
          <w:rFonts w:ascii="David" w:hAnsi="David" w:cs="David"/>
          <w:rtl/>
        </w:rPr>
        <w:t xml:space="preserve"> של</w:t>
      </w:r>
      <w:r w:rsidR="00B31B39">
        <w:rPr>
          <w:rFonts w:ascii="David" w:hAnsi="David" w:cs="David" w:hint="cs"/>
          <w:rtl/>
        </w:rPr>
        <w:t>ה</w:t>
      </w:r>
      <w:r w:rsidR="00B91472">
        <w:rPr>
          <w:rFonts w:ascii="David" w:hAnsi="David" w:cs="David" w:hint="cs"/>
          <w:rtl/>
        </w:rPr>
        <w:t>.</w:t>
      </w:r>
    </w:p>
    <w:p w:rsidR="00781672" w:rsidRDefault="00781672" w:rsidP="00B31B39">
      <w:pPr>
        <w:spacing w:after="0"/>
        <w:ind w:left="720"/>
        <w:rPr>
          <w:rFonts w:ascii="David" w:hAnsi="David" w:cs="David"/>
          <w:rtl/>
        </w:rPr>
      </w:pPr>
    </w:p>
    <w:p w:rsidR="00781672" w:rsidRDefault="00781672" w:rsidP="00B31B39">
      <w:pPr>
        <w:spacing w:after="0"/>
        <w:ind w:left="720"/>
        <w:rPr>
          <w:rFonts w:ascii="David" w:hAnsi="David" w:cs="David"/>
          <w:b/>
          <w:bCs/>
          <w:u w:val="single"/>
          <w:rtl/>
        </w:rPr>
      </w:pPr>
    </w:p>
    <w:p w:rsidR="00781672" w:rsidRDefault="00781672" w:rsidP="00B31B39">
      <w:pPr>
        <w:spacing w:after="0"/>
        <w:ind w:left="720"/>
        <w:rPr>
          <w:rFonts w:ascii="David" w:hAnsi="David" w:cs="David"/>
          <w:b/>
          <w:bCs/>
          <w:u w:val="single"/>
          <w:rtl/>
        </w:rPr>
      </w:pPr>
      <w:r w:rsidRPr="00781672">
        <w:rPr>
          <w:rFonts w:ascii="David" w:hAnsi="David" w:cs="David" w:hint="cs"/>
          <w:b/>
          <w:bCs/>
          <w:u w:val="single"/>
          <w:rtl/>
        </w:rPr>
        <w:t>ארכיטקטורה</w:t>
      </w:r>
    </w:p>
    <w:p w:rsidR="00781672" w:rsidRPr="00781672" w:rsidRDefault="00781672" w:rsidP="00781672">
      <w:pPr>
        <w:spacing w:after="0"/>
        <w:ind w:left="720"/>
        <w:jc w:val="right"/>
        <w:rPr>
          <w:rFonts w:ascii="David" w:hAnsi="David" w:cs="David"/>
          <w:rtl/>
        </w:rPr>
      </w:pPr>
      <w:r w:rsidRPr="00781672">
        <w:rPr>
          <w:rFonts w:ascii="David" w:hAnsi="David" w:cs="David"/>
        </w:rPr>
        <w:t>In AlexNet’s first layer, the convolution window shape is  11×11 . Since most images in ImageNet are more than ten times higher and wider than the MNIST images, objects in ImageNet data tend to occupy more pixels. Consequently, a larger convolution window is needed to capture the object. The convolution window shape in the second layer is reduced to  5×5 , followed by  3×3 . In addition, after the first, second, and fifth convolutional layers, the network adds maximum pooling layers with a window shape of  3×3  and a stride of 2. Moreover, AlexNet has ten times more convolution channels than LeNet</w:t>
      </w:r>
      <w:r w:rsidRPr="00781672">
        <w:rPr>
          <w:rFonts w:ascii="David" w:hAnsi="David" w:cs="David"/>
          <w:rtl/>
        </w:rPr>
        <w:t>.</w:t>
      </w:r>
    </w:p>
    <w:p w:rsidR="00781672" w:rsidRPr="00781672" w:rsidRDefault="00781672" w:rsidP="00690F46">
      <w:pPr>
        <w:spacing w:after="0"/>
        <w:ind w:left="720"/>
        <w:rPr>
          <w:rFonts w:ascii="David" w:hAnsi="David" w:cs="David"/>
          <w:rtl/>
        </w:rPr>
      </w:pPr>
      <w:r w:rsidRPr="00781672">
        <w:rPr>
          <w:rFonts w:ascii="David" w:hAnsi="David" w:cs="David"/>
          <w:rtl/>
        </w:rPr>
        <w:t xml:space="preserve">בשכבה הראשונה של </w:t>
      </w:r>
      <w:r w:rsidRPr="00781672">
        <w:rPr>
          <w:rFonts w:ascii="David" w:hAnsi="David" w:cs="David"/>
        </w:rPr>
        <w:t>AlexNet</w:t>
      </w:r>
      <w:r w:rsidRPr="00781672">
        <w:rPr>
          <w:rFonts w:ascii="David" w:hAnsi="David" w:cs="David"/>
          <w:rtl/>
        </w:rPr>
        <w:t>, צורת חלון ה</w:t>
      </w:r>
      <w:r w:rsidR="00690F46">
        <w:rPr>
          <w:rFonts w:ascii="David" w:hAnsi="David" w:cs="David" w:hint="cs"/>
          <w:rtl/>
        </w:rPr>
        <w:t>קונבלוציה</w:t>
      </w:r>
      <w:r w:rsidRPr="00781672">
        <w:rPr>
          <w:rFonts w:ascii="David" w:hAnsi="David" w:cs="David"/>
          <w:rtl/>
        </w:rPr>
        <w:t xml:space="preserve"> היא </w:t>
      </w:r>
      <w:r w:rsidR="00690F46">
        <w:rPr>
          <w:rFonts w:ascii="David" w:hAnsi="David" w:cs="David" w:hint="cs"/>
          <w:rtl/>
        </w:rPr>
        <w:t>11</w:t>
      </w:r>
      <w:r w:rsidRPr="00781672">
        <w:rPr>
          <w:rFonts w:ascii="David" w:hAnsi="David" w:cs="David"/>
          <w:rtl/>
        </w:rPr>
        <w:t xml:space="preserve">×11. מכיוון שרוב התמונות ב- </w:t>
      </w:r>
      <w:r w:rsidRPr="00781672">
        <w:rPr>
          <w:rFonts w:ascii="David" w:hAnsi="David" w:cs="David"/>
        </w:rPr>
        <w:t>ImageNet</w:t>
      </w:r>
      <w:r w:rsidRPr="00781672">
        <w:rPr>
          <w:rFonts w:ascii="David" w:hAnsi="David" w:cs="David"/>
          <w:rtl/>
        </w:rPr>
        <w:t xml:space="preserve"> גבוהות</w:t>
      </w:r>
      <w:r>
        <w:rPr>
          <w:rFonts w:ascii="David" w:hAnsi="David" w:cs="David" w:hint="cs"/>
          <w:rtl/>
        </w:rPr>
        <w:t xml:space="preserve"> </w:t>
      </w:r>
      <w:r w:rsidRPr="00781672">
        <w:rPr>
          <w:rFonts w:ascii="David" w:hAnsi="David" w:cs="David"/>
          <w:rtl/>
        </w:rPr>
        <w:t xml:space="preserve">ורחבות פי עשרה מתמונות </w:t>
      </w:r>
      <w:r w:rsidRPr="00781672">
        <w:rPr>
          <w:rFonts w:ascii="David" w:hAnsi="David" w:cs="David"/>
        </w:rPr>
        <w:t>MNIST</w:t>
      </w:r>
      <w:r w:rsidRPr="00781672">
        <w:rPr>
          <w:rFonts w:ascii="David" w:hAnsi="David" w:cs="David"/>
          <w:rtl/>
        </w:rPr>
        <w:t xml:space="preserve">, אובייקטים בנתוני </w:t>
      </w:r>
      <w:r w:rsidRPr="00781672">
        <w:rPr>
          <w:rFonts w:ascii="David" w:hAnsi="David" w:cs="David"/>
        </w:rPr>
        <w:t>ImageNet</w:t>
      </w:r>
      <w:r w:rsidRPr="00781672">
        <w:rPr>
          <w:rFonts w:ascii="David" w:hAnsi="David" w:cs="David"/>
          <w:rtl/>
        </w:rPr>
        <w:t xml:space="preserve"> נוטים לתפוס יותר פיקסלים. כתוצאה מכך, נדרש חלון </w:t>
      </w:r>
      <w:r w:rsidR="00690F46">
        <w:rPr>
          <w:rFonts w:ascii="David" w:hAnsi="David" w:cs="David" w:hint="cs"/>
          <w:rtl/>
        </w:rPr>
        <w:t>קונבלוציה</w:t>
      </w:r>
      <w:r w:rsidRPr="00781672">
        <w:rPr>
          <w:rFonts w:ascii="David" w:hAnsi="David" w:cs="David"/>
          <w:rtl/>
        </w:rPr>
        <w:t xml:space="preserve"> גדול יותר בכדי </w:t>
      </w:r>
      <w:r w:rsidR="00690F46">
        <w:rPr>
          <w:rFonts w:ascii="David" w:hAnsi="David" w:cs="David" w:hint="cs"/>
          <w:rtl/>
        </w:rPr>
        <w:t>לאתר</w:t>
      </w:r>
      <w:r w:rsidRPr="00781672">
        <w:rPr>
          <w:rFonts w:ascii="David" w:hAnsi="David" w:cs="David"/>
          <w:rtl/>
        </w:rPr>
        <w:t xml:space="preserve"> את האובייקט. צורת חלון ה</w:t>
      </w:r>
      <w:r w:rsidR="00690F46">
        <w:rPr>
          <w:rFonts w:ascii="David" w:hAnsi="David" w:cs="David" w:hint="cs"/>
          <w:rtl/>
        </w:rPr>
        <w:t xml:space="preserve">קונבלוציה </w:t>
      </w:r>
      <w:r w:rsidRPr="00781672">
        <w:rPr>
          <w:rFonts w:ascii="David" w:hAnsi="David" w:cs="David"/>
          <w:rtl/>
        </w:rPr>
        <w:t xml:space="preserve">בשכבה השנייה </w:t>
      </w:r>
      <w:r w:rsidR="00690F46">
        <w:rPr>
          <w:rFonts w:ascii="David" w:hAnsi="David" w:cs="David" w:hint="cs"/>
          <w:rtl/>
        </w:rPr>
        <w:t>מצטמצמת</w:t>
      </w:r>
      <w:r w:rsidRPr="00781672">
        <w:rPr>
          <w:rFonts w:ascii="David" w:hAnsi="David" w:cs="David"/>
          <w:rtl/>
        </w:rPr>
        <w:t xml:space="preserve"> ל- 5×5, </w:t>
      </w:r>
      <w:r w:rsidR="00690F46">
        <w:rPr>
          <w:rFonts w:ascii="David" w:hAnsi="David" w:cs="David" w:hint="cs"/>
          <w:rtl/>
        </w:rPr>
        <w:t>ובשלישית ל- 3</w:t>
      </w:r>
      <w:r w:rsidRPr="00781672">
        <w:rPr>
          <w:rFonts w:ascii="David" w:hAnsi="David" w:cs="David"/>
          <w:rtl/>
        </w:rPr>
        <w:t>×</w:t>
      </w:r>
      <w:r>
        <w:rPr>
          <w:rFonts w:ascii="David" w:hAnsi="David" w:cs="David" w:hint="cs"/>
          <w:rtl/>
        </w:rPr>
        <w:t>3</w:t>
      </w:r>
      <w:r w:rsidR="00690F46">
        <w:rPr>
          <w:rFonts w:ascii="David" w:hAnsi="David" w:cs="David"/>
          <w:rtl/>
        </w:rPr>
        <w:t>.</w:t>
      </w:r>
      <w:r w:rsidR="00690F46">
        <w:rPr>
          <w:rFonts w:ascii="David" w:hAnsi="David" w:cs="David" w:hint="cs"/>
          <w:rtl/>
        </w:rPr>
        <w:br/>
      </w:r>
      <w:r w:rsidRPr="00781672">
        <w:rPr>
          <w:rFonts w:ascii="David" w:hAnsi="David" w:cs="David"/>
          <w:rtl/>
        </w:rPr>
        <w:t>בנוסף, לאחר שכבות ה</w:t>
      </w:r>
      <w:r w:rsidR="00690F46">
        <w:rPr>
          <w:rFonts w:ascii="David" w:hAnsi="David" w:cs="David" w:hint="cs"/>
          <w:rtl/>
        </w:rPr>
        <w:t xml:space="preserve">קונבלוציה </w:t>
      </w:r>
      <w:r w:rsidRPr="00781672">
        <w:rPr>
          <w:rFonts w:ascii="David" w:hAnsi="David" w:cs="David"/>
          <w:rtl/>
        </w:rPr>
        <w:t xml:space="preserve">הראשונה, השנייה והחמישית, הרשת מוסיפה שכבות </w:t>
      </w:r>
      <w:r w:rsidRPr="00781672">
        <w:rPr>
          <w:rFonts w:ascii="David" w:hAnsi="David" w:cs="David"/>
        </w:rPr>
        <w:t>max</w:t>
      </w:r>
      <w:r w:rsidR="00690F46">
        <w:rPr>
          <w:rFonts w:ascii="David" w:hAnsi="David" w:cs="David"/>
        </w:rPr>
        <w:t>-pooling</w:t>
      </w:r>
      <w:r>
        <w:rPr>
          <w:rFonts w:ascii="David" w:hAnsi="David" w:cs="David" w:hint="cs"/>
          <w:rtl/>
        </w:rPr>
        <w:t xml:space="preserve"> ב</w:t>
      </w:r>
      <w:r w:rsidRPr="00781672">
        <w:rPr>
          <w:rFonts w:ascii="David" w:hAnsi="David" w:cs="David"/>
          <w:rtl/>
        </w:rPr>
        <w:t>צורת חלון של 3×3 ו</w:t>
      </w:r>
      <w:r>
        <w:rPr>
          <w:rFonts w:ascii="David" w:hAnsi="David" w:cs="David" w:hint="cs"/>
          <w:rtl/>
        </w:rPr>
        <w:t>-</w:t>
      </w:r>
      <w:r w:rsidR="00690F46">
        <w:rPr>
          <w:rFonts w:ascii="David" w:hAnsi="David" w:cs="David"/>
        </w:rPr>
        <w:t>stride2</w:t>
      </w:r>
      <w:r w:rsidR="00690F46">
        <w:rPr>
          <w:rFonts w:ascii="David" w:hAnsi="David" w:cs="David"/>
          <w:rtl/>
        </w:rPr>
        <w:t xml:space="preserve">. </w:t>
      </w:r>
    </w:p>
    <w:p w:rsidR="000E5EC6" w:rsidRDefault="000E5EC6" w:rsidP="00EA2D92">
      <w:pPr>
        <w:spacing w:after="0"/>
        <w:ind w:left="720"/>
        <w:rPr>
          <w:rFonts w:ascii="David" w:hAnsi="David" w:cs="David"/>
          <w:rtl/>
        </w:rPr>
      </w:pPr>
    </w:p>
    <w:p w:rsidR="00943088" w:rsidRDefault="00943088" w:rsidP="00EA2D92">
      <w:pPr>
        <w:spacing w:after="0"/>
        <w:ind w:left="720"/>
        <w:rPr>
          <w:rFonts w:ascii="David" w:hAnsi="David" w:cs="David"/>
          <w:rtl/>
        </w:rPr>
      </w:pPr>
    </w:p>
    <w:p w:rsidR="00CF34F1" w:rsidRDefault="00CF34F1" w:rsidP="00943088">
      <w:pPr>
        <w:spacing w:after="0"/>
        <w:ind w:left="720"/>
        <w:jc w:val="right"/>
        <w:rPr>
          <w:rFonts w:ascii="David" w:hAnsi="David" w:cs="David"/>
          <w:rtl/>
        </w:rPr>
      </w:pPr>
      <w:r w:rsidRPr="00CF34F1">
        <w:rPr>
          <w:rFonts w:ascii="David" w:hAnsi="David" w:cs="David"/>
        </w:rPr>
        <w:t>After the last convolutional layer are two fully-connected layers with 4096 outputs. These two huge fully-connected layers produce model parameters of nearly 1 GB. Due to the limited memory in early GPUs, the original AlexNet used a dual data stream design, so that each of their two GPUs could be responsible for storing and computing only its half of the model. Fortunately, GPU memory is comparatively abundant now, so we rarely need to break up models across GPUs these days (our version of the AlexNet model deviates from the original paper in this aspect</w:t>
      </w:r>
      <w:r w:rsidRPr="00CF34F1">
        <w:rPr>
          <w:rFonts w:ascii="David" w:hAnsi="David" w:cs="David"/>
          <w:rtl/>
        </w:rPr>
        <w:t>).</w:t>
      </w:r>
    </w:p>
    <w:p w:rsidR="000E5EC6" w:rsidRDefault="00943088" w:rsidP="0022375A">
      <w:pPr>
        <w:spacing w:after="0"/>
        <w:ind w:left="720"/>
        <w:rPr>
          <w:rFonts w:ascii="David" w:hAnsi="David" w:cs="David"/>
          <w:rtl/>
        </w:rPr>
      </w:pPr>
      <w:r>
        <w:rPr>
          <w:rFonts w:ascii="David" w:hAnsi="David" w:cs="David"/>
          <w:rtl/>
        </w:rPr>
        <w:t>אחרי שכב</w:t>
      </w:r>
      <w:r>
        <w:rPr>
          <w:rFonts w:ascii="David" w:hAnsi="David" w:cs="David" w:hint="cs"/>
          <w:rtl/>
        </w:rPr>
        <w:t>ת</w:t>
      </w:r>
      <w:r w:rsidRPr="00943088">
        <w:rPr>
          <w:rFonts w:ascii="David" w:hAnsi="David" w:cs="David"/>
          <w:rtl/>
        </w:rPr>
        <w:t xml:space="preserve"> ה</w:t>
      </w:r>
      <w:r w:rsidR="00D97837">
        <w:rPr>
          <w:rFonts w:ascii="David" w:hAnsi="David" w:cs="David" w:hint="cs"/>
          <w:rtl/>
        </w:rPr>
        <w:t>קונבולציה</w:t>
      </w:r>
      <w:r w:rsidRPr="00943088">
        <w:rPr>
          <w:rFonts w:ascii="David" w:hAnsi="David" w:cs="David"/>
          <w:rtl/>
        </w:rPr>
        <w:t xml:space="preserve"> האחרונה נמצאות שתי שכבות </w:t>
      </w:r>
      <w:r>
        <w:rPr>
          <w:rFonts w:ascii="David" w:hAnsi="David" w:cs="David" w:hint="cs"/>
          <w:rtl/>
        </w:rPr>
        <w:t xml:space="preserve"> </w:t>
      </w:r>
      <w:r>
        <w:rPr>
          <w:rFonts w:ascii="David" w:hAnsi="David" w:cs="David" w:hint="cs"/>
        </w:rPr>
        <w:t>FC</w:t>
      </w:r>
      <w:r w:rsidRPr="00943088">
        <w:rPr>
          <w:rFonts w:ascii="David" w:hAnsi="David" w:cs="David"/>
          <w:rtl/>
        </w:rPr>
        <w:t xml:space="preserve"> עם</w:t>
      </w:r>
      <w:r w:rsidR="0022375A">
        <w:rPr>
          <w:rFonts w:ascii="David" w:hAnsi="David" w:cs="David" w:hint="cs"/>
          <w:rtl/>
        </w:rPr>
        <w:t xml:space="preserve"> פלט בגודל</w:t>
      </w:r>
      <w:r w:rsidRPr="00943088">
        <w:rPr>
          <w:rFonts w:ascii="David" w:hAnsi="David" w:cs="David"/>
          <w:rtl/>
        </w:rPr>
        <w:t xml:space="preserve"> 4096. שתי שכבות </w:t>
      </w:r>
      <w:r>
        <w:rPr>
          <w:rFonts w:ascii="David" w:hAnsi="David" w:cs="David" w:hint="cs"/>
        </w:rPr>
        <w:t>FC</w:t>
      </w:r>
      <w:r>
        <w:rPr>
          <w:rFonts w:ascii="David" w:hAnsi="David" w:cs="David" w:hint="cs"/>
          <w:rtl/>
        </w:rPr>
        <w:t xml:space="preserve"> </w:t>
      </w:r>
      <w:r w:rsidRPr="00943088">
        <w:rPr>
          <w:rFonts w:ascii="David" w:hAnsi="David" w:cs="David"/>
          <w:rtl/>
        </w:rPr>
        <w:t xml:space="preserve">אלה מייצרות פרמטרים מודליים של כמעט </w:t>
      </w:r>
      <w:r>
        <w:rPr>
          <w:rFonts w:ascii="David" w:hAnsi="David" w:cs="David"/>
        </w:rPr>
        <w:t>1</w:t>
      </w:r>
      <w:r w:rsidRPr="00943088">
        <w:rPr>
          <w:rFonts w:ascii="David" w:hAnsi="David" w:cs="David"/>
        </w:rPr>
        <w:t>GB</w:t>
      </w:r>
      <w:r w:rsidRPr="00943088">
        <w:rPr>
          <w:rFonts w:ascii="David" w:hAnsi="David" w:cs="David"/>
          <w:rtl/>
        </w:rPr>
        <w:t xml:space="preserve">. בגלל הזיכרון המצומצם ב- </w:t>
      </w:r>
      <w:r w:rsidRPr="00943088">
        <w:rPr>
          <w:rFonts w:ascii="David" w:hAnsi="David" w:cs="David"/>
        </w:rPr>
        <w:t>GPUs</w:t>
      </w:r>
      <w:r w:rsidRPr="00943088">
        <w:rPr>
          <w:rFonts w:ascii="David" w:hAnsi="David" w:cs="David"/>
          <w:rtl/>
        </w:rPr>
        <w:t xml:space="preserve"> </w:t>
      </w:r>
      <w:r>
        <w:rPr>
          <w:rFonts w:ascii="David" w:hAnsi="David" w:cs="David" w:hint="cs"/>
          <w:rtl/>
        </w:rPr>
        <w:t>ה</w:t>
      </w:r>
      <w:r w:rsidR="0022375A">
        <w:rPr>
          <w:rFonts w:ascii="David" w:hAnsi="David" w:cs="David" w:hint="cs"/>
          <w:rtl/>
        </w:rPr>
        <w:t>ישנים</w:t>
      </w:r>
      <w:r w:rsidRPr="00943088">
        <w:rPr>
          <w:rFonts w:ascii="David" w:hAnsi="David" w:cs="David"/>
          <w:rtl/>
        </w:rPr>
        <w:t>,</w:t>
      </w:r>
      <w:r w:rsidR="0022375A">
        <w:rPr>
          <w:rFonts w:ascii="David" w:hAnsi="David" w:cs="David" w:hint="cs"/>
          <w:rtl/>
        </w:rPr>
        <w:t xml:space="preserve"> רשת </w:t>
      </w:r>
      <w:r w:rsidRPr="00943088">
        <w:rPr>
          <w:rFonts w:ascii="David" w:hAnsi="David" w:cs="David"/>
        </w:rPr>
        <w:t>AlexNet</w:t>
      </w:r>
      <w:r w:rsidRPr="00943088">
        <w:rPr>
          <w:rFonts w:ascii="David" w:hAnsi="David" w:cs="David"/>
          <w:rtl/>
        </w:rPr>
        <w:t xml:space="preserve"> המקורי</w:t>
      </w:r>
      <w:r>
        <w:rPr>
          <w:rFonts w:ascii="David" w:hAnsi="David" w:cs="David" w:hint="cs"/>
          <w:rtl/>
        </w:rPr>
        <w:t>ת</w:t>
      </w:r>
      <w:r w:rsidRPr="00943088">
        <w:rPr>
          <w:rFonts w:ascii="David" w:hAnsi="David" w:cs="David"/>
          <w:rtl/>
        </w:rPr>
        <w:t xml:space="preserve"> השתמש</w:t>
      </w:r>
      <w:r>
        <w:rPr>
          <w:rFonts w:ascii="David" w:hAnsi="David" w:cs="David" w:hint="cs"/>
          <w:rtl/>
        </w:rPr>
        <w:t>ה</w:t>
      </w:r>
      <w:r w:rsidRPr="00943088">
        <w:rPr>
          <w:rFonts w:ascii="David" w:hAnsi="David" w:cs="David"/>
          <w:rtl/>
        </w:rPr>
        <w:t xml:space="preserve"> ב</w:t>
      </w:r>
      <w:r w:rsidR="0022375A">
        <w:rPr>
          <w:rFonts w:ascii="David" w:hAnsi="David" w:cs="David" w:hint="cs"/>
          <w:rtl/>
        </w:rPr>
        <w:t>ארכיטקטורה של</w:t>
      </w:r>
      <w:r w:rsidRPr="00943088">
        <w:rPr>
          <w:rFonts w:ascii="David" w:hAnsi="David" w:cs="David"/>
          <w:rtl/>
        </w:rPr>
        <w:t xml:space="preserve"> זרם נתונים כפול</w:t>
      </w:r>
      <w:r>
        <w:rPr>
          <w:rFonts w:ascii="David" w:hAnsi="David" w:cs="David" w:hint="cs"/>
          <w:rtl/>
        </w:rPr>
        <w:t>(</w:t>
      </w:r>
      <w:r w:rsidRPr="00CF34F1">
        <w:rPr>
          <w:rFonts w:ascii="David" w:hAnsi="David" w:cs="David"/>
        </w:rPr>
        <w:t>dual data stream design</w:t>
      </w:r>
      <w:r>
        <w:rPr>
          <w:rFonts w:ascii="David" w:hAnsi="David" w:cs="David" w:hint="cs"/>
          <w:rtl/>
        </w:rPr>
        <w:t>)</w:t>
      </w:r>
      <w:r w:rsidRPr="00943088">
        <w:rPr>
          <w:rFonts w:ascii="David" w:hAnsi="David" w:cs="David"/>
          <w:rtl/>
        </w:rPr>
        <w:t xml:space="preserve">, כך שכל אחד משני ה- </w:t>
      </w:r>
      <w:r w:rsidRPr="00943088">
        <w:rPr>
          <w:rFonts w:ascii="David" w:hAnsi="David" w:cs="David"/>
        </w:rPr>
        <w:t>GPU</w:t>
      </w:r>
      <w:r w:rsidRPr="00943088">
        <w:rPr>
          <w:rFonts w:ascii="David" w:hAnsi="David" w:cs="David"/>
          <w:rtl/>
        </w:rPr>
        <w:t xml:space="preserve"> שלהם יכול להיות אחראי לאחסון ומחשוב רק </w:t>
      </w:r>
      <w:r w:rsidR="0022375A">
        <w:rPr>
          <w:rFonts w:ascii="David" w:hAnsi="David" w:cs="David" w:hint="cs"/>
          <w:rtl/>
        </w:rPr>
        <w:t>ממ</w:t>
      </w:r>
      <w:r w:rsidRPr="00943088">
        <w:rPr>
          <w:rFonts w:ascii="David" w:hAnsi="David" w:cs="David"/>
          <w:rtl/>
        </w:rPr>
        <w:t xml:space="preserve">חצית </w:t>
      </w:r>
      <w:r>
        <w:rPr>
          <w:rFonts w:ascii="David" w:hAnsi="David" w:cs="David" w:hint="cs"/>
          <w:rtl/>
        </w:rPr>
        <w:t>המודל</w:t>
      </w:r>
      <w:r w:rsidRPr="00943088">
        <w:rPr>
          <w:rFonts w:ascii="David" w:hAnsi="David" w:cs="David"/>
          <w:rtl/>
        </w:rPr>
        <w:t>.</w:t>
      </w:r>
      <w:r w:rsidR="0022375A">
        <w:rPr>
          <w:rFonts w:ascii="David" w:hAnsi="David" w:cs="David" w:hint="cs"/>
          <w:rtl/>
        </w:rPr>
        <w:t>יחסית</w:t>
      </w:r>
      <w:r w:rsidRPr="00943088">
        <w:rPr>
          <w:rFonts w:ascii="David" w:hAnsi="David" w:cs="David"/>
          <w:rtl/>
        </w:rPr>
        <w:t xml:space="preserve"> </w:t>
      </w:r>
      <w:r w:rsidR="0022375A">
        <w:rPr>
          <w:rFonts w:ascii="David" w:hAnsi="David" w:cs="David" w:hint="cs"/>
          <w:rtl/>
        </w:rPr>
        <w:t xml:space="preserve">כיום זמין </w:t>
      </w:r>
      <w:r w:rsidRPr="00943088">
        <w:rPr>
          <w:rFonts w:ascii="David" w:hAnsi="David" w:cs="David"/>
          <w:rtl/>
        </w:rPr>
        <w:t xml:space="preserve">זיכרון ה- </w:t>
      </w:r>
      <w:r w:rsidRPr="00943088">
        <w:rPr>
          <w:rFonts w:ascii="David" w:hAnsi="David" w:cs="David"/>
        </w:rPr>
        <w:t>GPU</w:t>
      </w:r>
      <w:r w:rsidR="0022375A">
        <w:rPr>
          <w:rFonts w:ascii="David" w:hAnsi="David" w:cs="David"/>
          <w:rtl/>
        </w:rPr>
        <w:t xml:space="preserve"> </w:t>
      </w:r>
      <w:r w:rsidRPr="00943088">
        <w:rPr>
          <w:rFonts w:ascii="David" w:hAnsi="David" w:cs="David"/>
          <w:rtl/>
        </w:rPr>
        <w:t xml:space="preserve"> בשפע, ולכן</w:t>
      </w:r>
      <w:r w:rsidR="0022375A">
        <w:rPr>
          <w:rFonts w:ascii="David" w:hAnsi="David" w:cs="David" w:hint="cs"/>
          <w:rtl/>
        </w:rPr>
        <w:t>, בימנו</w:t>
      </w:r>
      <w:r w:rsidRPr="00943088">
        <w:rPr>
          <w:rFonts w:ascii="David" w:hAnsi="David" w:cs="David"/>
          <w:rtl/>
        </w:rPr>
        <w:t xml:space="preserve"> לעיתים רחוקות אנו נאלצים לפרק</w:t>
      </w:r>
      <w:r w:rsidR="0022375A">
        <w:rPr>
          <w:rFonts w:ascii="David" w:hAnsi="David" w:cs="David" w:hint="cs"/>
          <w:rtl/>
        </w:rPr>
        <w:t xml:space="preserve"> מודלים</w:t>
      </w:r>
      <w:r w:rsidRPr="00943088">
        <w:rPr>
          <w:rFonts w:ascii="David" w:hAnsi="David" w:cs="David"/>
          <w:rtl/>
        </w:rPr>
        <w:t xml:space="preserve"> ברחבי ה- </w:t>
      </w:r>
      <w:r w:rsidRPr="00943088">
        <w:rPr>
          <w:rFonts w:ascii="David" w:hAnsi="David" w:cs="David"/>
        </w:rPr>
        <w:t>GPU</w:t>
      </w:r>
      <w:r w:rsidRPr="00943088">
        <w:rPr>
          <w:rFonts w:ascii="David" w:hAnsi="David" w:cs="David"/>
          <w:rtl/>
        </w:rPr>
        <w:t xml:space="preserve"> (הגרסה שלנו למודל </w:t>
      </w:r>
      <w:r w:rsidRPr="00943088">
        <w:rPr>
          <w:rFonts w:ascii="David" w:hAnsi="David" w:cs="David"/>
        </w:rPr>
        <w:t>AlexNet</w:t>
      </w:r>
      <w:r w:rsidRPr="00943088">
        <w:rPr>
          <w:rFonts w:ascii="David" w:hAnsi="David" w:cs="David"/>
          <w:rtl/>
        </w:rPr>
        <w:t xml:space="preserve"> סוטה מהמאמר המקורי בהיבט זה).</w:t>
      </w:r>
    </w:p>
    <w:p w:rsidR="00BC2DCA" w:rsidRDefault="00BC2DCA" w:rsidP="0022375A">
      <w:pPr>
        <w:spacing w:after="0"/>
        <w:ind w:left="720"/>
        <w:rPr>
          <w:rFonts w:ascii="David" w:hAnsi="David" w:cs="David"/>
          <w:rtl/>
        </w:rPr>
      </w:pPr>
    </w:p>
    <w:p w:rsidR="00BC2DCA" w:rsidRDefault="00BC2DCA" w:rsidP="0022375A">
      <w:pPr>
        <w:spacing w:after="0"/>
        <w:ind w:left="720"/>
        <w:rPr>
          <w:rFonts w:ascii="David" w:hAnsi="David" w:cs="David"/>
          <w:rtl/>
        </w:rPr>
      </w:pPr>
    </w:p>
    <w:p w:rsidR="00BC2DCA" w:rsidRDefault="00BC2DCA" w:rsidP="0022375A">
      <w:pPr>
        <w:spacing w:after="0"/>
        <w:ind w:left="720"/>
        <w:rPr>
          <w:rFonts w:ascii="David" w:hAnsi="David" w:cs="David"/>
          <w:rtl/>
        </w:rPr>
      </w:pPr>
    </w:p>
    <w:p w:rsidR="00096107" w:rsidRDefault="00096107" w:rsidP="00943088">
      <w:pPr>
        <w:spacing w:after="0"/>
        <w:ind w:left="720"/>
        <w:rPr>
          <w:rFonts w:ascii="David" w:hAnsi="David" w:cs="David"/>
          <w:rtl/>
        </w:rPr>
      </w:pPr>
    </w:p>
    <w:p w:rsidR="00943088" w:rsidRDefault="00943088" w:rsidP="00943088">
      <w:pPr>
        <w:spacing w:after="0"/>
        <w:ind w:left="720"/>
        <w:rPr>
          <w:rFonts w:ascii="David" w:hAnsi="David" w:cs="David"/>
          <w:b/>
          <w:bCs/>
          <w:u w:val="single"/>
          <w:rtl/>
        </w:rPr>
      </w:pPr>
      <w:r w:rsidRPr="00943088">
        <w:rPr>
          <w:rFonts w:ascii="David" w:hAnsi="David" w:cs="David" w:hint="cs"/>
          <w:b/>
          <w:bCs/>
          <w:u w:val="single"/>
          <w:rtl/>
        </w:rPr>
        <w:t>פונקצית אקטיבציה</w:t>
      </w:r>
    </w:p>
    <w:p w:rsidR="00943088" w:rsidRPr="00943088" w:rsidRDefault="00943088" w:rsidP="00943088">
      <w:pPr>
        <w:spacing w:after="0"/>
        <w:ind w:left="720"/>
        <w:jc w:val="right"/>
        <w:rPr>
          <w:rFonts w:ascii="David" w:hAnsi="David" w:cs="David"/>
          <w:rtl/>
        </w:rPr>
      </w:pPr>
      <w:r w:rsidRPr="00943088">
        <w:rPr>
          <w:rFonts w:ascii="David" w:hAnsi="David" w:cs="David"/>
        </w:rPr>
        <w:t>Second, AlexNet changed the sigmoid activation function to a simpler ReLU activation function. On the one hand, the computation of the ReLU activation function is simpler. For example, it does not have the exponentiation operation found in the sigmoid activation function. On the other hand, the ReLU activation function makes model training easier when using different parameter initialization methods. This is because, when the output of the sigmoid activation function is very close to 0 or 1, the gradient of these regions is almost 0, so that back propagation cannot continue to update some of the model parameters. In contrast, the gradient of the ReLU activation function in the positive interval is always 1. Therefore, if the model parameters are not properly initialized, the sigmoid function may obtain a gradient of almost 0 in the positive interval, so that the model cannot be effectively trained</w:t>
      </w:r>
      <w:r w:rsidRPr="00943088">
        <w:rPr>
          <w:rFonts w:ascii="David" w:hAnsi="David" w:cs="David"/>
          <w:rtl/>
        </w:rPr>
        <w:t>.</w:t>
      </w:r>
    </w:p>
    <w:p w:rsidR="00687F24" w:rsidRDefault="00687F24" w:rsidP="00EA2D92">
      <w:pPr>
        <w:spacing w:after="0"/>
        <w:ind w:left="720"/>
        <w:rPr>
          <w:rFonts w:ascii="David" w:hAnsi="David" w:cs="David"/>
          <w:rtl/>
        </w:rPr>
      </w:pPr>
    </w:p>
    <w:p w:rsidR="000E5EC6" w:rsidRPr="00687F24" w:rsidRDefault="00687F24" w:rsidP="00EA2D92">
      <w:pPr>
        <w:spacing w:after="0"/>
        <w:ind w:left="720"/>
        <w:rPr>
          <w:rFonts w:ascii="David" w:hAnsi="David" w:cs="David"/>
          <w:rtl/>
        </w:rPr>
      </w:pPr>
      <w:r>
        <w:rPr>
          <w:rFonts w:ascii="David" w:hAnsi="David" w:cs="David" w:hint="cs"/>
          <w:rtl/>
        </w:rPr>
        <w:lastRenderedPageBreak/>
        <w:t xml:space="preserve">בשונה מארכיטקטורות אחרות אשר השתמשו בפונקצית אקטיבציה של סיגמויד, </w:t>
      </w:r>
      <w:r w:rsidRPr="00943088">
        <w:rPr>
          <w:rFonts w:ascii="David" w:hAnsi="David" w:cs="David"/>
        </w:rPr>
        <w:t>AlexNet</w:t>
      </w:r>
      <w:r>
        <w:rPr>
          <w:rFonts w:ascii="David" w:hAnsi="David" w:cs="David" w:hint="cs"/>
          <w:rtl/>
        </w:rPr>
        <w:t xml:space="preserve"> משתמשת בפונקצית אקטיבציה פשוטה יותר בשם </w:t>
      </w:r>
      <w:r w:rsidRPr="00943088">
        <w:rPr>
          <w:rFonts w:ascii="David" w:hAnsi="David" w:cs="David"/>
        </w:rPr>
        <w:t>ReLU</w:t>
      </w:r>
      <w:r>
        <w:rPr>
          <w:rFonts w:ascii="David" w:hAnsi="David" w:cs="David" w:hint="cs"/>
          <w:rtl/>
        </w:rPr>
        <w:t>.</w:t>
      </w:r>
    </w:p>
    <w:p w:rsidR="00257C60" w:rsidRDefault="00943088" w:rsidP="00257C60">
      <w:pPr>
        <w:spacing w:after="0"/>
        <w:ind w:left="720"/>
        <w:rPr>
          <w:rFonts w:ascii="David" w:hAnsi="David" w:cs="David"/>
          <w:rtl/>
        </w:rPr>
      </w:pPr>
      <w:r w:rsidRPr="00943088">
        <w:rPr>
          <w:rFonts w:ascii="David" w:hAnsi="David" w:cs="David"/>
          <w:rtl/>
        </w:rPr>
        <w:t>מצד אחד, החישוב של פונקצית ה</w:t>
      </w:r>
      <w:r>
        <w:rPr>
          <w:rFonts w:ascii="David" w:hAnsi="David" w:cs="David" w:hint="cs"/>
          <w:rtl/>
        </w:rPr>
        <w:t>אקטיבציה</w:t>
      </w:r>
      <w:r w:rsidRPr="00943088">
        <w:rPr>
          <w:rFonts w:ascii="David" w:hAnsi="David" w:cs="David"/>
          <w:rtl/>
        </w:rPr>
        <w:t xml:space="preserve"> </w:t>
      </w:r>
      <w:r w:rsidRPr="00943088">
        <w:rPr>
          <w:rFonts w:ascii="David" w:hAnsi="David" w:cs="David"/>
        </w:rPr>
        <w:t>ReLU</w:t>
      </w:r>
      <w:r>
        <w:rPr>
          <w:rFonts w:ascii="David" w:hAnsi="David" w:cs="David"/>
          <w:rtl/>
        </w:rPr>
        <w:t xml:space="preserve"> פשוט יותר. לדוגמה, אין </w:t>
      </w:r>
      <w:r w:rsidRPr="00943088">
        <w:rPr>
          <w:rFonts w:ascii="David" w:hAnsi="David" w:cs="David"/>
          <w:rtl/>
        </w:rPr>
        <w:t xml:space="preserve">פעולה </w:t>
      </w:r>
      <w:r>
        <w:rPr>
          <w:rFonts w:ascii="David" w:hAnsi="David" w:cs="David" w:hint="cs"/>
          <w:rtl/>
        </w:rPr>
        <w:t>אקספוננציאלית בפונקצית האקטיבציה של</w:t>
      </w:r>
      <w:r w:rsidRPr="00943088">
        <w:rPr>
          <w:rFonts w:ascii="David" w:hAnsi="David" w:cs="David"/>
          <w:rtl/>
        </w:rPr>
        <w:t xml:space="preserve"> </w:t>
      </w:r>
      <w:r w:rsidRPr="00943088">
        <w:rPr>
          <w:rFonts w:ascii="David" w:hAnsi="David" w:cs="David"/>
        </w:rPr>
        <w:t>sigmoid</w:t>
      </w:r>
      <w:r w:rsidRPr="00943088">
        <w:rPr>
          <w:rFonts w:ascii="David" w:hAnsi="David" w:cs="David"/>
          <w:rtl/>
        </w:rPr>
        <w:t xml:space="preserve"> </w:t>
      </w:r>
      <w:r>
        <w:rPr>
          <w:rFonts w:ascii="David" w:hAnsi="David" w:cs="David" w:hint="cs"/>
          <w:rtl/>
        </w:rPr>
        <w:t>.</w:t>
      </w:r>
    </w:p>
    <w:p w:rsidR="00257C60" w:rsidRDefault="00943088" w:rsidP="00BE5495">
      <w:pPr>
        <w:spacing w:after="0"/>
        <w:ind w:left="720"/>
        <w:rPr>
          <w:rFonts w:ascii="David" w:hAnsi="David" w:cs="David"/>
          <w:rtl/>
        </w:rPr>
      </w:pPr>
      <w:r w:rsidRPr="00943088">
        <w:rPr>
          <w:rFonts w:ascii="David" w:hAnsi="David" w:cs="David"/>
          <w:rtl/>
        </w:rPr>
        <w:t>מצד שני, פונקציית ה</w:t>
      </w:r>
      <w:r>
        <w:rPr>
          <w:rFonts w:ascii="David" w:hAnsi="David" w:cs="David" w:hint="cs"/>
          <w:rtl/>
        </w:rPr>
        <w:t>אקטיבציה</w:t>
      </w:r>
      <w:r w:rsidRPr="00943088">
        <w:rPr>
          <w:rFonts w:ascii="David" w:hAnsi="David" w:cs="David"/>
          <w:rtl/>
        </w:rPr>
        <w:t xml:space="preserve"> </w:t>
      </w:r>
      <w:r w:rsidRPr="00943088">
        <w:rPr>
          <w:rFonts w:ascii="David" w:hAnsi="David" w:cs="David"/>
        </w:rPr>
        <w:t>ReLU</w:t>
      </w:r>
      <w:r w:rsidRPr="00943088">
        <w:rPr>
          <w:rFonts w:ascii="David" w:hAnsi="David" w:cs="David"/>
          <w:rtl/>
        </w:rPr>
        <w:t xml:space="preserve"> </w:t>
      </w:r>
      <w:r w:rsidR="0071524E">
        <w:rPr>
          <w:rFonts w:ascii="David" w:hAnsi="David" w:cs="David" w:hint="cs"/>
          <w:rtl/>
        </w:rPr>
        <w:t xml:space="preserve">עושה מודל אימון </w:t>
      </w:r>
      <w:r w:rsidR="00257C60">
        <w:rPr>
          <w:rFonts w:ascii="David" w:hAnsi="David" w:cs="David" w:hint="cs"/>
          <w:rtl/>
        </w:rPr>
        <w:t>קל יותר</w:t>
      </w:r>
      <w:r w:rsidR="0071524E">
        <w:rPr>
          <w:rFonts w:ascii="David" w:hAnsi="David" w:cs="David" w:hint="cs"/>
          <w:rtl/>
        </w:rPr>
        <w:t xml:space="preserve"> </w:t>
      </w:r>
      <w:r w:rsidRPr="00943088">
        <w:rPr>
          <w:rFonts w:ascii="David" w:hAnsi="David" w:cs="David"/>
          <w:rtl/>
        </w:rPr>
        <w:t>בע</w:t>
      </w:r>
      <w:r w:rsidR="0071524E">
        <w:rPr>
          <w:rFonts w:ascii="David" w:hAnsi="David" w:cs="David" w:hint="cs"/>
          <w:rtl/>
        </w:rPr>
        <w:t>זרת</w:t>
      </w:r>
      <w:r w:rsidRPr="00943088">
        <w:rPr>
          <w:rFonts w:ascii="David" w:hAnsi="David" w:cs="David"/>
          <w:rtl/>
        </w:rPr>
        <w:t xml:space="preserve"> שימוש בשיטות אתחול פרמטרים שונ</w:t>
      </w:r>
      <w:r w:rsidR="0071524E">
        <w:rPr>
          <w:rFonts w:ascii="David" w:hAnsi="David" w:cs="David" w:hint="cs"/>
          <w:rtl/>
        </w:rPr>
        <w:t>ות</w:t>
      </w:r>
      <w:r w:rsidRPr="00943088">
        <w:rPr>
          <w:rFonts w:ascii="David" w:hAnsi="David" w:cs="David"/>
          <w:rtl/>
        </w:rPr>
        <w:t>. הסיבה לכך היא שכאשר הפלט של פונקציית ה</w:t>
      </w:r>
      <w:r w:rsidR="0071524E">
        <w:rPr>
          <w:rFonts w:ascii="David" w:hAnsi="David" w:cs="David" w:hint="cs"/>
          <w:rtl/>
        </w:rPr>
        <w:t>אקטיבציה</w:t>
      </w:r>
      <w:r w:rsidRPr="00943088">
        <w:rPr>
          <w:rFonts w:ascii="David" w:hAnsi="David" w:cs="David"/>
          <w:rtl/>
        </w:rPr>
        <w:t xml:space="preserve"> של </w:t>
      </w:r>
      <w:r w:rsidRPr="00943088">
        <w:rPr>
          <w:rFonts w:ascii="David" w:hAnsi="David" w:cs="David"/>
        </w:rPr>
        <w:t>sigmoid</w:t>
      </w:r>
      <w:r w:rsidRPr="00943088">
        <w:rPr>
          <w:rFonts w:ascii="David" w:hAnsi="David" w:cs="David"/>
          <w:rtl/>
        </w:rPr>
        <w:t xml:space="preserve"> קרוב מאוד ל 0 או 1, </w:t>
      </w:r>
      <w:r w:rsidR="00257C60">
        <w:rPr>
          <w:rFonts w:ascii="David" w:hAnsi="David" w:cs="David" w:hint="cs"/>
          <w:rtl/>
        </w:rPr>
        <w:t>ה</w:t>
      </w:r>
      <w:r w:rsidR="0071524E">
        <w:rPr>
          <w:rFonts w:ascii="David" w:hAnsi="David" w:cs="David" w:hint="cs"/>
          <w:rtl/>
        </w:rPr>
        <w:t>גרדיאנט</w:t>
      </w:r>
      <w:r w:rsidRPr="00943088">
        <w:rPr>
          <w:rFonts w:ascii="David" w:hAnsi="David" w:cs="David"/>
          <w:rtl/>
        </w:rPr>
        <w:t xml:space="preserve"> </w:t>
      </w:r>
      <w:r w:rsidR="00257C60">
        <w:rPr>
          <w:rFonts w:ascii="David" w:hAnsi="David" w:cs="David" w:hint="cs"/>
          <w:rtl/>
        </w:rPr>
        <w:t>של האזורים האלו</w:t>
      </w:r>
      <w:r w:rsidRPr="00943088">
        <w:rPr>
          <w:rFonts w:ascii="David" w:hAnsi="David" w:cs="David"/>
          <w:rtl/>
        </w:rPr>
        <w:t xml:space="preserve"> הוא כמעט 0, כך שה</w:t>
      </w:r>
      <w:r w:rsidR="0071524E" w:rsidRPr="0071524E">
        <w:rPr>
          <w:rFonts w:ascii="David" w:hAnsi="David" w:cs="David"/>
        </w:rPr>
        <w:t xml:space="preserve"> </w:t>
      </w:r>
      <w:r w:rsidR="0071524E">
        <w:rPr>
          <w:rFonts w:ascii="David" w:hAnsi="David" w:cs="David"/>
        </w:rPr>
        <w:t>B</w:t>
      </w:r>
      <w:r w:rsidR="0071524E" w:rsidRPr="00943088">
        <w:rPr>
          <w:rFonts w:ascii="David" w:hAnsi="David" w:cs="David"/>
        </w:rPr>
        <w:t xml:space="preserve">ack </w:t>
      </w:r>
      <w:r w:rsidR="0071524E">
        <w:rPr>
          <w:rFonts w:ascii="David" w:hAnsi="David" w:cs="David"/>
        </w:rPr>
        <w:t>P</w:t>
      </w:r>
      <w:r w:rsidR="0071524E" w:rsidRPr="00943088">
        <w:rPr>
          <w:rFonts w:ascii="David" w:hAnsi="David" w:cs="David"/>
        </w:rPr>
        <w:t>ropagation</w:t>
      </w:r>
      <w:r w:rsidR="0071524E">
        <w:rPr>
          <w:rFonts w:ascii="David" w:hAnsi="David" w:cs="David"/>
        </w:rPr>
        <w:t>-</w:t>
      </w:r>
      <w:r w:rsidR="0071524E">
        <w:rPr>
          <w:rFonts w:ascii="David" w:hAnsi="David" w:cs="David"/>
          <w:rtl/>
        </w:rPr>
        <w:t>לא יכול</w:t>
      </w:r>
      <w:r w:rsidRPr="00943088">
        <w:rPr>
          <w:rFonts w:ascii="David" w:hAnsi="David" w:cs="David"/>
          <w:rtl/>
        </w:rPr>
        <w:t xml:space="preserve"> להמשיך ולעדכן חלק מ</w:t>
      </w:r>
      <w:r w:rsidR="00257C60">
        <w:rPr>
          <w:rFonts w:ascii="David" w:hAnsi="David" w:cs="David" w:hint="cs"/>
          <w:rtl/>
        </w:rPr>
        <w:t>ה</w:t>
      </w:r>
      <w:r w:rsidRPr="00943088">
        <w:rPr>
          <w:rFonts w:ascii="David" w:hAnsi="David" w:cs="David"/>
          <w:rtl/>
        </w:rPr>
        <w:t>פרמטרי</w:t>
      </w:r>
      <w:r w:rsidR="00257C60">
        <w:rPr>
          <w:rFonts w:ascii="David" w:hAnsi="David" w:cs="David" w:hint="cs"/>
          <w:rtl/>
        </w:rPr>
        <w:t>ם</w:t>
      </w:r>
      <w:r w:rsidR="00257C60">
        <w:rPr>
          <w:rFonts w:ascii="David" w:hAnsi="David" w:cs="David"/>
          <w:rtl/>
        </w:rPr>
        <w:t xml:space="preserve"> </w:t>
      </w:r>
      <w:r w:rsidR="00257C60">
        <w:rPr>
          <w:rFonts w:ascii="David" w:hAnsi="David" w:cs="David" w:hint="cs"/>
          <w:rtl/>
        </w:rPr>
        <w:t xml:space="preserve">של </w:t>
      </w:r>
      <w:r w:rsidR="00BE5495">
        <w:rPr>
          <w:rFonts w:ascii="David" w:hAnsi="David" w:cs="David" w:hint="cs"/>
          <w:rtl/>
        </w:rPr>
        <w:t>מודל האימון</w:t>
      </w:r>
      <w:r w:rsidRPr="00943088">
        <w:rPr>
          <w:rFonts w:ascii="David" w:hAnsi="David" w:cs="David"/>
          <w:rtl/>
        </w:rPr>
        <w:t>.</w:t>
      </w:r>
    </w:p>
    <w:p w:rsidR="00943088" w:rsidRDefault="00943088" w:rsidP="00BE5495">
      <w:pPr>
        <w:spacing w:after="0"/>
        <w:ind w:left="720"/>
        <w:rPr>
          <w:rFonts w:ascii="David" w:hAnsi="David" w:cs="David"/>
          <w:rtl/>
        </w:rPr>
      </w:pPr>
      <w:r w:rsidRPr="00943088">
        <w:rPr>
          <w:rFonts w:ascii="David" w:hAnsi="David" w:cs="David"/>
          <w:rtl/>
        </w:rPr>
        <w:t xml:space="preserve">לעומת זאת, </w:t>
      </w:r>
      <w:r w:rsidR="0071524E">
        <w:rPr>
          <w:rFonts w:ascii="David" w:hAnsi="David" w:cs="David" w:hint="cs"/>
          <w:rtl/>
        </w:rPr>
        <w:t>גרדיאנט</w:t>
      </w:r>
      <w:r w:rsidRPr="00943088">
        <w:rPr>
          <w:rFonts w:ascii="David" w:hAnsi="David" w:cs="David"/>
          <w:rtl/>
        </w:rPr>
        <w:t xml:space="preserve"> של </w:t>
      </w:r>
      <w:r w:rsidR="0071524E">
        <w:rPr>
          <w:rFonts w:ascii="David" w:hAnsi="David" w:cs="David" w:hint="cs"/>
          <w:rtl/>
        </w:rPr>
        <w:t xml:space="preserve">פונקצית </w:t>
      </w:r>
      <w:r w:rsidRPr="00943088">
        <w:rPr>
          <w:rFonts w:ascii="David" w:hAnsi="David" w:cs="David"/>
        </w:rPr>
        <w:t>ReLU</w:t>
      </w:r>
      <w:r w:rsidRPr="00943088">
        <w:rPr>
          <w:rFonts w:ascii="David" w:hAnsi="David" w:cs="David"/>
          <w:rtl/>
        </w:rPr>
        <w:t xml:space="preserve"> ב</w:t>
      </w:r>
      <w:r w:rsidR="0071524E">
        <w:rPr>
          <w:rFonts w:ascii="David" w:hAnsi="David" w:cs="David" w:hint="cs"/>
          <w:rtl/>
        </w:rPr>
        <w:t>אינטרוול</w:t>
      </w:r>
      <w:r w:rsidRPr="00943088">
        <w:rPr>
          <w:rFonts w:ascii="David" w:hAnsi="David" w:cs="David"/>
          <w:rtl/>
        </w:rPr>
        <w:t xml:space="preserve"> החיובי הוא תמיד 1. לכן, אם פרמטרי </w:t>
      </w:r>
      <w:r w:rsidR="0071524E">
        <w:rPr>
          <w:rFonts w:ascii="David" w:hAnsi="David" w:cs="David" w:hint="cs"/>
          <w:rtl/>
        </w:rPr>
        <w:t>מודל</w:t>
      </w:r>
      <w:r w:rsidR="00BE5495">
        <w:rPr>
          <w:rFonts w:ascii="David" w:hAnsi="David" w:cs="David" w:hint="cs"/>
          <w:rtl/>
        </w:rPr>
        <w:t xml:space="preserve"> האימון</w:t>
      </w:r>
      <w:r w:rsidRPr="00943088">
        <w:rPr>
          <w:rFonts w:ascii="David" w:hAnsi="David" w:cs="David"/>
          <w:rtl/>
        </w:rPr>
        <w:t xml:space="preserve"> אינם מא</w:t>
      </w:r>
      <w:r w:rsidR="00257C60">
        <w:rPr>
          <w:rFonts w:ascii="David" w:hAnsi="David" w:cs="David" w:hint="cs"/>
          <w:rtl/>
        </w:rPr>
        <w:t>ו</w:t>
      </w:r>
      <w:r w:rsidRPr="00943088">
        <w:rPr>
          <w:rFonts w:ascii="David" w:hAnsi="David" w:cs="David"/>
          <w:rtl/>
        </w:rPr>
        <w:t xml:space="preserve">תחלים כראוי, פונקצית </w:t>
      </w:r>
      <w:r w:rsidRPr="00943088">
        <w:rPr>
          <w:rFonts w:ascii="David" w:hAnsi="David" w:cs="David"/>
        </w:rPr>
        <w:t>sigmoid</w:t>
      </w:r>
      <w:r w:rsidRPr="00943088">
        <w:rPr>
          <w:rFonts w:ascii="David" w:hAnsi="David" w:cs="David"/>
          <w:rtl/>
        </w:rPr>
        <w:t xml:space="preserve"> עשויה לקבל </w:t>
      </w:r>
      <w:r w:rsidR="0071524E">
        <w:rPr>
          <w:rFonts w:ascii="David" w:hAnsi="David" w:cs="David" w:hint="cs"/>
          <w:rtl/>
        </w:rPr>
        <w:t>גרדיאנט</w:t>
      </w:r>
      <w:r w:rsidRPr="00943088">
        <w:rPr>
          <w:rFonts w:ascii="David" w:hAnsi="David" w:cs="David"/>
          <w:rtl/>
        </w:rPr>
        <w:t xml:space="preserve"> של כמעט 0 ב</w:t>
      </w:r>
      <w:r w:rsidR="0071524E">
        <w:rPr>
          <w:rFonts w:ascii="David" w:hAnsi="David" w:cs="David" w:hint="cs"/>
          <w:rtl/>
        </w:rPr>
        <w:t>אינטרוול</w:t>
      </w:r>
      <w:r w:rsidRPr="00943088">
        <w:rPr>
          <w:rFonts w:ascii="David" w:hAnsi="David" w:cs="David"/>
          <w:rtl/>
        </w:rPr>
        <w:t xml:space="preserve"> החיובי, כך שלא ניתן יהיה לקבל </w:t>
      </w:r>
      <w:r w:rsidR="0071524E">
        <w:rPr>
          <w:rFonts w:ascii="David" w:hAnsi="David" w:cs="David" w:hint="cs"/>
          <w:rtl/>
        </w:rPr>
        <w:t>מודל המאומן</w:t>
      </w:r>
      <w:r w:rsidRPr="00943088">
        <w:rPr>
          <w:rFonts w:ascii="David" w:hAnsi="David" w:cs="David"/>
          <w:rtl/>
        </w:rPr>
        <w:t xml:space="preserve"> ביעילות.</w:t>
      </w:r>
    </w:p>
    <w:p w:rsidR="00195EDB" w:rsidRDefault="00195EDB" w:rsidP="0071524E">
      <w:pPr>
        <w:spacing w:after="0"/>
        <w:ind w:left="720"/>
        <w:rPr>
          <w:rFonts w:ascii="David" w:hAnsi="David" w:cs="David"/>
          <w:rtl/>
        </w:rPr>
      </w:pPr>
    </w:p>
    <w:p w:rsidR="00195EDB" w:rsidRDefault="00195EDB" w:rsidP="0071524E">
      <w:pPr>
        <w:spacing w:after="0"/>
        <w:ind w:left="720"/>
        <w:rPr>
          <w:rFonts w:ascii="David" w:hAnsi="David" w:cs="David"/>
          <w:rtl/>
        </w:rPr>
      </w:pPr>
    </w:p>
    <w:p w:rsidR="00BC2DCA" w:rsidRDefault="00BC2DCA" w:rsidP="0071524E">
      <w:pPr>
        <w:spacing w:after="0"/>
        <w:ind w:left="720"/>
        <w:rPr>
          <w:rFonts w:ascii="David" w:hAnsi="David" w:cs="David"/>
          <w:rtl/>
        </w:rPr>
      </w:pPr>
    </w:p>
    <w:p w:rsidR="00BC2DCA" w:rsidRDefault="00BC2DCA" w:rsidP="0071524E">
      <w:pPr>
        <w:spacing w:after="0"/>
        <w:ind w:left="720"/>
        <w:rPr>
          <w:rFonts w:ascii="David" w:hAnsi="David" w:cs="David"/>
          <w:rtl/>
        </w:rPr>
      </w:pPr>
    </w:p>
    <w:p w:rsidR="00195EDB" w:rsidRPr="00195EDB" w:rsidRDefault="00195EDB" w:rsidP="0071524E">
      <w:pPr>
        <w:spacing w:after="0"/>
        <w:ind w:left="720"/>
        <w:rPr>
          <w:rFonts w:ascii="David" w:hAnsi="David" w:cs="David"/>
          <w:b/>
          <w:bCs/>
          <w:u w:val="single"/>
          <w:rtl/>
        </w:rPr>
      </w:pPr>
      <w:r w:rsidRPr="00195EDB">
        <w:rPr>
          <w:rFonts w:ascii="David" w:hAnsi="David" w:cs="David" w:hint="cs"/>
          <w:b/>
          <w:bCs/>
          <w:u w:val="single"/>
          <w:rtl/>
        </w:rPr>
        <w:t>יכולות שליטה ועיבוד</w:t>
      </w:r>
    </w:p>
    <w:p w:rsidR="00195EDB" w:rsidRDefault="00195EDB" w:rsidP="00195EDB">
      <w:pPr>
        <w:spacing w:after="0"/>
        <w:ind w:left="720"/>
        <w:jc w:val="right"/>
        <w:rPr>
          <w:rFonts w:ascii="David" w:hAnsi="David" w:cs="David"/>
          <w:rtl/>
        </w:rPr>
      </w:pPr>
      <w:r w:rsidRPr="00195EDB">
        <w:rPr>
          <w:rFonts w:ascii="David" w:hAnsi="David" w:cs="David"/>
        </w:rPr>
        <w:t>AlexNet controls the model complexity of the fully-connected layer by dropout (Section 4.6), while LeNet only uses weight decay. To augment the data even further, the training loop of AlexNet added a great deal of image augmentation, such as flipping, clipping, and color changes. This makes the model more robust and the larger sample size effectively reduces overfitting. We will discuss data augmentation in greater detail in Section 13.1</w:t>
      </w:r>
      <w:r w:rsidRPr="00195EDB">
        <w:rPr>
          <w:rFonts w:ascii="David" w:hAnsi="David" w:cs="David"/>
          <w:rtl/>
        </w:rPr>
        <w:t>.</w:t>
      </w:r>
    </w:p>
    <w:p w:rsidR="00976ABA" w:rsidRDefault="004119A9" w:rsidP="00976ABA">
      <w:pPr>
        <w:spacing w:after="0"/>
        <w:ind w:left="720"/>
        <w:rPr>
          <w:rFonts w:ascii="David" w:hAnsi="David" w:cs="David"/>
          <w:rtl/>
        </w:rPr>
      </w:pPr>
      <w:r>
        <w:rPr>
          <w:rFonts w:ascii="David" w:hAnsi="David" w:cs="David" w:hint="cs"/>
          <w:rtl/>
        </w:rPr>
        <w:t xml:space="preserve">מודל </w:t>
      </w:r>
      <w:r w:rsidR="00195EDB" w:rsidRPr="00195EDB">
        <w:rPr>
          <w:rFonts w:ascii="David" w:hAnsi="David" w:cs="David"/>
        </w:rPr>
        <w:t>AlexNet</w:t>
      </w:r>
      <w:r w:rsidR="00195EDB" w:rsidRPr="00195EDB">
        <w:rPr>
          <w:rFonts w:ascii="David" w:hAnsi="David" w:cs="David"/>
          <w:rtl/>
        </w:rPr>
        <w:t xml:space="preserve"> שולט במורכבות ה</w:t>
      </w:r>
      <w:r w:rsidR="00B01F30">
        <w:rPr>
          <w:rFonts w:ascii="David" w:hAnsi="David" w:cs="David" w:hint="cs"/>
          <w:rtl/>
        </w:rPr>
        <w:t>מודל</w:t>
      </w:r>
      <w:r w:rsidR="00195EDB" w:rsidRPr="00195EDB">
        <w:rPr>
          <w:rFonts w:ascii="David" w:hAnsi="David" w:cs="David"/>
          <w:rtl/>
        </w:rPr>
        <w:t xml:space="preserve"> של שכב</w:t>
      </w:r>
      <w:r w:rsidR="00B01F30">
        <w:rPr>
          <w:rFonts w:ascii="David" w:hAnsi="David" w:cs="David" w:hint="cs"/>
          <w:rtl/>
        </w:rPr>
        <w:t>ת</w:t>
      </w:r>
      <w:r w:rsidR="00195EDB" w:rsidRPr="00195EDB">
        <w:rPr>
          <w:rFonts w:ascii="David" w:hAnsi="David" w:cs="David"/>
          <w:rtl/>
        </w:rPr>
        <w:t xml:space="preserve"> </w:t>
      </w:r>
      <w:r w:rsidR="00B01F30">
        <w:rPr>
          <w:rFonts w:ascii="David" w:hAnsi="David" w:cs="David" w:hint="cs"/>
          <w:rtl/>
        </w:rPr>
        <w:t xml:space="preserve">ה- </w:t>
      </w:r>
      <w:r w:rsidR="00B01F30">
        <w:rPr>
          <w:rFonts w:ascii="David" w:hAnsi="David" w:cs="David" w:hint="cs"/>
        </w:rPr>
        <w:t>FC</w:t>
      </w:r>
      <w:r w:rsidR="00195EDB" w:rsidRPr="00195EDB">
        <w:rPr>
          <w:rFonts w:ascii="David" w:hAnsi="David" w:cs="David"/>
          <w:rtl/>
        </w:rPr>
        <w:t xml:space="preserve"> על ידי </w:t>
      </w:r>
      <w:r w:rsidR="00B01F30" w:rsidRPr="00195EDB">
        <w:rPr>
          <w:rFonts w:ascii="David" w:hAnsi="David" w:cs="David"/>
        </w:rPr>
        <w:t>dropout</w:t>
      </w:r>
      <w:r w:rsidR="00B01F30" w:rsidRPr="00195EDB">
        <w:rPr>
          <w:rFonts w:ascii="David" w:hAnsi="David" w:cs="David"/>
          <w:rtl/>
        </w:rPr>
        <w:t xml:space="preserve"> </w:t>
      </w:r>
      <w:r w:rsidR="00195EDB" w:rsidRPr="00195EDB">
        <w:rPr>
          <w:rFonts w:ascii="David" w:hAnsi="David" w:cs="David"/>
          <w:rtl/>
        </w:rPr>
        <w:t xml:space="preserve">. </w:t>
      </w:r>
      <w:r>
        <w:rPr>
          <w:rFonts w:ascii="David" w:hAnsi="David" w:cs="David" w:hint="cs"/>
          <w:rtl/>
        </w:rPr>
        <w:t>על מנת שנוכל להשתמש</w:t>
      </w:r>
      <w:r w:rsidR="00195EDB" w:rsidRPr="00195EDB">
        <w:rPr>
          <w:rFonts w:ascii="David" w:hAnsi="David" w:cs="David"/>
          <w:rtl/>
        </w:rPr>
        <w:t xml:space="preserve"> </w:t>
      </w:r>
      <w:r>
        <w:rPr>
          <w:rFonts w:ascii="David" w:hAnsi="David" w:cs="David" w:hint="cs"/>
          <w:rtl/>
        </w:rPr>
        <w:t xml:space="preserve">בכמות נרחבת יותר של </w:t>
      </w:r>
      <w:r w:rsidRPr="004119A9">
        <w:rPr>
          <w:rFonts w:ascii="David" w:hAnsi="David" w:cs="David"/>
        </w:rPr>
        <w:t xml:space="preserve"> </w:t>
      </w:r>
      <w:r w:rsidRPr="00195EDB">
        <w:rPr>
          <w:rFonts w:ascii="David" w:hAnsi="David" w:cs="David"/>
        </w:rPr>
        <w:t>data</w:t>
      </w:r>
      <w:r w:rsidR="00195EDB" w:rsidRPr="00195EDB">
        <w:rPr>
          <w:rFonts w:ascii="David" w:hAnsi="David" w:cs="David"/>
          <w:rtl/>
        </w:rPr>
        <w:t xml:space="preserve">, לולאת האימונים של </w:t>
      </w:r>
      <w:r w:rsidR="00195EDB" w:rsidRPr="00195EDB">
        <w:rPr>
          <w:rFonts w:ascii="David" w:hAnsi="David" w:cs="David"/>
        </w:rPr>
        <w:t>AlexNet</w:t>
      </w:r>
      <w:r>
        <w:rPr>
          <w:rFonts w:ascii="David" w:hAnsi="David" w:cs="David"/>
          <w:rtl/>
        </w:rPr>
        <w:t xml:space="preserve"> הוסיפה </w:t>
      </w:r>
      <w:r>
        <w:rPr>
          <w:rFonts w:ascii="David" w:hAnsi="David" w:cs="David" w:hint="cs"/>
          <w:rtl/>
        </w:rPr>
        <w:t>כמות נרחבת של פרמטרים/מדגמים שונים לניתוח של</w:t>
      </w:r>
      <w:r w:rsidR="00195EDB" w:rsidRPr="00195EDB">
        <w:rPr>
          <w:rFonts w:ascii="David" w:hAnsi="David" w:cs="David"/>
          <w:rtl/>
        </w:rPr>
        <w:t xml:space="preserve"> תמונות, כגון </w:t>
      </w:r>
      <w:r w:rsidR="00654472">
        <w:rPr>
          <w:rFonts w:ascii="David" w:hAnsi="David" w:cs="David"/>
        </w:rPr>
        <w:t>flipping</w:t>
      </w:r>
      <w:r w:rsidR="00195EDB" w:rsidRPr="00195EDB">
        <w:rPr>
          <w:rFonts w:ascii="David" w:hAnsi="David" w:cs="David"/>
          <w:rtl/>
        </w:rPr>
        <w:t xml:space="preserve">, </w:t>
      </w:r>
      <w:r w:rsidR="00654472" w:rsidRPr="00195EDB">
        <w:rPr>
          <w:rFonts w:ascii="David" w:hAnsi="David" w:cs="David"/>
        </w:rPr>
        <w:t>clipping</w:t>
      </w:r>
      <w:r w:rsidR="00654472" w:rsidRPr="00195EDB">
        <w:rPr>
          <w:rFonts w:ascii="David" w:hAnsi="David" w:cs="David"/>
          <w:rtl/>
        </w:rPr>
        <w:t xml:space="preserve"> </w:t>
      </w:r>
      <w:r w:rsidR="00195EDB" w:rsidRPr="00195EDB">
        <w:rPr>
          <w:rFonts w:ascii="David" w:hAnsi="David" w:cs="David"/>
          <w:rtl/>
        </w:rPr>
        <w:t xml:space="preserve">ושינוי צבע. </w:t>
      </w:r>
      <w:r w:rsidRPr="004119A9">
        <w:rPr>
          <w:rFonts w:ascii="David" w:hAnsi="David" w:cs="David"/>
          <w:rtl/>
        </w:rPr>
        <w:t xml:space="preserve">זה הופך את </w:t>
      </w:r>
      <w:r>
        <w:rPr>
          <w:rFonts w:ascii="David" w:hAnsi="David" w:cs="David" w:hint="cs"/>
          <w:rtl/>
        </w:rPr>
        <w:t>מודל ה-</w:t>
      </w:r>
      <w:r w:rsidRPr="004119A9">
        <w:rPr>
          <w:rFonts w:ascii="David" w:hAnsi="David" w:cs="David"/>
        </w:rPr>
        <w:t xml:space="preserve"> </w:t>
      </w:r>
      <w:r w:rsidRPr="00195EDB">
        <w:rPr>
          <w:rFonts w:ascii="David" w:hAnsi="David" w:cs="David"/>
        </w:rPr>
        <w:t>AlexNet</w:t>
      </w:r>
      <w:r w:rsidRPr="004119A9">
        <w:rPr>
          <w:rFonts w:ascii="David" w:hAnsi="David" w:cs="David"/>
          <w:rtl/>
        </w:rPr>
        <w:t xml:space="preserve"> לחזק יותר</w:t>
      </w:r>
      <w:r>
        <w:rPr>
          <w:rFonts w:ascii="David" w:hAnsi="David" w:cs="David" w:hint="cs"/>
          <w:rtl/>
        </w:rPr>
        <w:t xml:space="preserve">, </w:t>
      </w:r>
      <w:r w:rsidRPr="004119A9">
        <w:rPr>
          <w:rFonts w:ascii="David" w:hAnsi="David" w:cs="David"/>
          <w:rtl/>
        </w:rPr>
        <w:t>גודל מדגם גדול יותר מפחית באופן יעיל</w:t>
      </w:r>
      <w:r>
        <w:rPr>
          <w:rFonts w:ascii="David" w:hAnsi="David" w:cs="David" w:hint="cs"/>
          <w:rtl/>
        </w:rPr>
        <w:t xml:space="preserve"> ומשמעותי</w:t>
      </w:r>
      <w:r w:rsidRPr="004119A9">
        <w:rPr>
          <w:rFonts w:ascii="David" w:hAnsi="David" w:cs="David"/>
          <w:rtl/>
        </w:rPr>
        <w:t xml:space="preserve"> את</w:t>
      </w:r>
      <w:r w:rsidR="00976ABA">
        <w:rPr>
          <w:rFonts w:ascii="David" w:hAnsi="David" w:cs="David" w:hint="cs"/>
          <w:rtl/>
        </w:rPr>
        <w:t xml:space="preserve"> בעיית </w:t>
      </w:r>
    </w:p>
    <w:p w:rsidR="00195EDB" w:rsidRDefault="00654472" w:rsidP="00976ABA">
      <w:pPr>
        <w:spacing w:after="0"/>
        <w:ind w:left="720"/>
        <w:rPr>
          <w:rFonts w:ascii="David" w:hAnsi="David" w:cs="David"/>
          <w:rtl/>
        </w:rPr>
      </w:pPr>
      <w:r>
        <w:rPr>
          <w:rFonts w:ascii="David" w:hAnsi="David" w:cs="David" w:hint="cs"/>
          <w:rtl/>
        </w:rPr>
        <w:t>ה-</w:t>
      </w:r>
      <w:r w:rsidR="00195EDB" w:rsidRPr="00195EDB">
        <w:rPr>
          <w:rFonts w:ascii="David" w:hAnsi="David" w:cs="David"/>
          <w:rtl/>
        </w:rPr>
        <w:t xml:space="preserve"> </w:t>
      </w:r>
      <w:r>
        <w:rPr>
          <w:rFonts w:ascii="David" w:hAnsi="David" w:cs="David" w:hint="cs"/>
        </w:rPr>
        <w:t>O</w:t>
      </w:r>
      <w:r w:rsidRPr="00195EDB">
        <w:rPr>
          <w:rFonts w:ascii="David" w:hAnsi="David" w:cs="David"/>
        </w:rPr>
        <w:t>verfitting</w:t>
      </w:r>
      <w:r>
        <w:rPr>
          <w:rFonts w:ascii="David" w:hAnsi="David" w:cs="David" w:hint="cs"/>
          <w:rtl/>
        </w:rPr>
        <w:t xml:space="preserve"> (</w:t>
      </w:r>
      <w:r w:rsidR="00195EDB" w:rsidRPr="00195EDB">
        <w:rPr>
          <w:rFonts w:ascii="David" w:hAnsi="David" w:cs="David"/>
          <w:rtl/>
        </w:rPr>
        <w:t>התאמת יתר</w:t>
      </w:r>
      <w:r>
        <w:rPr>
          <w:rFonts w:ascii="David" w:hAnsi="David" w:cs="David" w:hint="cs"/>
          <w:rtl/>
        </w:rPr>
        <w:t>)</w:t>
      </w:r>
      <w:r w:rsidR="00195EDB" w:rsidRPr="00195EDB">
        <w:rPr>
          <w:rFonts w:ascii="David" w:hAnsi="David" w:cs="David"/>
          <w:rtl/>
        </w:rPr>
        <w:t>.</w:t>
      </w:r>
    </w:p>
    <w:p w:rsidR="00654472" w:rsidRDefault="00654472" w:rsidP="00654472">
      <w:pPr>
        <w:spacing w:after="0"/>
        <w:ind w:left="720"/>
        <w:rPr>
          <w:rFonts w:ascii="David" w:hAnsi="David" w:cs="David"/>
          <w:rtl/>
        </w:rPr>
      </w:pPr>
    </w:p>
    <w:p w:rsidR="002C1834" w:rsidRDefault="002C1834" w:rsidP="00654472">
      <w:pPr>
        <w:spacing w:after="0"/>
        <w:ind w:left="720"/>
        <w:rPr>
          <w:rFonts w:ascii="David" w:hAnsi="David" w:cs="David"/>
          <w:rtl/>
        </w:rPr>
      </w:pPr>
    </w:p>
    <w:p w:rsidR="002C1834" w:rsidRDefault="002C1834" w:rsidP="00654472">
      <w:pPr>
        <w:spacing w:after="0"/>
        <w:ind w:left="720"/>
        <w:rPr>
          <w:rFonts w:ascii="David" w:hAnsi="David" w:cs="David"/>
          <w:rtl/>
        </w:rPr>
      </w:pPr>
    </w:p>
    <w:p w:rsidR="00654472" w:rsidRDefault="00654472" w:rsidP="00654472">
      <w:pPr>
        <w:pStyle w:val="HTML"/>
        <w:rPr>
          <w:rFonts w:ascii="Consolas" w:hAnsi="Consolas"/>
          <w:sz w:val="12"/>
          <w:szCs w:val="12"/>
        </w:rPr>
      </w:pPr>
      <w:r>
        <w:rPr>
          <w:rStyle w:val="kn"/>
          <w:rFonts w:ascii="Consolas" w:hAnsi="Consolas"/>
          <w:b/>
          <w:bCs/>
          <w:color w:val="007020"/>
          <w:sz w:val="12"/>
          <w:szCs w:val="12"/>
        </w:rPr>
        <w:t>import</w:t>
      </w:r>
      <w:r>
        <w:rPr>
          <w:rFonts w:ascii="Consolas" w:hAnsi="Consolas"/>
          <w:sz w:val="12"/>
          <w:szCs w:val="12"/>
        </w:rPr>
        <w:t xml:space="preserve"> </w:t>
      </w:r>
      <w:r>
        <w:rPr>
          <w:rStyle w:val="nn"/>
          <w:rFonts w:ascii="Consolas" w:hAnsi="Consolas"/>
          <w:b/>
          <w:bCs/>
          <w:color w:val="0E84B5"/>
          <w:sz w:val="12"/>
          <w:szCs w:val="12"/>
        </w:rPr>
        <w:t>d2l</w:t>
      </w:r>
    </w:p>
    <w:p w:rsidR="00654472" w:rsidRDefault="00654472" w:rsidP="00654472">
      <w:pPr>
        <w:pStyle w:val="HTML"/>
        <w:rPr>
          <w:rFonts w:ascii="Consolas" w:hAnsi="Consolas"/>
          <w:sz w:val="12"/>
          <w:szCs w:val="12"/>
        </w:rPr>
      </w:pPr>
      <w:r>
        <w:rPr>
          <w:rStyle w:val="kn"/>
          <w:rFonts w:ascii="Consolas" w:hAnsi="Consolas"/>
          <w:b/>
          <w:bCs/>
          <w:color w:val="007020"/>
          <w:sz w:val="12"/>
          <w:szCs w:val="12"/>
        </w:rPr>
        <w:t>from</w:t>
      </w:r>
      <w:r>
        <w:rPr>
          <w:rFonts w:ascii="Consolas" w:hAnsi="Consolas"/>
          <w:sz w:val="12"/>
          <w:szCs w:val="12"/>
        </w:rPr>
        <w:t xml:space="preserve"> </w:t>
      </w:r>
      <w:r>
        <w:rPr>
          <w:rStyle w:val="nn"/>
          <w:rFonts w:ascii="Consolas" w:hAnsi="Consolas"/>
          <w:b/>
          <w:bCs/>
          <w:color w:val="0E84B5"/>
          <w:sz w:val="12"/>
          <w:szCs w:val="12"/>
        </w:rPr>
        <w:t>mxnet</w:t>
      </w:r>
      <w:r>
        <w:rPr>
          <w:rFonts w:ascii="Consolas" w:hAnsi="Consolas"/>
          <w:sz w:val="12"/>
          <w:szCs w:val="12"/>
        </w:rPr>
        <w:t xml:space="preserve"> </w:t>
      </w:r>
      <w:r>
        <w:rPr>
          <w:rStyle w:val="kn"/>
          <w:rFonts w:ascii="Consolas" w:hAnsi="Consolas"/>
          <w:b/>
          <w:bCs/>
          <w:color w:val="007020"/>
          <w:sz w:val="12"/>
          <w:szCs w:val="12"/>
        </w:rPr>
        <w:t>import</w:t>
      </w:r>
      <w:r>
        <w:rPr>
          <w:rFonts w:ascii="Consolas" w:hAnsi="Consolas"/>
          <w:sz w:val="12"/>
          <w:szCs w:val="12"/>
        </w:rPr>
        <w:t xml:space="preserve"> </w:t>
      </w:r>
      <w:r>
        <w:rPr>
          <w:rStyle w:val="n"/>
          <w:rFonts w:ascii="Consolas" w:hAnsi="Consolas"/>
          <w:sz w:val="12"/>
          <w:szCs w:val="12"/>
        </w:rPr>
        <w:t>np</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npx</w:t>
      </w:r>
    </w:p>
    <w:p w:rsidR="00654472" w:rsidRDefault="00654472" w:rsidP="00654472">
      <w:pPr>
        <w:pStyle w:val="HTML"/>
        <w:rPr>
          <w:rFonts w:ascii="Consolas" w:hAnsi="Consolas"/>
          <w:sz w:val="12"/>
          <w:szCs w:val="12"/>
        </w:rPr>
      </w:pPr>
      <w:r>
        <w:rPr>
          <w:rStyle w:val="kn"/>
          <w:rFonts w:ascii="Consolas" w:hAnsi="Consolas"/>
          <w:b/>
          <w:bCs/>
          <w:color w:val="007020"/>
          <w:sz w:val="12"/>
          <w:szCs w:val="12"/>
        </w:rPr>
        <w:t>from</w:t>
      </w:r>
      <w:r>
        <w:rPr>
          <w:rFonts w:ascii="Consolas" w:hAnsi="Consolas"/>
          <w:sz w:val="12"/>
          <w:szCs w:val="12"/>
        </w:rPr>
        <w:t xml:space="preserve"> </w:t>
      </w:r>
      <w:r>
        <w:rPr>
          <w:rStyle w:val="nn"/>
          <w:rFonts w:ascii="Consolas" w:hAnsi="Consolas"/>
          <w:b/>
          <w:bCs/>
          <w:color w:val="0E84B5"/>
          <w:sz w:val="12"/>
          <w:szCs w:val="12"/>
        </w:rPr>
        <w:t>mxnet.gluon</w:t>
      </w:r>
      <w:r>
        <w:rPr>
          <w:rFonts w:ascii="Consolas" w:hAnsi="Consolas"/>
          <w:sz w:val="12"/>
          <w:szCs w:val="12"/>
        </w:rPr>
        <w:t xml:space="preserve"> </w:t>
      </w:r>
      <w:r>
        <w:rPr>
          <w:rStyle w:val="kn"/>
          <w:rFonts w:ascii="Consolas" w:hAnsi="Consolas"/>
          <w:b/>
          <w:bCs/>
          <w:color w:val="007020"/>
          <w:sz w:val="12"/>
          <w:szCs w:val="12"/>
        </w:rPr>
        <w:t>import</w:t>
      </w:r>
      <w:r>
        <w:rPr>
          <w:rFonts w:ascii="Consolas" w:hAnsi="Consolas"/>
          <w:sz w:val="12"/>
          <w:szCs w:val="12"/>
        </w:rPr>
        <w:t xml:space="preserve"> </w:t>
      </w:r>
      <w:r>
        <w:rPr>
          <w:rStyle w:val="n"/>
          <w:rFonts w:ascii="Consolas" w:hAnsi="Consolas"/>
          <w:sz w:val="12"/>
          <w:szCs w:val="12"/>
        </w:rPr>
        <w:t>nn</w:t>
      </w:r>
    </w:p>
    <w:p w:rsidR="00654472" w:rsidRDefault="00654472" w:rsidP="00654472">
      <w:pPr>
        <w:pStyle w:val="HTML"/>
        <w:rPr>
          <w:rFonts w:ascii="Consolas" w:hAnsi="Consolas"/>
          <w:sz w:val="12"/>
          <w:szCs w:val="12"/>
        </w:rPr>
      </w:pPr>
      <w:r>
        <w:rPr>
          <w:rStyle w:val="n"/>
          <w:rFonts w:ascii="Consolas" w:hAnsi="Consolas"/>
          <w:sz w:val="12"/>
          <w:szCs w:val="12"/>
        </w:rPr>
        <w:t>npx</w:t>
      </w:r>
      <w:r>
        <w:rPr>
          <w:rStyle w:val="o"/>
          <w:rFonts w:ascii="Consolas" w:hAnsi="Consolas"/>
          <w:sz w:val="12"/>
          <w:szCs w:val="12"/>
        </w:rPr>
        <w:t>.</w:t>
      </w:r>
      <w:r>
        <w:rPr>
          <w:rStyle w:val="n"/>
          <w:rFonts w:ascii="Consolas" w:hAnsi="Consolas"/>
          <w:sz w:val="12"/>
          <w:szCs w:val="12"/>
        </w:rPr>
        <w:t>set_np</w:t>
      </w:r>
      <w:r>
        <w:rPr>
          <w:rStyle w:val="p"/>
          <w:rFonts w:ascii="Consolas" w:hAnsi="Consolas"/>
          <w:sz w:val="12"/>
          <w:szCs w:val="12"/>
        </w:rPr>
        <w:t>()</w:t>
      </w:r>
    </w:p>
    <w:p w:rsidR="00654472" w:rsidRDefault="00654472" w:rsidP="00654472">
      <w:pPr>
        <w:pStyle w:val="HTML"/>
        <w:rPr>
          <w:rFonts w:ascii="Consolas" w:hAnsi="Consolas"/>
          <w:sz w:val="12"/>
          <w:szCs w:val="12"/>
        </w:rPr>
      </w:pPr>
    </w:p>
    <w:p w:rsidR="00654472" w:rsidRDefault="00654472" w:rsidP="00654472">
      <w:pPr>
        <w:pStyle w:val="HTML"/>
        <w:rPr>
          <w:rFonts w:ascii="Consolas" w:hAnsi="Consolas"/>
          <w:sz w:val="12"/>
          <w:szCs w:val="12"/>
        </w:rPr>
      </w:pPr>
      <w:r>
        <w:rPr>
          <w:rStyle w:val="n"/>
          <w:rFonts w:ascii="Consolas" w:hAnsi="Consolas"/>
          <w:sz w:val="12"/>
          <w:szCs w:val="12"/>
        </w:rPr>
        <w:t>net</w:t>
      </w:r>
      <w:r>
        <w:rPr>
          <w:rFonts w:ascii="Consolas" w:hAnsi="Consolas"/>
          <w:sz w:val="12"/>
          <w:szCs w:val="12"/>
        </w:rPr>
        <w:t xml:space="preserve"> </w:t>
      </w:r>
      <w:r>
        <w:rPr>
          <w:rStyle w:val="o"/>
          <w:rFonts w:ascii="Consolas" w:hAnsi="Consolas"/>
          <w:sz w:val="12"/>
          <w:szCs w:val="12"/>
        </w:rPr>
        <w:t>=</w:t>
      </w: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Sequential</w:t>
      </w:r>
      <w:r>
        <w:rPr>
          <w:rStyle w:val="p"/>
          <w:rFonts w:ascii="Consolas" w:hAnsi="Consolas"/>
          <w:sz w:val="12"/>
          <w:szCs w:val="12"/>
        </w:rPr>
        <w:t>()</w:t>
      </w:r>
    </w:p>
    <w:p w:rsidR="00654472" w:rsidRDefault="00654472" w:rsidP="00654472">
      <w:pPr>
        <w:pStyle w:val="HTML"/>
        <w:rPr>
          <w:rFonts w:ascii="Consolas" w:hAnsi="Consolas"/>
          <w:sz w:val="12"/>
          <w:szCs w:val="12"/>
        </w:rPr>
      </w:pPr>
      <w:r>
        <w:rPr>
          <w:rStyle w:val="c1"/>
          <w:rFonts w:ascii="Consolas" w:eastAsiaTheme="majorEastAsia" w:hAnsi="Consolas"/>
          <w:i/>
          <w:iCs/>
          <w:color w:val="60A0B0"/>
          <w:sz w:val="12"/>
          <w:szCs w:val="12"/>
        </w:rPr>
        <w:t># Here, we use a larger 11 x 11 window to capture objects. At the same time,</w:t>
      </w:r>
    </w:p>
    <w:p w:rsidR="00654472" w:rsidRDefault="00654472" w:rsidP="00654472">
      <w:pPr>
        <w:pStyle w:val="HTML"/>
        <w:rPr>
          <w:rFonts w:ascii="Consolas" w:hAnsi="Consolas"/>
          <w:sz w:val="12"/>
          <w:szCs w:val="12"/>
        </w:rPr>
      </w:pPr>
      <w:r>
        <w:rPr>
          <w:rStyle w:val="c1"/>
          <w:rFonts w:ascii="Consolas" w:eastAsiaTheme="majorEastAsia" w:hAnsi="Consolas"/>
          <w:i/>
          <w:iCs/>
          <w:color w:val="60A0B0"/>
          <w:sz w:val="12"/>
          <w:szCs w:val="12"/>
        </w:rPr>
        <w:t># we use a stride of 4 to greatly reduce the height and width of the output.</w:t>
      </w:r>
    </w:p>
    <w:p w:rsidR="00654472" w:rsidRDefault="00654472" w:rsidP="00654472">
      <w:pPr>
        <w:pStyle w:val="HTML"/>
        <w:rPr>
          <w:rFonts w:ascii="Consolas" w:hAnsi="Consolas"/>
          <w:sz w:val="12"/>
          <w:szCs w:val="12"/>
        </w:rPr>
      </w:pPr>
      <w:r>
        <w:rPr>
          <w:rStyle w:val="c1"/>
          <w:rFonts w:ascii="Consolas" w:eastAsiaTheme="majorEastAsia" w:hAnsi="Consolas"/>
          <w:i/>
          <w:iCs/>
          <w:color w:val="60A0B0"/>
          <w:sz w:val="12"/>
          <w:szCs w:val="12"/>
        </w:rPr>
        <w:t># Here, the number of output channels is much larger than that in LeNet</w:t>
      </w:r>
    </w:p>
    <w:p w:rsidR="00654472" w:rsidRDefault="00654472" w:rsidP="00654472">
      <w:pPr>
        <w:pStyle w:val="HTML"/>
        <w:rPr>
          <w:rFonts w:ascii="Consolas" w:hAnsi="Consolas"/>
          <w:sz w:val="12"/>
          <w:szCs w:val="12"/>
        </w:rPr>
      </w:pPr>
      <w:r>
        <w:rPr>
          <w:rStyle w:val="n"/>
          <w:rFonts w:ascii="Consolas" w:hAnsi="Consolas"/>
          <w:sz w:val="12"/>
          <w:szCs w:val="12"/>
        </w:rPr>
        <w:t>net</w:t>
      </w:r>
      <w:r>
        <w:rPr>
          <w:rStyle w:val="o"/>
          <w:rFonts w:ascii="Consolas" w:hAnsi="Consolas"/>
          <w:sz w:val="12"/>
          <w:szCs w:val="12"/>
        </w:rPr>
        <w:t>.</w:t>
      </w:r>
      <w:r>
        <w:rPr>
          <w:rStyle w:val="n"/>
          <w:rFonts w:ascii="Consolas" w:hAnsi="Consolas"/>
          <w:sz w:val="12"/>
          <w:szCs w:val="12"/>
        </w:rPr>
        <w:t>add</w:t>
      </w:r>
      <w:r>
        <w:rPr>
          <w:rStyle w:val="p"/>
          <w:rFonts w:ascii="Consolas" w:hAnsi="Consolas"/>
          <w:sz w:val="12"/>
          <w:szCs w:val="12"/>
        </w:rPr>
        <w:t>(</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Conv2D</w:t>
      </w:r>
      <w:r>
        <w:rPr>
          <w:rStyle w:val="p"/>
          <w:rFonts w:ascii="Consolas" w:hAnsi="Consolas"/>
          <w:sz w:val="12"/>
          <w:szCs w:val="12"/>
        </w:rPr>
        <w:t>(</w:t>
      </w:r>
      <w:r>
        <w:rPr>
          <w:rStyle w:val="mi"/>
          <w:rFonts w:ascii="Consolas" w:hAnsi="Consolas"/>
          <w:color w:val="40A070"/>
          <w:sz w:val="12"/>
          <w:szCs w:val="12"/>
        </w:rPr>
        <w:t>96</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kernel_size</w:t>
      </w:r>
      <w:r>
        <w:rPr>
          <w:rStyle w:val="o"/>
          <w:rFonts w:ascii="Consolas" w:hAnsi="Consolas"/>
          <w:sz w:val="12"/>
          <w:szCs w:val="12"/>
        </w:rPr>
        <w:t>=</w:t>
      </w:r>
      <w:r>
        <w:rPr>
          <w:rStyle w:val="mi"/>
          <w:rFonts w:ascii="Consolas" w:hAnsi="Consolas"/>
          <w:color w:val="40A070"/>
          <w:sz w:val="12"/>
          <w:szCs w:val="12"/>
        </w:rPr>
        <w:t>11</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strides</w:t>
      </w:r>
      <w:r>
        <w:rPr>
          <w:rStyle w:val="o"/>
          <w:rFonts w:ascii="Consolas" w:hAnsi="Consolas"/>
          <w:sz w:val="12"/>
          <w:szCs w:val="12"/>
        </w:rPr>
        <w:t>=</w:t>
      </w:r>
      <w:r>
        <w:rPr>
          <w:rStyle w:val="mi"/>
          <w:rFonts w:ascii="Consolas" w:hAnsi="Consolas"/>
          <w:color w:val="40A070"/>
          <w:sz w:val="12"/>
          <w:szCs w:val="12"/>
        </w:rPr>
        <w:t>4</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1"/>
          <w:rFonts w:ascii="Consolas" w:eastAsiaTheme="majorEastAsia" w:hAnsi="Consolas"/>
          <w:color w:val="4070A0"/>
          <w:sz w:val="12"/>
          <w:szCs w:val="12"/>
        </w:rPr>
        <w:t>'relu'</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MaxPool2D</w:t>
      </w:r>
      <w:r>
        <w:rPr>
          <w:rStyle w:val="p"/>
          <w:rFonts w:ascii="Consolas" w:hAnsi="Consolas"/>
          <w:sz w:val="12"/>
          <w:szCs w:val="12"/>
        </w:rPr>
        <w:t>(</w:t>
      </w:r>
      <w:r>
        <w:rPr>
          <w:rStyle w:val="n"/>
          <w:rFonts w:ascii="Consolas" w:hAnsi="Consolas"/>
          <w:sz w:val="12"/>
          <w:szCs w:val="12"/>
        </w:rPr>
        <w:t>pool_size</w:t>
      </w:r>
      <w:r>
        <w:rPr>
          <w:rStyle w:val="o"/>
          <w:rFonts w:ascii="Consolas" w:hAnsi="Consolas"/>
          <w:sz w:val="12"/>
          <w:szCs w:val="12"/>
        </w:rPr>
        <w:t>=</w:t>
      </w:r>
      <w:r>
        <w:rPr>
          <w:rStyle w:val="mi"/>
          <w:rFonts w:ascii="Consolas" w:hAnsi="Consolas"/>
          <w:color w:val="40A070"/>
          <w:sz w:val="12"/>
          <w:szCs w:val="12"/>
        </w:rPr>
        <w:t>3</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strides</w:t>
      </w:r>
      <w:r>
        <w:rPr>
          <w:rStyle w:val="o"/>
          <w:rFonts w:ascii="Consolas" w:hAnsi="Consolas"/>
          <w:sz w:val="12"/>
          <w:szCs w:val="12"/>
        </w:rPr>
        <w:t>=</w:t>
      </w:r>
      <w:r>
        <w:rPr>
          <w:rStyle w:val="mi"/>
          <w:rFonts w:ascii="Consolas" w:hAnsi="Consolas"/>
          <w:color w:val="40A070"/>
          <w:sz w:val="12"/>
          <w:szCs w:val="12"/>
        </w:rPr>
        <w:t>2</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Make the convolution window smaller, set padding to 2 for consistent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height and width across the input and output, and increase the</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number of output channels</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Conv2D</w:t>
      </w:r>
      <w:r>
        <w:rPr>
          <w:rStyle w:val="p"/>
          <w:rFonts w:ascii="Consolas" w:hAnsi="Consolas"/>
          <w:sz w:val="12"/>
          <w:szCs w:val="12"/>
        </w:rPr>
        <w:t>(</w:t>
      </w:r>
      <w:r>
        <w:rPr>
          <w:rStyle w:val="mi"/>
          <w:rFonts w:ascii="Consolas" w:hAnsi="Consolas"/>
          <w:color w:val="40A070"/>
          <w:sz w:val="12"/>
          <w:szCs w:val="12"/>
        </w:rPr>
        <w:t>256</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kernel_size</w:t>
      </w:r>
      <w:r>
        <w:rPr>
          <w:rStyle w:val="o"/>
          <w:rFonts w:ascii="Consolas" w:hAnsi="Consolas"/>
          <w:sz w:val="12"/>
          <w:szCs w:val="12"/>
        </w:rPr>
        <w:t>=</w:t>
      </w:r>
      <w:r>
        <w:rPr>
          <w:rStyle w:val="mi"/>
          <w:rFonts w:ascii="Consolas" w:hAnsi="Consolas"/>
          <w:color w:val="40A070"/>
          <w:sz w:val="12"/>
          <w:szCs w:val="12"/>
        </w:rPr>
        <w:t>5</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padding</w:t>
      </w:r>
      <w:r>
        <w:rPr>
          <w:rStyle w:val="o"/>
          <w:rFonts w:ascii="Consolas" w:hAnsi="Consolas"/>
          <w:sz w:val="12"/>
          <w:szCs w:val="12"/>
        </w:rPr>
        <w:t>=</w:t>
      </w:r>
      <w:r>
        <w:rPr>
          <w:rStyle w:val="mi"/>
          <w:rFonts w:ascii="Consolas" w:hAnsi="Consolas"/>
          <w:color w:val="40A070"/>
          <w:sz w:val="12"/>
          <w:szCs w:val="12"/>
        </w:rPr>
        <w:t>2</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1"/>
          <w:rFonts w:ascii="Consolas" w:eastAsiaTheme="majorEastAsia" w:hAnsi="Consolas"/>
          <w:color w:val="4070A0"/>
          <w:sz w:val="12"/>
          <w:szCs w:val="12"/>
        </w:rPr>
        <w:t>'relu'</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MaxPool2D</w:t>
      </w:r>
      <w:r>
        <w:rPr>
          <w:rStyle w:val="p"/>
          <w:rFonts w:ascii="Consolas" w:hAnsi="Consolas"/>
          <w:sz w:val="12"/>
          <w:szCs w:val="12"/>
        </w:rPr>
        <w:t>(</w:t>
      </w:r>
      <w:r>
        <w:rPr>
          <w:rStyle w:val="n"/>
          <w:rFonts w:ascii="Consolas" w:hAnsi="Consolas"/>
          <w:sz w:val="12"/>
          <w:szCs w:val="12"/>
        </w:rPr>
        <w:t>pool_size</w:t>
      </w:r>
      <w:r>
        <w:rPr>
          <w:rStyle w:val="o"/>
          <w:rFonts w:ascii="Consolas" w:hAnsi="Consolas"/>
          <w:sz w:val="12"/>
          <w:szCs w:val="12"/>
        </w:rPr>
        <w:t>=</w:t>
      </w:r>
      <w:r>
        <w:rPr>
          <w:rStyle w:val="mi"/>
          <w:rFonts w:ascii="Consolas" w:hAnsi="Consolas"/>
          <w:color w:val="40A070"/>
          <w:sz w:val="12"/>
          <w:szCs w:val="12"/>
        </w:rPr>
        <w:t>3</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strides</w:t>
      </w:r>
      <w:r>
        <w:rPr>
          <w:rStyle w:val="o"/>
          <w:rFonts w:ascii="Consolas" w:hAnsi="Consolas"/>
          <w:sz w:val="12"/>
          <w:szCs w:val="12"/>
        </w:rPr>
        <w:t>=</w:t>
      </w:r>
      <w:r>
        <w:rPr>
          <w:rStyle w:val="mi"/>
          <w:rFonts w:ascii="Consolas" w:hAnsi="Consolas"/>
          <w:color w:val="40A070"/>
          <w:sz w:val="12"/>
          <w:szCs w:val="12"/>
        </w:rPr>
        <w:t>2</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Use three successive convolutional layers and a smaller convolution</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window. Except for the final convolutional layer, the number of</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output channels is further increased. Pooling layers are not used to</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reduce the height and width of input after the first two</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convolutional layers</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Conv2D</w:t>
      </w:r>
      <w:r>
        <w:rPr>
          <w:rStyle w:val="p"/>
          <w:rFonts w:ascii="Consolas" w:hAnsi="Consolas"/>
          <w:sz w:val="12"/>
          <w:szCs w:val="12"/>
        </w:rPr>
        <w:t>(</w:t>
      </w:r>
      <w:r>
        <w:rPr>
          <w:rStyle w:val="mi"/>
          <w:rFonts w:ascii="Consolas" w:hAnsi="Consolas"/>
          <w:color w:val="40A070"/>
          <w:sz w:val="12"/>
          <w:szCs w:val="12"/>
        </w:rPr>
        <w:t>384</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kernel_size</w:t>
      </w:r>
      <w:r>
        <w:rPr>
          <w:rStyle w:val="o"/>
          <w:rFonts w:ascii="Consolas" w:hAnsi="Consolas"/>
          <w:sz w:val="12"/>
          <w:szCs w:val="12"/>
        </w:rPr>
        <w:t>=</w:t>
      </w:r>
      <w:r>
        <w:rPr>
          <w:rStyle w:val="mi"/>
          <w:rFonts w:ascii="Consolas" w:hAnsi="Consolas"/>
          <w:color w:val="40A070"/>
          <w:sz w:val="12"/>
          <w:szCs w:val="12"/>
        </w:rPr>
        <w:t>3</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padding</w:t>
      </w:r>
      <w:r>
        <w:rPr>
          <w:rStyle w:val="o"/>
          <w:rFonts w:ascii="Consolas" w:hAnsi="Consolas"/>
          <w:sz w:val="12"/>
          <w:szCs w:val="12"/>
        </w:rPr>
        <w:t>=</w:t>
      </w:r>
      <w:r>
        <w:rPr>
          <w:rStyle w:val="mi"/>
          <w:rFonts w:ascii="Consolas" w:hAnsi="Consolas"/>
          <w:color w:val="40A070"/>
          <w:sz w:val="12"/>
          <w:szCs w:val="12"/>
        </w:rPr>
        <w:t>1</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1"/>
          <w:rFonts w:ascii="Consolas" w:eastAsiaTheme="majorEastAsia" w:hAnsi="Consolas"/>
          <w:color w:val="4070A0"/>
          <w:sz w:val="12"/>
          <w:szCs w:val="12"/>
        </w:rPr>
        <w:t>'relu'</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Conv2D</w:t>
      </w:r>
      <w:r>
        <w:rPr>
          <w:rStyle w:val="p"/>
          <w:rFonts w:ascii="Consolas" w:hAnsi="Consolas"/>
          <w:sz w:val="12"/>
          <w:szCs w:val="12"/>
        </w:rPr>
        <w:t>(</w:t>
      </w:r>
      <w:r>
        <w:rPr>
          <w:rStyle w:val="mi"/>
          <w:rFonts w:ascii="Consolas" w:hAnsi="Consolas"/>
          <w:color w:val="40A070"/>
          <w:sz w:val="12"/>
          <w:szCs w:val="12"/>
        </w:rPr>
        <w:t>384</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kernel_size</w:t>
      </w:r>
      <w:r>
        <w:rPr>
          <w:rStyle w:val="o"/>
          <w:rFonts w:ascii="Consolas" w:hAnsi="Consolas"/>
          <w:sz w:val="12"/>
          <w:szCs w:val="12"/>
        </w:rPr>
        <w:t>=</w:t>
      </w:r>
      <w:r>
        <w:rPr>
          <w:rStyle w:val="mi"/>
          <w:rFonts w:ascii="Consolas" w:hAnsi="Consolas"/>
          <w:color w:val="40A070"/>
          <w:sz w:val="12"/>
          <w:szCs w:val="12"/>
        </w:rPr>
        <w:t>3</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padding</w:t>
      </w:r>
      <w:r>
        <w:rPr>
          <w:rStyle w:val="o"/>
          <w:rFonts w:ascii="Consolas" w:hAnsi="Consolas"/>
          <w:sz w:val="12"/>
          <w:szCs w:val="12"/>
        </w:rPr>
        <w:t>=</w:t>
      </w:r>
      <w:r>
        <w:rPr>
          <w:rStyle w:val="mi"/>
          <w:rFonts w:ascii="Consolas" w:hAnsi="Consolas"/>
          <w:color w:val="40A070"/>
          <w:sz w:val="12"/>
          <w:szCs w:val="12"/>
        </w:rPr>
        <w:t>1</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1"/>
          <w:rFonts w:ascii="Consolas" w:eastAsiaTheme="majorEastAsia" w:hAnsi="Consolas"/>
          <w:color w:val="4070A0"/>
          <w:sz w:val="12"/>
          <w:szCs w:val="12"/>
        </w:rPr>
        <w:t>'relu'</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Conv2D</w:t>
      </w:r>
      <w:r>
        <w:rPr>
          <w:rStyle w:val="p"/>
          <w:rFonts w:ascii="Consolas" w:hAnsi="Consolas"/>
          <w:sz w:val="12"/>
          <w:szCs w:val="12"/>
        </w:rPr>
        <w:t>(</w:t>
      </w:r>
      <w:r>
        <w:rPr>
          <w:rStyle w:val="mi"/>
          <w:rFonts w:ascii="Consolas" w:hAnsi="Consolas"/>
          <w:color w:val="40A070"/>
          <w:sz w:val="12"/>
          <w:szCs w:val="12"/>
        </w:rPr>
        <w:t>256</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kernel_size</w:t>
      </w:r>
      <w:r>
        <w:rPr>
          <w:rStyle w:val="o"/>
          <w:rFonts w:ascii="Consolas" w:hAnsi="Consolas"/>
          <w:sz w:val="12"/>
          <w:szCs w:val="12"/>
        </w:rPr>
        <w:t>=</w:t>
      </w:r>
      <w:r>
        <w:rPr>
          <w:rStyle w:val="mi"/>
          <w:rFonts w:ascii="Consolas" w:hAnsi="Consolas"/>
          <w:color w:val="40A070"/>
          <w:sz w:val="12"/>
          <w:szCs w:val="12"/>
        </w:rPr>
        <w:t>3</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padding</w:t>
      </w:r>
      <w:r>
        <w:rPr>
          <w:rStyle w:val="o"/>
          <w:rFonts w:ascii="Consolas" w:hAnsi="Consolas"/>
          <w:sz w:val="12"/>
          <w:szCs w:val="12"/>
        </w:rPr>
        <w:t>=</w:t>
      </w:r>
      <w:r>
        <w:rPr>
          <w:rStyle w:val="mi"/>
          <w:rFonts w:ascii="Consolas" w:hAnsi="Consolas"/>
          <w:color w:val="40A070"/>
          <w:sz w:val="12"/>
          <w:szCs w:val="12"/>
        </w:rPr>
        <w:t>1</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1"/>
          <w:rFonts w:ascii="Consolas" w:eastAsiaTheme="majorEastAsia" w:hAnsi="Consolas"/>
          <w:color w:val="4070A0"/>
          <w:sz w:val="12"/>
          <w:szCs w:val="12"/>
        </w:rPr>
        <w:t>'relu'</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MaxPool2D</w:t>
      </w:r>
      <w:r>
        <w:rPr>
          <w:rStyle w:val="p"/>
          <w:rFonts w:ascii="Consolas" w:hAnsi="Consolas"/>
          <w:sz w:val="12"/>
          <w:szCs w:val="12"/>
        </w:rPr>
        <w:t>(</w:t>
      </w:r>
      <w:r>
        <w:rPr>
          <w:rStyle w:val="n"/>
          <w:rFonts w:ascii="Consolas" w:hAnsi="Consolas"/>
          <w:sz w:val="12"/>
          <w:szCs w:val="12"/>
        </w:rPr>
        <w:t>pool_size</w:t>
      </w:r>
      <w:r>
        <w:rPr>
          <w:rStyle w:val="o"/>
          <w:rFonts w:ascii="Consolas" w:hAnsi="Consolas"/>
          <w:sz w:val="12"/>
          <w:szCs w:val="12"/>
        </w:rPr>
        <w:t>=</w:t>
      </w:r>
      <w:r>
        <w:rPr>
          <w:rStyle w:val="mi"/>
          <w:rFonts w:ascii="Consolas" w:hAnsi="Consolas"/>
          <w:color w:val="40A070"/>
          <w:sz w:val="12"/>
          <w:szCs w:val="12"/>
        </w:rPr>
        <w:t>3</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strides</w:t>
      </w:r>
      <w:r>
        <w:rPr>
          <w:rStyle w:val="o"/>
          <w:rFonts w:ascii="Consolas" w:hAnsi="Consolas"/>
          <w:sz w:val="12"/>
          <w:szCs w:val="12"/>
        </w:rPr>
        <w:t>=</w:t>
      </w:r>
      <w:r>
        <w:rPr>
          <w:rStyle w:val="mi"/>
          <w:rFonts w:ascii="Consolas" w:hAnsi="Consolas"/>
          <w:color w:val="40A070"/>
          <w:sz w:val="12"/>
          <w:szCs w:val="12"/>
        </w:rPr>
        <w:t>2</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Here, the number of outputs of the fully connected layer is several</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times larger than that in LeNet. Use the dropout layer to mitigate</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overfitting</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Dense</w:t>
      </w:r>
      <w:r>
        <w:rPr>
          <w:rStyle w:val="p"/>
          <w:rFonts w:ascii="Consolas" w:hAnsi="Consolas"/>
          <w:sz w:val="12"/>
          <w:szCs w:val="12"/>
        </w:rPr>
        <w:t>(</w:t>
      </w:r>
      <w:r>
        <w:rPr>
          <w:rStyle w:val="mi"/>
          <w:rFonts w:ascii="Consolas" w:hAnsi="Consolas"/>
          <w:color w:val="40A070"/>
          <w:sz w:val="12"/>
          <w:szCs w:val="12"/>
        </w:rPr>
        <w:t>4096</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2"/>
          <w:rFonts w:ascii="Consolas" w:hAnsi="Consolas"/>
          <w:color w:val="4070A0"/>
          <w:sz w:val="12"/>
          <w:szCs w:val="12"/>
        </w:rPr>
        <w:t>"relu"</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Dropout</w:t>
      </w:r>
      <w:r>
        <w:rPr>
          <w:rStyle w:val="p"/>
          <w:rFonts w:ascii="Consolas" w:hAnsi="Consolas"/>
          <w:sz w:val="12"/>
          <w:szCs w:val="12"/>
        </w:rPr>
        <w:t>(</w:t>
      </w:r>
      <w:r>
        <w:rPr>
          <w:rStyle w:val="mf"/>
          <w:rFonts w:ascii="Consolas" w:hAnsi="Consolas"/>
          <w:color w:val="40A070"/>
          <w:sz w:val="12"/>
          <w:szCs w:val="12"/>
        </w:rPr>
        <w:t>0.5</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Dense</w:t>
      </w:r>
      <w:r>
        <w:rPr>
          <w:rStyle w:val="p"/>
          <w:rFonts w:ascii="Consolas" w:hAnsi="Consolas"/>
          <w:sz w:val="12"/>
          <w:szCs w:val="12"/>
        </w:rPr>
        <w:t>(</w:t>
      </w:r>
      <w:r>
        <w:rPr>
          <w:rStyle w:val="mi"/>
          <w:rFonts w:ascii="Consolas" w:hAnsi="Consolas"/>
          <w:color w:val="40A070"/>
          <w:sz w:val="12"/>
          <w:szCs w:val="12"/>
        </w:rPr>
        <w:t>4096</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2"/>
          <w:rFonts w:ascii="Consolas" w:hAnsi="Consolas"/>
          <w:color w:val="4070A0"/>
          <w:sz w:val="12"/>
          <w:szCs w:val="12"/>
        </w:rPr>
        <w:t>"relu"</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Dropout</w:t>
      </w:r>
      <w:r>
        <w:rPr>
          <w:rStyle w:val="p"/>
          <w:rFonts w:ascii="Consolas" w:hAnsi="Consolas"/>
          <w:sz w:val="12"/>
          <w:szCs w:val="12"/>
        </w:rPr>
        <w:t>(</w:t>
      </w:r>
      <w:r>
        <w:rPr>
          <w:rStyle w:val="mf"/>
          <w:rFonts w:ascii="Consolas" w:hAnsi="Consolas"/>
          <w:color w:val="40A070"/>
          <w:sz w:val="12"/>
          <w:szCs w:val="12"/>
        </w:rPr>
        <w:t>0.5</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Output layer. Since we are using Fashion-MNIST, the number of</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classes is 10, instead of 1000 as in the paper</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Dense</w:t>
      </w:r>
      <w:r>
        <w:rPr>
          <w:rStyle w:val="p"/>
          <w:rFonts w:ascii="Consolas" w:hAnsi="Consolas"/>
          <w:sz w:val="12"/>
          <w:szCs w:val="12"/>
        </w:rPr>
        <w:t>(</w:t>
      </w:r>
      <w:r>
        <w:rPr>
          <w:rStyle w:val="mi"/>
          <w:rFonts w:ascii="Consolas" w:hAnsi="Consolas"/>
          <w:color w:val="40A070"/>
          <w:sz w:val="12"/>
          <w:szCs w:val="12"/>
        </w:rPr>
        <w:t>10</w:t>
      </w:r>
      <w:r>
        <w:rPr>
          <w:rStyle w:val="p"/>
          <w:rFonts w:ascii="Consolas" w:hAnsi="Consolas"/>
          <w:sz w:val="12"/>
          <w:szCs w:val="12"/>
        </w:rPr>
        <w:t>))</w:t>
      </w:r>
    </w:p>
    <w:p w:rsidR="002C1834" w:rsidRDefault="002C1834" w:rsidP="00654472">
      <w:pPr>
        <w:spacing w:after="0"/>
        <w:ind w:left="720"/>
        <w:jc w:val="right"/>
        <w:rPr>
          <w:rFonts w:ascii="David" w:hAnsi="David" w:cs="David"/>
        </w:rPr>
      </w:pPr>
    </w:p>
    <w:p w:rsidR="002C1834" w:rsidRDefault="002C1834" w:rsidP="00654472">
      <w:pPr>
        <w:spacing w:after="0"/>
        <w:ind w:left="720"/>
        <w:jc w:val="right"/>
        <w:rPr>
          <w:rFonts w:ascii="David" w:hAnsi="David" w:cs="David"/>
        </w:rPr>
      </w:pPr>
    </w:p>
    <w:p w:rsidR="00654472" w:rsidRDefault="00654472" w:rsidP="00654472">
      <w:pPr>
        <w:spacing w:after="0"/>
        <w:ind w:left="720"/>
        <w:jc w:val="right"/>
        <w:rPr>
          <w:rFonts w:ascii="David" w:hAnsi="David" w:cs="David"/>
          <w:rtl/>
        </w:rPr>
      </w:pPr>
      <w:r w:rsidRPr="00654472">
        <w:rPr>
          <w:rFonts w:ascii="David" w:hAnsi="David" w:cs="David"/>
        </w:rPr>
        <w:t>We construct a single-channel data instance with both height and width of 224 to observe the output shape of each layer. It matches our diagram above</w:t>
      </w:r>
      <w:r w:rsidRPr="00654472">
        <w:rPr>
          <w:rFonts w:ascii="David" w:hAnsi="David" w:cs="David"/>
          <w:rtl/>
        </w:rPr>
        <w:t>.</w:t>
      </w:r>
    </w:p>
    <w:p w:rsidR="000E5EC6" w:rsidRDefault="006B7AA9" w:rsidP="006B7AA9">
      <w:pPr>
        <w:spacing w:after="0"/>
        <w:ind w:left="720"/>
        <w:rPr>
          <w:rFonts w:ascii="David" w:hAnsi="David" w:cs="David"/>
          <w:rtl/>
        </w:rPr>
      </w:pPr>
      <w:r w:rsidRPr="006B7AA9">
        <w:rPr>
          <w:rFonts w:ascii="David" w:hAnsi="David" w:cs="David"/>
          <w:rtl/>
        </w:rPr>
        <w:t>אנו בונים מופע נתונים של ערוץ</w:t>
      </w:r>
      <w:r>
        <w:rPr>
          <w:rFonts w:ascii="David" w:hAnsi="David" w:cs="David" w:hint="cs"/>
          <w:rtl/>
        </w:rPr>
        <w:t>-</w:t>
      </w:r>
      <w:r w:rsidRPr="006B7AA9">
        <w:rPr>
          <w:rFonts w:ascii="David" w:hAnsi="David" w:cs="David"/>
          <w:rtl/>
        </w:rPr>
        <w:t xml:space="preserve">יחיד </w:t>
      </w:r>
      <w:r>
        <w:rPr>
          <w:rFonts w:ascii="David" w:hAnsi="David" w:cs="David" w:hint="cs"/>
          <w:rtl/>
        </w:rPr>
        <w:t>בעל</w:t>
      </w:r>
      <w:r w:rsidRPr="006B7AA9">
        <w:rPr>
          <w:rFonts w:ascii="David" w:hAnsi="David" w:cs="David"/>
          <w:rtl/>
        </w:rPr>
        <w:t xml:space="preserve"> גובה ורוחב של 224 כאחד כדי לצפות בצורת הפלט של כל שכבה.</w:t>
      </w:r>
      <w:r w:rsidR="00654472" w:rsidRPr="00654472">
        <w:rPr>
          <w:rFonts w:ascii="David" w:hAnsi="David" w:cs="David"/>
          <w:rtl/>
        </w:rPr>
        <w:t xml:space="preserve"> זה תואם את התרשים שלנו למעלה.</w:t>
      </w:r>
    </w:p>
    <w:p w:rsidR="000E5EC6" w:rsidRDefault="000E5EC6" w:rsidP="00EA2D92">
      <w:pPr>
        <w:spacing w:after="0"/>
        <w:ind w:left="720"/>
        <w:rPr>
          <w:rFonts w:ascii="David" w:hAnsi="David" w:cs="David"/>
          <w:rtl/>
        </w:rPr>
      </w:pPr>
    </w:p>
    <w:p w:rsidR="00EA5918" w:rsidRDefault="00EA5918" w:rsidP="00EA5918">
      <w:pPr>
        <w:pStyle w:val="HTML"/>
        <w:rPr>
          <w:rFonts w:ascii="Consolas" w:hAnsi="Consolas"/>
          <w:sz w:val="12"/>
          <w:szCs w:val="12"/>
        </w:rPr>
      </w:pPr>
      <w:r>
        <w:rPr>
          <w:rStyle w:val="n"/>
          <w:rFonts w:ascii="Consolas" w:hAnsi="Consolas"/>
          <w:sz w:val="12"/>
          <w:szCs w:val="12"/>
        </w:rPr>
        <w:t>X</w:t>
      </w:r>
      <w:r>
        <w:rPr>
          <w:rFonts w:ascii="Consolas" w:hAnsi="Consolas"/>
          <w:sz w:val="12"/>
          <w:szCs w:val="12"/>
        </w:rPr>
        <w:t xml:space="preserve"> </w:t>
      </w:r>
      <w:r>
        <w:rPr>
          <w:rStyle w:val="o"/>
          <w:rFonts w:ascii="Consolas" w:hAnsi="Consolas"/>
          <w:sz w:val="12"/>
          <w:szCs w:val="12"/>
        </w:rPr>
        <w:t>=</w:t>
      </w:r>
      <w:r>
        <w:rPr>
          <w:rFonts w:ascii="Consolas" w:hAnsi="Consolas"/>
          <w:sz w:val="12"/>
          <w:szCs w:val="12"/>
        </w:rPr>
        <w:t xml:space="preserve"> </w:t>
      </w:r>
      <w:r>
        <w:rPr>
          <w:rStyle w:val="n"/>
          <w:rFonts w:ascii="Consolas" w:hAnsi="Consolas"/>
          <w:sz w:val="12"/>
          <w:szCs w:val="12"/>
        </w:rPr>
        <w:t>np</w:t>
      </w:r>
      <w:r>
        <w:rPr>
          <w:rStyle w:val="o"/>
          <w:rFonts w:ascii="Consolas" w:hAnsi="Consolas"/>
          <w:sz w:val="12"/>
          <w:szCs w:val="12"/>
        </w:rPr>
        <w:t>.</w:t>
      </w:r>
      <w:r>
        <w:rPr>
          <w:rStyle w:val="n"/>
          <w:rFonts w:ascii="Consolas" w:hAnsi="Consolas"/>
          <w:sz w:val="12"/>
          <w:szCs w:val="12"/>
        </w:rPr>
        <w:t>random</w:t>
      </w:r>
      <w:r>
        <w:rPr>
          <w:rStyle w:val="o"/>
          <w:rFonts w:ascii="Consolas" w:hAnsi="Consolas"/>
          <w:sz w:val="12"/>
          <w:szCs w:val="12"/>
        </w:rPr>
        <w:t>.</w:t>
      </w:r>
      <w:r>
        <w:rPr>
          <w:rStyle w:val="n"/>
          <w:rFonts w:ascii="Consolas" w:hAnsi="Consolas"/>
          <w:sz w:val="12"/>
          <w:szCs w:val="12"/>
        </w:rPr>
        <w:t>uniform</w:t>
      </w:r>
      <w:r>
        <w:rPr>
          <w:rStyle w:val="p"/>
          <w:rFonts w:ascii="Consolas" w:hAnsi="Consolas"/>
          <w:sz w:val="12"/>
          <w:szCs w:val="12"/>
        </w:rPr>
        <w:t>(</w:t>
      </w:r>
      <w:r>
        <w:rPr>
          <w:rStyle w:val="n"/>
          <w:rFonts w:ascii="Consolas" w:hAnsi="Consolas"/>
          <w:sz w:val="12"/>
          <w:szCs w:val="12"/>
        </w:rPr>
        <w:t>size</w:t>
      </w:r>
      <w:r>
        <w:rPr>
          <w:rStyle w:val="o"/>
          <w:rFonts w:ascii="Consolas" w:hAnsi="Consolas"/>
          <w:sz w:val="12"/>
          <w:szCs w:val="12"/>
        </w:rPr>
        <w:t>=</w:t>
      </w:r>
      <w:r>
        <w:rPr>
          <w:rStyle w:val="p"/>
          <w:rFonts w:ascii="Consolas" w:hAnsi="Consolas"/>
          <w:sz w:val="12"/>
          <w:szCs w:val="12"/>
        </w:rPr>
        <w:t>(</w:t>
      </w:r>
      <w:r>
        <w:rPr>
          <w:rStyle w:val="mi"/>
          <w:rFonts w:ascii="Consolas" w:hAnsi="Consolas"/>
          <w:color w:val="40A070"/>
          <w:sz w:val="12"/>
          <w:szCs w:val="12"/>
        </w:rPr>
        <w:t>1</w:t>
      </w:r>
      <w:r>
        <w:rPr>
          <w:rStyle w:val="p"/>
          <w:rFonts w:ascii="Consolas" w:hAnsi="Consolas"/>
          <w:sz w:val="12"/>
          <w:szCs w:val="12"/>
        </w:rPr>
        <w:t>,</w:t>
      </w:r>
      <w:r>
        <w:rPr>
          <w:rFonts w:ascii="Consolas" w:hAnsi="Consolas"/>
          <w:sz w:val="12"/>
          <w:szCs w:val="12"/>
        </w:rPr>
        <w:t xml:space="preserve"> </w:t>
      </w:r>
      <w:r>
        <w:rPr>
          <w:rStyle w:val="mi"/>
          <w:rFonts w:ascii="Consolas" w:hAnsi="Consolas"/>
          <w:color w:val="40A070"/>
          <w:sz w:val="12"/>
          <w:szCs w:val="12"/>
        </w:rPr>
        <w:t>1</w:t>
      </w:r>
      <w:r>
        <w:rPr>
          <w:rStyle w:val="p"/>
          <w:rFonts w:ascii="Consolas" w:hAnsi="Consolas"/>
          <w:sz w:val="12"/>
          <w:szCs w:val="12"/>
        </w:rPr>
        <w:t>,</w:t>
      </w:r>
      <w:r>
        <w:rPr>
          <w:rFonts w:ascii="Consolas" w:hAnsi="Consolas"/>
          <w:sz w:val="12"/>
          <w:szCs w:val="12"/>
        </w:rPr>
        <w:t xml:space="preserve"> </w:t>
      </w:r>
      <w:r>
        <w:rPr>
          <w:rStyle w:val="mi"/>
          <w:rFonts w:ascii="Consolas" w:hAnsi="Consolas"/>
          <w:color w:val="40A070"/>
          <w:sz w:val="12"/>
          <w:szCs w:val="12"/>
        </w:rPr>
        <w:t>224</w:t>
      </w:r>
      <w:r>
        <w:rPr>
          <w:rStyle w:val="p"/>
          <w:rFonts w:ascii="Consolas" w:hAnsi="Consolas"/>
          <w:sz w:val="12"/>
          <w:szCs w:val="12"/>
        </w:rPr>
        <w:t>,</w:t>
      </w:r>
      <w:r>
        <w:rPr>
          <w:rFonts w:ascii="Consolas" w:hAnsi="Consolas"/>
          <w:sz w:val="12"/>
          <w:szCs w:val="12"/>
        </w:rPr>
        <w:t xml:space="preserve"> </w:t>
      </w:r>
      <w:r>
        <w:rPr>
          <w:rStyle w:val="mi"/>
          <w:rFonts w:ascii="Consolas" w:hAnsi="Consolas"/>
          <w:color w:val="40A070"/>
          <w:sz w:val="12"/>
          <w:szCs w:val="12"/>
        </w:rPr>
        <w:t>224</w:t>
      </w:r>
      <w:r>
        <w:rPr>
          <w:rStyle w:val="p"/>
          <w:rFonts w:ascii="Consolas" w:hAnsi="Consolas"/>
          <w:sz w:val="12"/>
          <w:szCs w:val="12"/>
        </w:rPr>
        <w:t>))</w:t>
      </w:r>
    </w:p>
    <w:p w:rsidR="00EA5918" w:rsidRDefault="00EA5918" w:rsidP="00EA5918">
      <w:pPr>
        <w:pStyle w:val="HTML"/>
        <w:rPr>
          <w:rFonts w:ascii="Consolas" w:hAnsi="Consolas"/>
          <w:sz w:val="12"/>
          <w:szCs w:val="12"/>
        </w:rPr>
      </w:pPr>
      <w:r>
        <w:rPr>
          <w:rStyle w:val="n"/>
          <w:rFonts w:ascii="Consolas" w:hAnsi="Consolas"/>
          <w:sz w:val="12"/>
          <w:szCs w:val="12"/>
        </w:rPr>
        <w:t>net</w:t>
      </w:r>
      <w:r>
        <w:rPr>
          <w:rStyle w:val="o"/>
          <w:rFonts w:ascii="Consolas" w:hAnsi="Consolas"/>
          <w:sz w:val="12"/>
          <w:szCs w:val="12"/>
        </w:rPr>
        <w:t>.</w:t>
      </w:r>
      <w:r>
        <w:rPr>
          <w:rStyle w:val="n"/>
          <w:rFonts w:ascii="Consolas" w:hAnsi="Consolas"/>
          <w:sz w:val="12"/>
          <w:szCs w:val="12"/>
        </w:rPr>
        <w:t>initialize</w:t>
      </w:r>
      <w:r>
        <w:rPr>
          <w:rStyle w:val="p"/>
          <w:rFonts w:ascii="Consolas" w:hAnsi="Consolas"/>
          <w:sz w:val="12"/>
          <w:szCs w:val="12"/>
        </w:rPr>
        <w:t>()</w:t>
      </w:r>
    </w:p>
    <w:p w:rsidR="00EA5918" w:rsidRDefault="00EA5918" w:rsidP="00EA5918">
      <w:pPr>
        <w:pStyle w:val="HTML"/>
        <w:rPr>
          <w:rFonts w:ascii="Consolas" w:hAnsi="Consolas"/>
          <w:sz w:val="12"/>
          <w:szCs w:val="12"/>
        </w:rPr>
      </w:pPr>
      <w:r>
        <w:rPr>
          <w:rStyle w:val="k"/>
          <w:rFonts w:ascii="Consolas" w:hAnsi="Consolas"/>
          <w:b/>
          <w:bCs/>
          <w:color w:val="007020"/>
          <w:sz w:val="12"/>
          <w:szCs w:val="12"/>
        </w:rPr>
        <w:t>for</w:t>
      </w:r>
      <w:r>
        <w:rPr>
          <w:rFonts w:ascii="Consolas" w:hAnsi="Consolas"/>
          <w:sz w:val="12"/>
          <w:szCs w:val="12"/>
        </w:rPr>
        <w:t xml:space="preserve"> </w:t>
      </w:r>
      <w:r>
        <w:rPr>
          <w:rStyle w:val="n"/>
          <w:rFonts w:ascii="Consolas" w:hAnsi="Consolas"/>
          <w:sz w:val="12"/>
          <w:szCs w:val="12"/>
        </w:rPr>
        <w:t>layer</w:t>
      </w:r>
      <w:r>
        <w:rPr>
          <w:rFonts w:ascii="Consolas" w:hAnsi="Consolas"/>
          <w:sz w:val="12"/>
          <w:szCs w:val="12"/>
        </w:rPr>
        <w:t xml:space="preserve"> </w:t>
      </w:r>
      <w:r>
        <w:rPr>
          <w:rStyle w:val="ow"/>
          <w:rFonts w:ascii="Consolas" w:eastAsiaTheme="majorEastAsia" w:hAnsi="Consolas"/>
          <w:b/>
          <w:bCs/>
          <w:color w:val="007020"/>
          <w:sz w:val="12"/>
          <w:szCs w:val="12"/>
        </w:rPr>
        <w:t>in</w:t>
      </w:r>
      <w:r>
        <w:rPr>
          <w:rFonts w:ascii="Consolas" w:hAnsi="Consolas"/>
          <w:sz w:val="12"/>
          <w:szCs w:val="12"/>
        </w:rPr>
        <w:t xml:space="preserve"> </w:t>
      </w:r>
      <w:r>
        <w:rPr>
          <w:rStyle w:val="n"/>
          <w:rFonts w:ascii="Consolas" w:hAnsi="Consolas"/>
          <w:sz w:val="12"/>
          <w:szCs w:val="12"/>
        </w:rPr>
        <w:t>net</w:t>
      </w:r>
      <w:r>
        <w:rPr>
          <w:rStyle w:val="p"/>
          <w:rFonts w:ascii="Consolas" w:hAnsi="Consolas"/>
          <w:sz w:val="12"/>
          <w:szCs w:val="12"/>
        </w:rPr>
        <w:t>:</w:t>
      </w:r>
    </w:p>
    <w:p w:rsidR="00EA5918" w:rsidRDefault="00EA5918" w:rsidP="00EA5918">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X</w:t>
      </w:r>
      <w:r>
        <w:rPr>
          <w:rFonts w:ascii="Consolas" w:hAnsi="Consolas"/>
          <w:sz w:val="12"/>
          <w:szCs w:val="12"/>
        </w:rPr>
        <w:t xml:space="preserve"> </w:t>
      </w:r>
      <w:r>
        <w:rPr>
          <w:rStyle w:val="o"/>
          <w:rFonts w:ascii="Consolas" w:hAnsi="Consolas"/>
          <w:sz w:val="12"/>
          <w:szCs w:val="12"/>
        </w:rPr>
        <w:t>=</w:t>
      </w:r>
      <w:r>
        <w:rPr>
          <w:rFonts w:ascii="Consolas" w:hAnsi="Consolas"/>
          <w:sz w:val="12"/>
          <w:szCs w:val="12"/>
        </w:rPr>
        <w:t xml:space="preserve"> </w:t>
      </w:r>
      <w:r>
        <w:rPr>
          <w:rStyle w:val="n"/>
          <w:rFonts w:ascii="Consolas" w:hAnsi="Consolas"/>
          <w:sz w:val="12"/>
          <w:szCs w:val="12"/>
        </w:rPr>
        <w:t>layer</w:t>
      </w:r>
      <w:r>
        <w:rPr>
          <w:rStyle w:val="p"/>
          <w:rFonts w:ascii="Consolas" w:hAnsi="Consolas"/>
          <w:sz w:val="12"/>
          <w:szCs w:val="12"/>
        </w:rPr>
        <w:t>(</w:t>
      </w:r>
      <w:r>
        <w:rPr>
          <w:rStyle w:val="n"/>
          <w:rFonts w:ascii="Consolas" w:hAnsi="Consolas"/>
          <w:sz w:val="12"/>
          <w:szCs w:val="12"/>
        </w:rPr>
        <w:t>X</w:t>
      </w:r>
      <w:r>
        <w:rPr>
          <w:rStyle w:val="p"/>
          <w:rFonts w:ascii="Consolas" w:hAnsi="Consolas"/>
          <w:sz w:val="12"/>
          <w:szCs w:val="12"/>
        </w:rPr>
        <w:t>)</w:t>
      </w:r>
    </w:p>
    <w:p w:rsidR="00EA5918" w:rsidRDefault="00EA5918" w:rsidP="00EA5918">
      <w:pPr>
        <w:pStyle w:val="HTML"/>
        <w:rPr>
          <w:rFonts w:ascii="Consolas" w:hAnsi="Consolas"/>
          <w:sz w:val="12"/>
          <w:szCs w:val="12"/>
        </w:rPr>
      </w:pPr>
      <w:r>
        <w:rPr>
          <w:rFonts w:ascii="Consolas" w:hAnsi="Consolas"/>
          <w:sz w:val="12"/>
          <w:szCs w:val="12"/>
        </w:rPr>
        <w:t xml:space="preserve">    </w:t>
      </w:r>
      <w:r>
        <w:rPr>
          <w:rStyle w:val="nb"/>
          <w:rFonts w:ascii="Consolas" w:hAnsi="Consolas"/>
          <w:color w:val="007020"/>
          <w:sz w:val="12"/>
          <w:szCs w:val="12"/>
        </w:rPr>
        <w:t>print</w:t>
      </w:r>
      <w:r>
        <w:rPr>
          <w:rStyle w:val="p"/>
          <w:rFonts w:ascii="Consolas" w:hAnsi="Consolas"/>
          <w:sz w:val="12"/>
          <w:szCs w:val="12"/>
        </w:rPr>
        <w:t>(</w:t>
      </w:r>
      <w:r>
        <w:rPr>
          <w:rStyle w:val="n"/>
          <w:rFonts w:ascii="Consolas" w:hAnsi="Consolas"/>
          <w:sz w:val="12"/>
          <w:szCs w:val="12"/>
        </w:rPr>
        <w:t>layer</w:t>
      </w:r>
      <w:r>
        <w:rPr>
          <w:rStyle w:val="o"/>
          <w:rFonts w:ascii="Consolas" w:hAnsi="Consolas"/>
          <w:sz w:val="12"/>
          <w:szCs w:val="12"/>
        </w:rPr>
        <w:t>.</w:t>
      </w:r>
      <w:r>
        <w:rPr>
          <w:rStyle w:val="n"/>
          <w:rFonts w:ascii="Consolas" w:hAnsi="Consolas"/>
          <w:sz w:val="12"/>
          <w:szCs w:val="12"/>
        </w:rPr>
        <w:t>name</w:t>
      </w:r>
      <w:r>
        <w:rPr>
          <w:rStyle w:val="p"/>
          <w:rFonts w:ascii="Consolas" w:hAnsi="Consolas"/>
          <w:sz w:val="12"/>
          <w:szCs w:val="12"/>
        </w:rPr>
        <w:t>,</w:t>
      </w:r>
      <w:r>
        <w:rPr>
          <w:rFonts w:ascii="Consolas" w:hAnsi="Consolas"/>
          <w:sz w:val="12"/>
          <w:szCs w:val="12"/>
        </w:rPr>
        <w:t xml:space="preserve"> </w:t>
      </w:r>
      <w:r>
        <w:rPr>
          <w:rStyle w:val="s1"/>
          <w:rFonts w:ascii="Consolas" w:eastAsiaTheme="majorEastAsia" w:hAnsi="Consolas"/>
          <w:color w:val="4070A0"/>
          <w:sz w:val="12"/>
          <w:szCs w:val="12"/>
        </w:rPr>
        <w:t>'output shape:</w:t>
      </w:r>
      <w:r>
        <w:rPr>
          <w:rStyle w:val="se"/>
          <w:rFonts w:ascii="Consolas" w:hAnsi="Consolas"/>
          <w:b/>
          <w:bCs/>
          <w:color w:val="4070A0"/>
          <w:sz w:val="12"/>
          <w:szCs w:val="12"/>
        </w:rPr>
        <w:t>\t</w:t>
      </w:r>
      <w:r>
        <w:rPr>
          <w:rStyle w:val="s1"/>
          <w:rFonts w:ascii="Consolas" w:eastAsiaTheme="majorEastAsia" w:hAnsi="Consolas"/>
          <w:color w:val="4070A0"/>
          <w:sz w:val="12"/>
          <w:szCs w:val="12"/>
        </w:rPr>
        <w:t>'</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X</w:t>
      </w:r>
      <w:r>
        <w:rPr>
          <w:rStyle w:val="o"/>
          <w:rFonts w:ascii="Consolas" w:hAnsi="Consolas"/>
          <w:sz w:val="12"/>
          <w:szCs w:val="12"/>
        </w:rPr>
        <w:t>.</w:t>
      </w:r>
      <w:r>
        <w:rPr>
          <w:rStyle w:val="n"/>
          <w:rFonts w:ascii="Consolas" w:hAnsi="Consolas"/>
          <w:sz w:val="12"/>
          <w:szCs w:val="12"/>
        </w:rPr>
        <w:t>shape</w:t>
      </w:r>
      <w:r>
        <w:rPr>
          <w:rStyle w:val="p"/>
          <w:rFonts w:ascii="Consolas" w:hAnsi="Consolas"/>
          <w:sz w:val="12"/>
          <w:szCs w:val="12"/>
        </w:rPr>
        <w:t>)</w:t>
      </w:r>
    </w:p>
    <w:p w:rsidR="00EA5918" w:rsidRDefault="00EA5918" w:rsidP="00EA2D92">
      <w:pPr>
        <w:spacing w:after="0"/>
        <w:ind w:left="720"/>
        <w:rPr>
          <w:rFonts w:ascii="David" w:hAnsi="David" w:cs="David"/>
          <w:rtl/>
        </w:rPr>
      </w:pPr>
    </w:p>
    <w:p w:rsidR="00EA5918" w:rsidRDefault="00AD35F1" w:rsidP="00EA2D92">
      <w:pPr>
        <w:spacing w:after="0"/>
        <w:ind w:left="720"/>
        <w:rPr>
          <w:rFonts w:ascii="David" w:hAnsi="David" w:cs="David"/>
          <w:rtl/>
        </w:rPr>
      </w:pPr>
      <w:r>
        <w:rPr>
          <w:rFonts w:ascii="David" w:hAnsi="David" w:cs="David"/>
          <w:noProof/>
          <w:rtl/>
        </w:rPr>
        <w:lastRenderedPageBreak/>
        <w:pict>
          <v:rect id="_x0000_s1029" style="position:absolute;left:0;text-align:left;margin-left:-5.7pt;margin-top:-39.4pt;width:270.9pt;height:257.3pt;z-index:251693056">
            <v:textbox>
              <w:txbxContent>
                <w:p w:rsidR="007810F9" w:rsidRPr="00EA5918" w:rsidRDefault="007810F9" w:rsidP="00EA5918">
                  <w:pPr>
                    <w:jc w:val="right"/>
                    <w:rPr>
                      <w:rFonts w:ascii="Consolas" w:hAnsi="Consolas" w:cstheme="majorHAnsi"/>
                      <w:sz w:val="18"/>
                      <w:szCs w:val="18"/>
                      <w:rtl/>
                    </w:rPr>
                  </w:pPr>
                  <w:r w:rsidRPr="00EA5918">
                    <w:rPr>
                      <w:rFonts w:ascii="Consolas" w:hAnsi="Consolas" w:cstheme="majorHAnsi"/>
                      <w:sz w:val="18"/>
                      <w:szCs w:val="18"/>
                    </w:rPr>
                    <w:t>conv0 output shape:  (1, 96, 54, 54</w:t>
                  </w:r>
                  <w:r>
                    <w:rPr>
                      <w:rFonts w:ascii="Consolas" w:hAnsi="Consolas" w:cstheme="majorHAnsi"/>
                      <w:sz w:val="18"/>
                      <w:szCs w:val="18"/>
                    </w:rPr>
                    <w:t>)</w:t>
                  </w:r>
                </w:p>
                <w:p w:rsidR="007810F9" w:rsidRPr="00EA5918" w:rsidRDefault="007810F9" w:rsidP="00EA5918">
                  <w:pPr>
                    <w:jc w:val="right"/>
                    <w:rPr>
                      <w:rFonts w:ascii="Consolas" w:hAnsi="Consolas" w:cstheme="majorHAnsi"/>
                      <w:sz w:val="18"/>
                      <w:szCs w:val="18"/>
                    </w:rPr>
                  </w:pPr>
                  <w:r w:rsidRPr="00EA5918">
                    <w:rPr>
                      <w:rFonts w:ascii="Consolas" w:hAnsi="Consolas" w:cstheme="majorHAnsi"/>
                      <w:sz w:val="18"/>
                      <w:szCs w:val="18"/>
                    </w:rPr>
                    <w:t>pool0 output shape:  (1, 96, 26, 26</w:t>
                  </w:r>
                  <w:r>
                    <w:rPr>
                      <w:rFonts w:ascii="Consolas" w:hAnsi="Consolas" w:cstheme="majorHAnsi"/>
                      <w:sz w:val="18"/>
                      <w:szCs w:val="18"/>
                    </w:rPr>
                    <w:t>)</w:t>
                  </w:r>
                </w:p>
                <w:p w:rsidR="007810F9" w:rsidRPr="00EA5918" w:rsidRDefault="007810F9" w:rsidP="00EA5918">
                  <w:pPr>
                    <w:jc w:val="right"/>
                    <w:rPr>
                      <w:rFonts w:ascii="Consolas" w:hAnsi="Consolas" w:cstheme="majorHAnsi"/>
                      <w:sz w:val="18"/>
                      <w:szCs w:val="18"/>
                    </w:rPr>
                  </w:pPr>
                  <w:r w:rsidRPr="00EA5918">
                    <w:rPr>
                      <w:rFonts w:ascii="Consolas" w:hAnsi="Consolas" w:cstheme="majorHAnsi"/>
                      <w:sz w:val="18"/>
                      <w:szCs w:val="18"/>
                    </w:rPr>
                    <w:t>conv1 output shape:  (1, 256, 26, 26</w:t>
                  </w:r>
                  <w:r>
                    <w:rPr>
                      <w:rFonts w:ascii="Consolas" w:hAnsi="Consolas" w:cstheme="majorHAnsi"/>
                      <w:sz w:val="18"/>
                      <w:szCs w:val="18"/>
                    </w:rPr>
                    <w:t>)</w:t>
                  </w:r>
                </w:p>
                <w:p w:rsidR="007810F9" w:rsidRPr="00EA5918" w:rsidRDefault="007810F9" w:rsidP="00EA5918">
                  <w:pPr>
                    <w:jc w:val="right"/>
                    <w:rPr>
                      <w:rFonts w:ascii="Consolas" w:hAnsi="Consolas" w:cstheme="majorHAnsi"/>
                      <w:sz w:val="18"/>
                      <w:szCs w:val="18"/>
                    </w:rPr>
                  </w:pPr>
                  <w:r w:rsidRPr="00EA5918">
                    <w:rPr>
                      <w:rFonts w:ascii="Consolas" w:hAnsi="Consolas" w:cstheme="majorHAnsi"/>
                      <w:sz w:val="18"/>
                      <w:szCs w:val="18"/>
                    </w:rPr>
                    <w:t>pool1 output shape:  (1, 256, 12, 12</w:t>
                  </w:r>
                  <w:r>
                    <w:rPr>
                      <w:rFonts w:ascii="Consolas" w:hAnsi="Consolas" w:cstheme="majorHAnsi"/>
                      <w:sz w:val="18"/>
                      <w:szCs w:val="18"/>
                    </w:rPr>
                    <w:t>)</w:t>
                  </w:r>
                </w:p>
                <w:p w:rsidR="007810F9" w:rsidRPr="00EA5918" w:rsidRDefault="007810F9" w:rsidP="00EA5918">
                  <w:pPr>
                    <w:jc w:val="right"/>
                    <w:rPr>
                      <w:rFonts w:ascii="Consolas" w:hAnsi="Consolas" w:cstheme="majorHAnsi"/>
                      <w:sz w:val="18"/>
                      <w:szCs w:val="18"/>
                    </w:rPr>
                  </w:pPr>
                  <w:r w:rsidRPr="00EA5918">
                    <w:rPr>
                      <w:rFonts w:ascii="Consolas" w:hAnsi="Consolas" w:cstheme="majorHAnsi"/>
                      <w:sz w:val="18"/>
                      <w:szCs w:val="18"/>
                    </w:rPr>
                    <w:t>conv2 output shape:  (1, 384, 12, 12</w:t>
                  </w:r>
                  <w:r>
                    <w:rPr>
                      <w:rFonts w:ascii="Consolas" w:hAnsi="Consolas" w:cstheme="majorHAnsi"/>
                      <w:sz w:val="18"/>
                      <w:szCs w:val="18"/>
                    </w:rPr>
                    <w:t>)</w:t>
                  </w:r>
                </w:p>
                <w:p w:rsidR="007810F9" w:rsidRPr="00EA5918" w:rsidRDefault="007810F9" w:rsidP="00EA5918">
                  <w:pPr>
                    <w:jc w:val="right"/>
                    <w:rPr>
                      <w:rFonts w:ascii="Consolas" w:hAnsi="Consolas" w:cstheme="majorHAnsi"/>
                      <w:sz w:val="18"/>
                      <w:szCs w:val="18"/>
                    </w:rPr>
                  </w:pPr>
                  <w:r w:rsidRPr="00EA5918">
                    <w:rPr>
                      <w:rFonts w:ascii="Consolas" w:hAnsi="Consolas" w:cstheme="majorHAnsi"/>
                      <w:sz w:val="18"/>
                      <w:szCs w:val="18"/>
                    </w:rPr>
                    <w:t>conv3 output shape:  (1, 384, 12, 12</w:t>
                  </w:r>
                  <w:r>
                    <w:rPr>
                      <w:rFonts w:ascii="Consolas" w:hAnsi="Consolas" w:cstheme="majorHAnsi"/>
                      <w:sz w:val="18"/>
                      <w:szCs w:val="18"/>
                    </w:rPr>
                    <w:t>)</w:t>
                  </w:r>
                </w:p>
                <w:p w:rsidR="007810F9" w:rsidRPr="00EA5918" w:rsidRDefault="007810F9" w:rsidP="00EA5918">
                  <w:pPr>
                    <w:jc w:val="right"/>
                    <w:rPr>
                      <w:rFonts w:ascii="Consolas" w:hAnsi="Consolas" w:cstheme="majorHAnsi"/>
                      <w:sz w:val="18"/>
                      <w:szCs w:val="18"/>
                    </w:rPr>
                  </w:pPr>
                  <w:r w:rsidRPr="00EA5918">
                    <w:rPr>
                      <w:rFonts w:ascii="Consolas" w:hAnsi="Consolas" w:cstheme="majorHAnsi"/>
                      <w:sz w:val="18"/>
                      <w:szCs w:val="18"/>
                    </w:rPr>
                    <w:t>conv4 output shape:  (1, 256, 12, 12</w:t>
                  </w:r>
                  <w:r>
                    <w:rPr>
                      <w:rFonts w:ascii="Consolas" w:hAnsi="Consolas" w:cstheme="majorHAnsi"/>
                      <w:sz w:val="18"/>
                      <w:szCs w:val="18"/>
                    </w:rPr>
                    <w:t>)</w:t>
                  </w:r>
                </w:p>
                <w:p w:rsidR="007810F9" w:rsidRPr="00EA5918" w:rsidRDefault="007810F9" w:rsidP="00EA5918">
                  <w:pPr>
                    <w:jc w:val="right"/>
                    <w:rPr>
                      <w:rFonts w:ascii="Consolas" w:hAnsi="Consolas" w:cstheme="majorHAnsi"/>
                      <w:sz w:val="18"/>
                      <w:szCs w:val="18"/>
                    </w:rPr>
                  </w:pPr>
                  <w:r w:rsidRPr="00EA5918">
                    <w:rPr>
                      <w:rFonts w:ascii="Consolas" w:hAnsi="Consolas" w:cstheme="majorHAnsi"/>
                      <w:sz w:val="18"/>
                      <w:szCs w:val="18"/>
                    </w:rPr>
                    <w:t>pool2 output shape:  (1, 256, 5, 5</w:t>
                  </w:r>
                  <w:r>
                    <w:rPr>
                      <w:rFonts w:ascii="Consolas" w:hAnsi="Consolas" w:cstheme="majorHAnsi"/>
                      <w:sz w:val="18"/>
                      <w:szCs w:val="18"/>
                    </w:rPr>
                    <w:t>)</w:t>
                  </w:r>
                </w:p>
                <w:p w:rsidR="007810F9" w:rsidRPr="00EA5918" w:rsidRDefault="007810F9" w:rsidP="00EA5918">
                  <w:pPr>
                    <w:jc w:val="right"/>
                    <w:rPr>
                      <w:rFonts w:ascii="Consolas" w:hAnsi="Consolas" w:cstheme="majorHAnsi"/>
                      <w:sz w:val="18"/>
                      <w:szCs w:val="18"/>
                    </w:rPr>
                  </w:pPr>
                  <w:r w:rsidRPr="00EA5918">
                    <w:rPr>
                      <w:rFonts w:ascii="Consolas" w:hAnsi="Consolas" w:cstheme="majorHAnsi"/>
                      <w:sz w:val="18"/>
                      <w:szCs w:val="18"/>
                    </w:rPr>
                    <w:t>dense0 output shape:         (1, 4096</w:t>
                  </w:r>
                  <w:r>
                    <w:rPr>
                      <w:rFonts w:ascii="Consolas" w:hAnsi="Consolas" w:cstheme="majorHAnsi"/>
                      <w:sz w:val="18"/>
                      <w:szCs w:val="18"/>
                    </w:rPr>
                    <w:t>)</w:t>
                  </w:r>
                </w:p>
                <w:p w:rsidR="007810F9" w:rsidRPr="00EA5918" w:rsidRDefault="007810F9" w:rsidP="00EA5918">
                  <w:pPr>
                    <w:jc w:val="right"/>
                    <w:rPr>
                      <w:rFonts w:ascii="Consolas" w:hAnsi="Consolas" w:cstheme="majorHAnsi"/>
                      <w:sz w:val="18"/>
                      <w:szCs w:val="18"/>
                      <w:rtl/>
                    </w:rPr>
                  </w:pPr>
                  <w:r w:rsidRPr="00EA5918">
                    <w:rPr>
                      <w:rFonts w:ascii="Consolas" w:hAnsi="Consolas" w:cstheme="majorHAnsi"/>
                      <w:sz w:val="18"/>
                      <w:szCs w:val="18"/>
                    </w:rPr>
                    <w:t>dropout0 output shape:       (1, 4096</w:t>
                  </w:r>
                  <w:r>
                    <w:rPr>
                      <w:rFonts w:ascii="Consolas" w:hAnsi="Consolas" w:cstheme="majorHAnsi"/>
                      <w:sz w:val="18"/>
                      <w:szCs w:val="18"/>
                    </w:rPr>
                    <w:t>)</w:t>
                  </w:r>
                </w:p>
                <w:p w:rsidR="007810F9" w:rsidRPr="00EA5918" w:rsidRDefault="007810F9" w:rsidP="00EA5918">
                  <w:pPr>
                    <w:jc w:val="right"/>
                    <w:rPr>
                      <w:rFonts w:ascii="Consolas" w:hAnsi="Consolas" w:cstheme="majorHAnsi"/>
                      <w:sz w:val="18"/>
                      <w:szCs w:val="18"/>
                    </w:rPr>
                  </w:pPr>
                  <w:r w:rsidRPr="00EA5918">
                    <w:rPr>
                      <w:rFonts w:ascii="Consolas" w:hAnsi="Consolas" w:cstheme="majorHAnsi"/>
                      <w:sz w:val="18"/>
                      <w:szCs w:val="18"/>
                    </w:rPr>
                    <w:t>dense1 output shape:         (1, 4096</w:t>
                  </w:r>
                  <w:r>
                    <w:rPr>
                      <w:rFonts w:ascii="Consolas" w:hAnsi="Consolas" w:cstheme="majorHAnsi"/>
                      <w:sz w:val="18"/>
                      <w:szCs w:val="18"/>
                    </w:rPr>
                    <w:t>)</w:t>
                  </w:r>
                </w:p>
                <w:p w:rsidR="007810F9" w:rsidRPr="00EA5918" w:rsidRDefault="007810F9" w:rsidP="00EA5918">
                  <w:pPr>
                    <w:jc w:val="right"/>
                    <w:rPr>
                      <w:rFonts w:ascii="Consolas" w:hAnsi="Consolas" w:cstheme="majorHAnsi"/>
                      <w:sz w:val="18"/>
                      <w:szCs w:val="18"/>
                    </w:rPr>
                  </w:pPr>
                  <w:r w:rsidRPr="00EA5918">
                    <w:rPr>
                      <w:rFonts w:ascii="Consolas" w:hAnsi="Consolas" w:cstheme="majorHAnsi"/>
                      <w:sz w:val="18"/>
                      <w:szCs w:val="18"/>
                    </w:rPr>
                    <w:t>dropout1 output shape:       (1, 4096</w:t>
                  </w:r>
                  <w:r>
                    <w:rPr>
                      <w:rFonts w:ascii="Consolas" w:hAnsi="Consolas" w:cstheme="majorHAnsi"/>
                      <w:sz w:val="18"/>
                      <w:szCs w:val="18"/>
                    </w:rPr>
                    <w:t>)</w:t>
                  </w:r>
                </w:p>
                <w:p w:rsidR="007810F9" w:rsidRPr="00EA5918" w:rsidRDefault="007810F9" w:rsidP="00EA5918">
                  <w:pPr>
                    <w:jc w:val="right"/>
                  </w:pPr>
                  <w:r w:rsidRPr="00EA5918">
                    <w:rPr>
                      <w:rFonts w:ascii="Consolas" w:hAnsi="Consolas" w:cstheme="majorHAnsi"/>
                      <w:sz w:val="18"/>
                      <w:szCs w:val="18"/>
                    </w:rPr>
                    <w:t>dense2 output shape:         (1, 10</w:t>
                  </w:r>
                  <w:r>
                    <w:rPr>
                      <w:rFonts w:ascii="Consolas" w:hAnsi="Consolas" w:cstheme="majorHAnsi"/>
                      <w:sz w:val="18"/>
                      <w:szCs w:val="18"/>
                    </w:rPr>
                    <w:t>)</w:t>
                  </w:r>
                </w:p>
              </w:txbxContent>
            </v:textbox>
            <w10:wrap anchorx="page"/>
          </v:rect>
        </w:pict>
      </w: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BC2DCA" w:rsidRDefault="00BC2DCA" w:rsidP="00EA2D92">
      <w:pPr>
        <w:spacing w:after="0"/>
        <w:ind w:left="720"/>
        <w:rPr>
          <w:rFonts w:ascii="David" w:hAnsi="David" w:cs="David"/>
          <w:rtl/>
        </w:rPr>
      </w:pPr>
    </w:p>
    <w:p w:rsidR="00BC2DCA" w:rsidRDefault="00BC2DCA" w:rsidP="00EA2D92">
      <w:pPr>
        <w:spacing w:after="0"/>
        <w:ind w:left="720"/>
        <w:rPr>
          <w:rFonts w:ascii="David" w:hAnsi="David" w:cs="David"/>
          <w:rtl/>
        </w:rPr>
      </w:pPr>
    </w:p>
    <w:p w:rsidR="00BC2DCA" w:rsidRDefault="00BC2DCA" w:rsidP="00EA2D92">
      <w:pPr>
        <w:spacing w:after="0"/>
        <w:ind w:left="720"/>
        <w:rPr>
          <w:rFonts w:ascii="David" w:hAnsi="David" w:cs="David"/>
          <w:rtl/>
        </w:rPr>
      </w:pPr>
    </w:p>
    <w:p w:rsidR="00BC2DCA" w:rsidRDefault="00BC2DCA" w:rsidP="00EA2D92">
      <w:pPr>
        <w:spacing w:after="0"/>
        <w:ind w:left="720"/>
        <w:rPr>
          <w:rFonts w:ascii="David" w:hAnsi="David" w:cs="David"/>
          <w:rtl/>
        </w:rPr>
      </w:pPr>
    </w:p>
    <w:p w:rsidR="00EA5918" w:rsidRDefault="00EA5918" w:rsidP="00EA2D92">
      <w:pPr>
        <w:spacing w:after="0"/>
        <w:ind w:left="720"/>
        <w:rPr>
          <w:rFonts w:ascii="David" w:hAnsi="David" w:cs="David"/>
          <w:b/>
          <w:bCs/>
          <w:u w:val="single"/>
          <w:rtl/>
        </w:rPr>
      </w:pPr>
      <w:r w:rsidRPr="00EA5918">
        <w:rPr>
          <w:rFonts w:ascii="David" w:hAnsi="David" w:cs="David"/>
          <w:b/>
          <w:bCs/>
          <w:u w:val="single"/>
        </w:rPr>
        <w:t>Reading the Dataset</w:t>
      </w:r>
    </w:p>
    <w:p w:rsidR="00EA5918" w:rsidRPr="00EA5918" w:rsidRDefault="00EA5918" w:rsidP="00EA5918">
      <w:pPr>
        <w:spacing w:after="0"/>
        <w:ind w:left="720"/>
        <w:jc w:val="right"/>
        <w:rPr>
          <w:rFonts w:ascii="David" w:hAnsi="David" w:cs="David"/>
        </w:rPr>
      </w:pPr>
      <w:r w:rsidRPr="00EA5918">
        <w:rPr>
          <w:rFonts w:ascii="David" w:hAnsi="David" w:cs="David"/>
        </w:rPr>
        <w:t>Although AlexNet uses ImageNet in the paper, we use Fashion-MNIST here since training an ImageNet model to convergence could take hours or days even on a modern GPU. One of the problems with applying AlexNet directly on Fashion-MNIST is that our images are lower resolution ( 28×28  pixels) than ImageNet images. To make things work, we upsample them to  244×244  (generally not a smart practice, but we do it here to be faithful to the AlexNet architecture). We perform this resizing with the resize argument in load_data_fashion_mnist</w:t>
      </w:r>
      <w:r w:rsidRPr="00EA5918">
        <w:rPr>
          <w:rFonts w:ascii="David" w:hAnsi="David" w:cs="David"/>
          <w:rtl/>
        </w:rPr>
        <w:t>.</w:t>
      </w:r>
    </w:p>
    <w:p w:rsidR="00EA5918" w:rsidRDefault="00EA5918" w:rsidP="00EA2D92">
      <w:pPr>
        <w:spacing w:after="0"/>
        <w:ind w:left="720"/>
        <w:rPr>
          <w:rFonts w:ascii="David" w:hAnsi="David" w:cs="David"/>
          <w:b/>
          <w:bCs/>
          <w:u w:val="single"/>
        </w:rPr>
      </w:pPr>
    </w:p>
    <w:p w:rsidR="00BC2DCA" w:rsidRDefault="00EA5918" w:rsidP="00BC2DCA">
      <w:pPr>
        <w:spacing w:after="0"/>
        <w:ind w:left="720"/>
        <w:rPr>
          <w:rFonts w:ascii="David" w:hAnsi="David" w:cs="David"/>
          <w:rtl/>
        </w:rPr>
      </w:pPr>
      <w:r w:rsidRPr="00EA5918">
        <w:rPr>
          <w:rFonts w:ascii="David" w:hAnsi="David" w:cs="David"/>
          <w:rtl/>
        </w:rPr>
        <w:t xml:space="preserve">למרות ש- </w:t>
      </w:r>
      <w:r w:rsidRPr="00EA5918">
        <w:rPr>
          <w:rFonts w:ascii="David" w:hAnsi="David" w:cs="David"/>
        </w:rPr>
        <w:t>AlexNet</w:t>
      </w:r>
      <w:r w:rsidRPr="00EA5918">
        <w:rPr>
          <w:rFonts w:ascii="David" w:hAnsi="David" w:cs="David"/>
          <w:rtl/>
        </w:rPr>
        <w:t xml:space="preserve"> משתמש</w:t>
      </w:r>
      <w:r>
        <w:rPr>
          <w:rFonts w:ascii="David" w:hAnsi="David" w:cs="David" w:hint="cs"/>
          <w:rtl/>
        </w:rPr>
        <w:t>ת</w:t>
      </w:r>
      <w:r w:rsidRPr="00EA5918">
        <w:rPr>
          <w:rFonts w:ascii="David" w:hAnsi="David" w:cs="David"/>
          <w:rtl/>
        </w:rPr>
        <w:t xml:space="preserve"> ב- </w:t>
      </w:r>
      <w:r w:rsidRPr="00EA5918">
        <w:rPr>
          <w:rFonts w:ascii="David" w:hAnsi="David" w:cs="David"/>
        </w:rPr>
        <w:t>ImageNet</w:t>
      </w:r>
      <w:r>
        <w:rPr>
          <w:rFonts w:ascii="David" w:hAnsi="David" w:cs="David" w:hint="cs"/>
          <w:rtl/>
        </w:rPr>
        <w:t xml:space="preserve"> במאמר</w:t>
      </w:r>
      <w:r w:rsidRPr="00EA5918">
        <w:rPr>
          <w:rFonts w:ascii="David" w:hAnsi="David" w:cs="David"/>
          <w:rtl/>
        </w:rPr>
        <w:t xml:space="preserve">, אנו משתמשים כאן ב- </w:t>
      </w:r>
      <w:r w:rsidRPr="00EA5918">
        <w:rPr>
          <w:rFonts w:ascii="David" w:hAnsi="David" w:cs="David"/>
        </w:rPr>
        <w:t>Fashion-MNIST</w:t>
      </w:r>
      <w:r w:rsidRPr="00EA5918">
        <w:rPr>
          <w:rFonts w:ascii="David" w:hAnsi="David" w:cs="David"/>
          <w:rtl/>
        </w:rPr>
        <w:t xml:space="preserve"> מכיוון שאימון של מודל </w:t>
      </w:r>
      <w:r w:rsidRPr="00EA5918">
        <w:rPr>
          <w:rFonts w:ascii="David" w:hAnsi="David" w:cs="David"/>
        </w:rPr>
        <w:t>ImageNet</w:t>
      </w:r>
      <w:r w:rsidRPr="00EA5918">
        <w:rPr>
          <w:rFonts w:ascii="David" w:hAnsi="David" w:cs="David"/>
          <w:rtl/>
        </w:rPr>
        <w:t xml:space="preserve"> להתכנסות יכול ל</w:t>
      </w:r>
      <w:r>
        <w:rPr>
          <w:rFonts w:ascii="David" w:hAnsi="David" w:cs="David" w:hint="cs"/>
          <w:rtl/>
        </w:rPr>
        <w:t>קחת</w:t>
      </w:r>
      <w:r w:rsidRPr="00EA5918">
        <w:rPr>
          <w:rFonts w:ascii="David" w:hAnsi="David" w:cs="David"/>
          <w:rtl/>
        </w:rPr>
        <w:t xml:space="preserve"> שעות או ימים אפילו ב- </w:t>
      </w:r>
      <w:r w:rsidRPr="00EA5918">
        <w:rPr>
          <w:rFonts w:ascii="David" w:hAnsi="David" w:cs="David"/>
        </w:rPr>
        <w:t>GPU</w:t>
      </w:r>
      <w:r w:rsidRPr="00EA5918">
        <w:rPr>
          <w:rFonts w:ascii="David" w:hAnsi="David" w:cs="David"/>
          <w:rtl/>
        </w:rPr>
        <w:t xml:space="preserve"> מודרני</w:t>
      </w:r>
      <w:r w:rsidR="00BC2DCA">
        <w:rPr>
          <w:rFonts w:ascii="David" w:hAnsi="David" w:cs="David" w:hint="cs"/>
          <w:rtl/>
        </w:rPr>
        <w:t xml:space="preserve"> ומתקדם</w:t>
      </w:r>
      <w:r w:rsidRPr="00EA5918">
        <w:rPr>
          <w:rFonts w:ascii="David" w:hAnsi="David" w:cs="David"/>
          <w:rtl/>
        </w:rPr>
        <w:t xml:space="preserve">. אחת הבעיות ביישום </w:t>
      </w:r>
      <w:r w:rsidRPr="00EA5918">
        <w:rPr>
          <w:rFonts w:ascii="David" w:hAnsi="David" w:cs="David"/>
        </w:rPr>
        <w:t>AlexNet</w:t>
      </w:r>
      <w:r w:rsidRPr="00EA5918">
        <w:rPr>
          <w:rFonts w:ascii="David" w:hAnsi="David" w:cs="David"/>
          <w:rtl/>
        </w:rPr>
        <w:t xml:space="preserve"> ישירות על </w:t>
      </w:r>
      <w:r w:rsidRPr="00EA5918">
        <w:rPr>
          <w:rFonts w:ascii="David" w:hAnsi="David" w:cs="David"/>
        </w:rPr>
        <w:t>Fashion-MNIST</w:t>
      </w:r>
      <w:r w:rsidRPr="00EA5918">
        <w:rPr>
          <w:rFonts w:ascii="David" w:hAnsi="David" w:cs="David"/>
          <w:rtl/>
        </w:rPr>
        <w:t xml:space="preserve"> היא שהתמונות שלנו</w:t>
      </w:r>
      <w:r w:rsidR="00BC2DCA">
        <w:rPr>
          <w:rFonts w:ascii="David" w:hAnsi="David" w:cs="David" w:hint="cs"/>
          <w:rtl/>
        </w:rPr>
        <w:t xml:space="preserve"> בשונה מהתמונות ב-</w:t>
      </w:r>
      <w:r w:rsidR="00BC2DCA" w:rsidRPr="00BC2DCA">
        <w:rPr>
          <w:rFonts w:ascii="David" w:hAnsi="David" w:cs="David"/>
        </w:rPr>
        <w:t xml:space="preserve"> </w:t>
      </w:r>
      <w:r w:rsidR="00BC2DCA" w:rsidRPr="00EA5918">
        <w:rPr>
          <w:rFonts w:ascii="David" w:hAnsi="David" w:cs="David"/>
        </w:rPr>
        <w:t>ImageNet</w:t>
      </w:r>
      <w:r w:rsidR="00BC2DCA">
        <w:rPr>
          <w:rFonts w:ascii="David" w:hAnsi="David" w:cs="David" w:hint="cs"/>
          <w:rtl/>
        </w:rPr>
        <w:t>הן</w:t>
      </w:r>
      <w:r w:rsidRPr="00EA5918">
        <w:rPr>
          <w:rFonts w:ascii="David" w:hAnsi="David" w:cs="David"/>
          <w:rtl/>
        </w:rPr>
        <w:t xml:space="preserve"> ברזולוציה נמוכה יותר (28 × 28 פיקסלים)</w:t>
      </w:r>
      <w:r w:rsidR="00BC2DCA">
        <w:rPr>
          <w:rFonts w:ascii="David" w:hAnsi="David" w:cs="David"/>
          <w:rtl/>
        </w:rPr>
        <w:t>.</w:t>
      </w:r>
    </w:p>
    <w:p w:rsidR="00BC2DCA" w:rsidRDefault="00EA5918" w:rsidP="00DF2CE8">
      <w:pPr>
        <w:spacing w:after="0"/>
        <w:ind w:left="720"/>
        <w:rPr>
          <w:rFonts w:ascii="David" w:hAnsi="David" w:cs="David"/>
          <w:rtl/>
        </w:rPr>
      </w:pPr>
      <w:r w:rsidRPr="00EA5918">
        <w:rPr>
          <w:rFonts w:ascii="David" w:hAnsi="David" w:cs="David"/>
          <w:rtl/>
        </w:rPr>
        <w:t>בכדי לגרום לדברים לעבוד, אנו</w:t>
      </w:r>
      <w:r w:rsidR="00DF2CE8">
        <w:rPr>
          <w:rFonts w:ascii="David" w:hAnsi="David" w:cs="David" w:hint="cs"/>
          <w:rtl/>
        </w:rPr>
        <w:t xml:space="preserve"> נבצע</w:t>
      </w:r>
      <w:r w:rsidRPr="00EA5918">
        <w:rPr>
          <w:rFonts w:ascii="David" w:hAnsi="David" w:cs="David"/>
          <w:rtl/>
        </w:rPr>
        <w:t xml:space="preserve"> </w:t>
      </w:r>
      <w:r w:rsidRPr="00EA5918">
        <w:rPr>
          <w:rFonts w:ascii="David" w:hAnsi="David" w:cs="David"/>
        </w:rPr>
        <w:t>upsample</w:t>
      </w:r>
      <w:r w:rsidRPr="00EA5918">
        <w:rPr>
          <w:rFonts w:ascii="David" w:hAnsi="David" w:cs="David"/>
          <w:rtl/>
        </w:rPr>
        <w:t xml:space="preserve"> ל- 244 × 244 (</w:t>
      </w:r>
      <w:r w:rsidR="00DF2CE8">
        <w:rPr>
          <w:rFonts w:ascii="David" w:hAnsi="David" w:cs="David" w:hint="cs"/>
          <w:rtl/>
        </w:rPr>
        <w:t xml:space="preserve">פרקטיקה זו </w:t>
      </w:r>
      <w:r w:rsidRPr="00EA5918">
        <w:rPr>
          <w:rFonts w:ascii="David" w:hAnsi="David" w:cs="David"/>
          <w:rtl/>
        </w:rPr>
        <w:t xml:space="preserve">בדרך כלל לא פרקטיקה חכמה, אך אנו עושים זאת כדי להיות נאמנים לארכיטקטורת </w:t>
      </w:r>
      <w:r w:rsidR="00DF2CE8">
        <w:rPr>
          <w:rFonts w:ascii="David" w:hAnsi="David" w:cs="David" w:hint="cs"/>
          <w:rtl/>
        </w:rPr>
        <w:t>ה-</w:t>
      </w:r>
      <w:r w:rsidRPr="00EA5918">
        <w:rPr>
          <w:rFonts w:ascii="David" w:hAnsi="David" w:cs="David"/>
        </w:rPr>
        <w:t>AlexNet</w:t>
      </w:r>
      <w:r w:rsidRPr="00EA5918">
        <w:rPr>
          <w:rFonts w:ascii="David" w:hAnsi="David" w:cs="David"/>
          <w:rtl/>
        </w:rPr>
        <w:t>).</w:t>
      </w:r>
    </w:p>
    <w:p w:rsidR="00EA5918" w:rsidRPr="00EA5918" w:rsidRDefault="00BC2DCA" w:rsidP="00DF2CE8">
      <w:pPr>
        <w:spacing w:after="0"/>
        <w:ind w:left="720"/>
        <w:rPr>
          <w:rFonts w:ascii="David" w:hAnsi="David" w:cs="David"/>
        </w:rPr>
      </w:pPr>
      <w:r>
        <w:rPr>
          <w:rFonts w:ascii="David" w:hAnsi="David" w:cs="David" w:hint="cs"/>
          <w:rtl/>
        </w:rPr>
        <w:t>באמצעות ארגומנט</w:t>
      </w:r>
      <w:r w:rsidR="00DF2CE8">
        <w:rPr>
          <w:rFonts w:ascii="David" w:hAnsi="David" w:cs="David" w:hint="cs"/>
          <w:rtl/>
        </w:rPr>
        <w:t xml:space="preserve"> שינוי</w:t>
      </w:r>
      <w:r>
        <w:rPr>
          <w:rFonts w:ascii="David" w:hAnsi="David" w:cs="David" w:hint="cs"/>
          <w:rtl/>
        </w:rPr>
        <w:t xml:space="preserve"> הגודל </w:t>
      </w:r>
      <w:r w:rsidRPr="00EA5918">
        <w:rPr>
          <w:rFonts w:ascii="David" w:hAnsi="David" w:cs="David"/>
        </w:rPr>
        <w:t>load_data_fashion_mnist</w:t>
      </w:r>
      <w:r w:rsidR="00EA5918" w:rsidRPr="00EA5918">
        <w:rPr>
          <w:rFonts w:ascii="David" w:hAnsi="David" w:cs="David"/>
          <w:rtl/>
        </w:rPr>
        <w:t xml:space="preserve"> </w:t>
      </w:r>
      <w:r>
        <w:rPr>
          <w:rFonts w:ascii="David" w:hAnsi="David" w:cs="David" w:hint="cs"/>
          <w:rtl/>
        </w:rPr>
        <w:t xml:space="preserve">נבצע </w:t>
      </w:r>
      <w:r w:rsidR="00DF2CE8" w:rsidRPr="00EA5918">
        <w:rPr>
          <w:rFonts w:ascii="David" w:hAnsi="David" w:cs="David"/>
        </w:rPr>
        <w:t>resizing</w:t>
      </w:r>
      <w:r>
        <w:rPr>
          <w:rFonts w:ascii="David" w:hAnsi="David" w:cs="David" w:hint="cs"/>
          <w:rtl/>
        </w:rPr>
        <w:t>.</w:t>
      </w:r>
      <w:r w:rsidR="00EA5918" w:rsidRPr="00EA5918">
        <w:rPr>
          <w:rFonts w:ascii="David" w:hAnsi="David" w:cs="David"/>
          <w:rtl/>
        </w:rPr>
        <w:t xml:space="preserve"> </w:t>
      </w:r>
    </w:p>
    <w:p w:rsidR="00EA5918" w:rsidRDefault="00EA5918" w:rsidP="00EA2D92">
      <w:pPr>
        <w:spacing w:after="0"/>
        <w:ind w:left="720"/>
        <w:rPr>
          <w:rFonts w:ascii="David" w:hAnsi="David" w:cs="David"/>
          <w:b/>
          <w:bCs/>
          <w:u w:val="single"/>
          <w:rtl/>
        </w:rPr>
      </w:pPr>
    </w:p>
    <w:p w:rsidR="00166941" w:rsidRDefault="00166941" w:rsidP="00166941">
      <w:pPr>
        <w:pStyle w:val="HTML"/>
        <w:rPr>
          <w:rFonts w:ascii="Consolas" w:hAnsi="Consolas"/>
          <w:sz w:val="12"/>
          <w:szCs w:val="12"/>
        </w:rPr>
      </w:pPr>
      <w:r>
        <w:rPr>
          <w:rStyle w:val="n"/>
          <w:rFonts w:ascii="Consolas" w:hAnsi="Consolas"/>
          <w:sz w:val="12"/>
          <w:szCs w:val="12"/>
        </w:rPr>
        <w:t>batch_size</w:t>
      </w:r>
      <w:r>
        <w:rPr>
          <w:rFonts w:ascii="Consolas" w:hAnsi="Consolas"/>
          <w:sz w:val="12"/>
          <w:szCs w:val="12"/>
        </w:rPr>
        <w:t xml:space="preserve"> </w:t>
      </w:r>
      <w:r>
        <w:rPr>
          <w:rStyle w:val="o"/>
          <w:rFonts w:ascii="Consolas" w:hAnsi="Consolas"/>
          <w:sz w:val="12"/>
          <w:szCs w:val="12"/>
        </w:rPr>
        <w:t>=</w:t>
      </w:r>
      <w:r>
        <w:rPr>
          <w:rFonts w:ascii="Consolas" w:hAnsi="Consolas"/>
          <w:sz w:val="12"/>
          <w:szCs w:val="12"/>
        </w:rPr>
        <w:t xml:space="preserve"> </w:t>
      </w:r>
      <w:r>
        <w:rPr>
          <w:rStyle w:val="mi"/>
          <w:rFonts w:ascii="Consolas" w:hAnsi="Consolas"/>
          <w:color w:val="40A070"/>
          <w:sz w:val="12"/>
          <w:szCs w:val="12"/>
        </w:rPr>
        <w:t>128</w:t>
      </w:r>
    </w:p>
    <w:p w:rsidR="00166941" w:rsidRDefault="00166941" w:rsidP="00166941">
      <w:pPr>
        <w:pStyle w:val="HTML"/>
        <w:rPr>
          <w:rFonts w:ascii="Consolas" w:hAnsi="Consolas"/>
          <w:sz w:val="12"/>
          <w:szCs w:val="12"/>
        </w:rPr>
      </w:pPr>
      <w:r>
        <w:rPr>
          <w:rStyle w:val="n"/>
          <w:rFonts w:ascii="Consolas" w:hAnsi="Consolas"/>
          <w:sz w:val="12"/>
          <w:szCs w:val="12"/>
        </w:rPr>
        <w:t>train_iter</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test_iter</w:t>
      </w:r>
      <w:r>
        <w:rPr>
          <w:rFonts w:ascii="Consolas" w:hAnsi="Consolas"/>
          <w:sz w:val="12"/>
          <w:szCs w:val="12"/>
        </w:rPr>
        <w:t xml:space="preserve"> </w:t>
      </w:r>
      <w:r>
        <w:rPr>
          <w:rStyle w:val="o"/>
          <w:rFonts w:ascii="Consolas" w:hAnsi="Consolas"/>
          <w:sz w:val="12"/>
          <w:szCs w:val="12"/>
        </w:rPr>
        <w:t>=</w:t>
      </w:r>
      <w:r>
        <w:rPr>
          <w:rFonts w:ascii="Consolas" w:hAnsi="Consolas"/>
          <w:sz w:val="12"/>
          <w:szCs w:val="12"/>
        </w:rPr>
        <w:t xml:space="preserve"> </w:t>
      </w:r>
      <w:r>
        <w:rPr>
          <w:rStyle w:val="n"/>
          <w:rFonts w:ascii="Consolas" w:hAnsi="Consolas"/>
          <w:sz w:val="12"/>
          <w:szCs w:val="12"/>
        </w:rPr>
        <w:t>d2l</w:t>
      </w:r>
      <w:r>
        <w:rPr>
          <w:rStyle w:val="o"/>
          <w:rFonts w:ascii="Consolas" w:hAnsi="Consolas"/>
          <w:sz w:val="12"/>
          <w:szCs w:val="12"/>
        </w:rPr>
        <w:t>.</w:t>
      </w:r>
      <w:r>
        <w:rPr>
          <w:rStyle w:val="n"/>
          <w:rFonts w:ascii="Consolas" w:hAnsi="Consolas"/>
          <w:sz w:val="12"/>
          <w:szCs w:val="12"/>
        </w:rPr>
        <w:t>load_data_fashion_mnist</w:t>
      </w:r>
      <w:r>
        <w:rPr>
          <w:rStyle w:val="p"/>
          <w:rFonts w:ascii="Consolas" w:hAnsi="Consolas"/>
          <w:sz w:val="12"/>
          <w:szCs w:val="12"/>
        </w:rPr>
        <w:t>(</w:t>
      </w:r>
      <w:r>
        <w:rPr>
          <w:rStyle w:val="n"/>
          <w:rFonts w:ascii="Consolas" w:hAnsi="Consolas"/>
          <w:sz w:val="12"/>
          <w:szCs w:val="12"/>
        </w:rPr>
        <w:t>batch_size</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resize</w:t>
      </w:r>
      <w:r>
        <w:rPr>
          <w:rStyle w:val="o"/>
          <w:rFonts w:ascii="Consolas" w:hAnsi="Consolas"/>
          <w:sz w:val="12"/>
          <w:szCs w:val="12"/>
        </w:rPr>
        <w:t>=</w:t>
      </w:r>
      <w:r>
        <w:rPr>
          <w:rStyle w:val="mi"/>
          <w:rFonts w:ascii="Consolas" w:hAnsi="Consolas"/>
          <w:color w:val="40A070"/>
          <w:sz w:val="12"/>
          <w:szCs w:val="12"/>
        </w:rPr>
        <w:t>224</w:t>
      </w:r>
      <w:r>
        <w:rPr>
          <w:rStyle w:val="p"/>
          <w:rFonts w:ascii="Consolas" w:hAnsi="Consolas"/>
          <w:sz w:val="12"/>
          <w:szCs w:val="12"/>
        </w:rPr>
        <w:t>)</w:t>
      </w:r>
    </w:p>
    <w:p w:rsidR="00166941" w:rsidRDefault="00166941" w:rsidP="00EA2D92">
      <w:pPr>
        <w:spacing w:after="0"/>
        <w:ind w:left="720"/>
        <w:rPr>
          <w:rFonts w:ascii="David" w:hAnsi="David" w:cs="David"/>
          <w:b/>
          <w:bCs/>
          <w:u w:val="single"/>
          <w:rtl/>
        </w:rPr>
      </w:pPr>
    </w:p>
    <w:p w:rsidR="00166941" w:rsidRDefault="00166941" w:rsidP="00166941">
      <w:pPr>
        <w:pStyle w:val="HTML"/>
        <w:pBdr>
          <w:top w:val="single" w:sz="2" w:space="0" w:color="999999"/>
          <w:left w:val="single" w:sz="2" w:space="0" w:color="999999"/>
          <w:bottom w:val="single" w:sz="2" w:space="0" w:color="999999"/>
          <w:right w:val="single" w:sz="2" w:space="0" w:color="999999"/>
        </w:pBdr>
        <w:shd w:val="clear" w:color="auto" w:fill="FAFAFA"/>
        <w:rPr>
          <w:rFonts w:ascii="Consolas" w:hAnsi="Consolas"/>
          <w:sz w:val="12"/>
          <w:szCs w:val="12"/>
        </w:rPr>
      </w:pPr>
      <w:r>
        <w:rPr>
          <w:rStyle w:val="n"/>
          <w:rFonts w:ascii="Consolas" w:hAnsi="Consolas"/>
          <w:sz w:val="12"/>
          <w:szCs w:val="12"/>
        </w:rPr>
        <w:t>loss</w:t>
      </w:r>
      <w:r>
        <w:rPr>
          <w:rFonts w:ascii="Consolas" w:hAnsi="Consolas"/>
          <w:sz w:val="12"/>
          <w:szCs w:val="12"/>
        </w:rPr>
        <w:t xml:space="preserve"> </w:t>
      </w:r>
      <w:r>
        <w:rPr>
          <w:rStyle w:val="mf"/>
          <w:rFonts w:ascii="Consolas" w:hAnsi="Consolas"/>
          <w:color w:val="40A070"/>
          <w:sz w:val="12"/>
          <w:szCs w:val="12"/>
        </w:rPr>
        <w:t>0.334</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train</w:t>
      </w:r>
      <w:r>
        <w:rPr>
          <w:rFonts w:ascii="Consolas" w:hAnsi="Consolas"/>
          <w:sz w:val="12"/>
          <w:szCs w:val="12"/>
        </w:rPr>
        <w:t xml:space="preserve"> </w:t>
      </w:r>
      <w:r>
        <w:rPr>
          <w:rStyle w:val="n"/>
          <w:rFonts w:ascii="Consolas" w:hAnsi="Consolas"/>
          <w:sz w:val="12"/>
          <w:szCs w:val="12"/>
        </w:rPr>
        <w:t>acc</w:t>
      </w:r>
      <w:r>
        <w:rPr>
          <w:rFonts w:ascii="Consolas" w:hAnsi="Consolas"/>
          <w:sz w:val="12"/>
          <w:szCs w:val="12"/>
        </w:rPr>
        <w:t xml:space="preserve"> </w:t>
      </w:r>
      <w:r>
        <w:rPr>
          <w:rStyle w:val="mf"/>
          <w:rFonts w:ascii="Consolas" w:hAnsi="Consolas"/>
          <w:color w:val="40A070"/>
          <w:sz w:val="12"/>
          <w:szCs w:val="12"/>
        </w:rPr>
        <w:t>0.878</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test</w:t>
      </w:r>
      <w:r>
        <w:rPr>
          <w:rFonts w:ascii="Consolas" w:hAnsi="Consolas"/>
          <w:sz w:val="12"/>
          <w:szCs w:val="12"/>
        </w:rPr>
        <w:t xml:space="preserve"> </w:t>
      </w:r>
      <w:r>
        <w:rPr>
          <w:rStyle w:val="n"/>
          <w:rFonts w:ascii="Consolas" w:hAnsi="Consolas"/>
          <w:sz w:val="12"/>
          <w:szCs w:val="12"/>
        </w:rPr>
        <w:t>acc</w:t>
      </w:r>
      <w:r>
        <w:rPr>
          <w:rFonts w:ascii="Consolas" w:hAnsi="Consolas"/>
          <w:sz w:val="12"/>
          <w:szCs w:val="12"/>
        </w:rPr>
        <w:t xml:space="preserve"> </w:t>
      </w:r>
      <w:r>
        <w:rPr>
          <w:rStyle w:val="mf"/>
          <w:rFonts w:ascii="Consolas" w:hAnsi="Consolas"/>
          <w:color w:val="40A070"/>
          <w:sz w:val="12"/>
          <w:szCs w:val="12"/>
        </w:rPr>
        <w:t>0.889</w:t>
      </w:r>
    </w:p>
    <w:p w:rsidR="00166941" w:rsidRDefault="00166941" w:rsidP="00166941">
      <w:pPr>
        <w:pStyle w:val="HTML"/>
        <w:pBdr>
          <w:top w:val="single" w:sz="2" w:space="0" w:color="999999"/>
          <w:left w:val="single" w:sz="2" w:space="0" w:color="999999"/>
          <w:bottom w:val="single" w:sz="2" w:space="0" w:color="999999"/>
          <w:right w:val="single" w:sz="2" w:space="0" w:color="999999"/>
        </w:pBdr>
        <w:shd w:val="clear" w:color="auto" w:fill="FAFAFA"/>
        <w:rPr>
          <w:rFonts w:ascii="Consolas" w:hAnsi="Consolas"/>
          <w:sz w:val="12"/>
          <w:szCs w:val="12"/>
        </w:rPr>
      </w:pPr>
      <w:r>
        <w:rPr>
          <w:rStyle w:val="mf"/>
          <w:rFonts w:ascii="Consolas" w:hAnsi="Consolas"/>
          <w:color w:val="40A070"/>
          <w:sz w:val="12"/>
          <w:szCs w:val="12"/>
        </w:rPr>
        <w:t>4210.6</w:t>
      </w:r>
      <w:r>
        <w:rPr>
          <w:rFonts w:ascii="Consolas" w:hAnsi="Consolas"/>
          <w:sz w:val="12"/>
          <w:szCs w:val="12"/>
        </w:rPr>
        <w:t xml:space="preserve"> </w:t>
      </w:r>
      <w:r>
        <w:rPr>
          <w:rStyle w:val="n"/>
          <w:rFonts w:ascii="Consolas" w:hAnsi="Consolas"/>
          <w:sz w:val="12"/>
          <w:szCs w:val="12"/>
        </w:rPr>
        <w:t>examples</w:t>
      </w:r>
      <w:r>
        <w:rPr>
          <w:rStyle w:val="o"/>
          <w:rFonts w:ascii="Consolas" w:hAnsi="Consolas"/>
          <w:sz w:val="12"/>
          <w:szCs w:val="12"/>
        </w:rPr>
        <w:t>/</w:t>
      </w:r>
      <w:r>
        <w:rPr>
          <w:rStyle w:val="n"/>
          <w:rFonts w:ascii="Consolas" w:hAnsi="Consolas"/>
          <w:sz w:val="12"/>
          <w:szCs w:val="12"/>
        </w:rPr>
        <w:t>sec</w:t>
      </w:r>
      <w:r>
        <w:rPr>
          <w:rFonts w:ascii="Consolas" w:hAnsi="Consolas"/>
          <w:sz w:val="12"/>
          <w:szCs w:val="12"/>
        </w:rPr>
        <w:t xml:space="preserve"> </w:t>
      </w:r>
      <w:r>
        <w:rPr>
          <w:rStyle w:val="n"/>
          <w:rFonts w:ascii="Consolas" w:hAnsi="Consolas"/>
          <w:sz w:val="12"/>
          <w:szCs w:val="12"/>
        </w:rPr>
        <w:t>on</w:t>
      </w:r>
      <w:r>
        <w:rPr>
          <w:rFonts w:ascii="Consolas" w:hAnsi="Consolas"/>
          <w:sz w:val="12"/>
          <w:szCs w:val="12"/>
        </w:rPr>
        <w:t xml:space="preserve"> </w:t>
      </w:r>
      <w:r>
        <w:rPr>
          <w:rStyle w:val="n"/>
          <w:rFonts w:ascii="Consolas" w:hAnsi="Consolas"/>
          <w:sz w:val="12"/>
          <w:szCs w:val="12"/>
        </w:rPr>
        <w:t>gpu</w:t>
      </w:r>
      <w:r>
        <w:rPr>
          <w:rStyle w:val="p"/>
          <w:rFonts w:ascii="Consolas" w:hAnsi="Consolas"/>
          <w:sz w:val="12"/>
          <w:szCs w:val="12"/>
        </w:rPr>
        <w:t>(</w:t>
      </w:r>
      <w:r>
        <w:rPr>
          <w:rStyle w:val="mi"/>
          <w:rFonts w:ascii="Consolas" w:hAnsi="Consolas"/>
          <w:color w:val="40A070"/>
          <w:sz w:val="12"/>
          <w:szCs w:val="12"/>
        </w:rPr>
        <w:t>0</w:t>
      </w:r>
      <w:r>
        <w:rPr>
          <w:rStyle w:val="p"/>
          <w:rFonts w:ascii="Consolas" w:hAnsi="Consolas"/>
          <w:sz w:val="12"/>
          <w:szCs w:val="12"/>
        </w:rPr>
        <w:t>)</w:t>
      </w:r>
    </w:p>
    <w:p w:rsidR="00166941" w:rsidRDefault="00166941" w:rsidP="00EA2D92">
      <w:pPr>
        <w:spacing w:after="0"/>
        <w:ind w:left="720"/>
        <w:rPr>
          <w:rFonts w:ascii="David" w:hAnsi="David" w:cs="David"/>
          <w:b/>
          <w:bCs/>
          <w:u w:val="single"/>
          <w:rtl/>
        </w:rPr>
      </w:pPr>
      <w:r>
        <w:rPr>
          <w:rFonts w:ascii="David" w:hAnsi="David" w:cs="David" w:hint="cs"/>
          <w:b/>
          <w:bCs/>
          <w:noProof/>
          <w:u w:val="single"/>
          <w:rtl/>
        </w:rPr>
        <w:drawing>
          <wp:anchor distT="0" distB="0" distL="114300" distR="114300" simplePos="0" relativeHeight="251694080" behindDoc="0" locked="0" layoutInCell="1" allowOverlap="1">
            <wp:simplePos x="0" y="0"/>
            <wp:positionH relativeFrom="column">
              <wp:posOffset>1349375</wp:posOffset>
            </wp:positionH>
            <wp:positionV relativeFrom="paragraph">
              <wp:posOffset>158750</wp:posOffset>
            </wp:positionV>
            <wp:extent cx="2158365" cy="1648460"/>
            <wp:effectExtent l="19050" t="0" r="0" b="0"/>
            <wp:wrapTopAndBottom/>
            <wp:docPr id="32"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srcRect/>
                    <a:stretch>
                      <a:fillRect/>
                    </a:stretch>
                  </pic:blipFill>
                  <pic:spPr bwMode="auto">
                    <a:xfrm>
                      <a:off x="0" y="0"/>
                      <a:ext cx="2158365" cy="1648460"/>
                    </a:xfrm>
                    <a:prstGeom prst="rect">
                      <a:avLst/>
                    </a:prstGeom>
                    <a:noFill/>
                    <a:ln w="9525">
                      <a:noFill/>
                      <a:miter lim="800000"/>
                      <a:headEnd/>
                      <a:tailEnd/>
                    </a:ln>
                  </pic:spPr>
                </pic:pic>
              </a:graphicData>
            </a:graphic>
          </wp:anchor>
        </w:drawing>
      </w:r>
    </w:p>
    <w:p w:rsidR="00180C0A" w:rsidRDefault="00AD35F1" w:rsidP="002C1834">
      <w:pPr>
        <w:pStyle w:val="3"/>
        <w:shd w:val="clear" w:color="auto" w:fill="FFFFFF"/>
        <w:bidi w:val="0"/>
        <w:spacing w:before="333" w:after="166"/>
        <w:jc w:val="right"/>
        <w:rPr>
          <w:rFonts w:ascii="Roboto" w:hAnsi="Roboto"/>
          <w:color w:val="191000"/>
          <w:u w:val="single"/>
        </w:rPr>
      </w:pPr>
      <w:hyperlink r:id="rId32" w:history="1">
        <w:r w:rsidR="00180C0A">
          <w:rPr>
            <w:rStyle w:val="Hyperlink"/>
          </w:rPr>
          <w:t>https://mc.ai/paper-review-of-alexnet-caffenet-winner-in-ilsvrc-2012-image-classification/</w:t>
        </w:r>
      </w:hyperlink>
    </w:p>
    <w:p w:rsidR="002C1834" w:rsidRPr="002C1834" w:rsidRDefault="00BE1D53" w:rsidP="00180C0A">
      <w:pPr>
        <w:pStyle w:val="3"/>
        <w:shd w:val="clear" w:color="auto" w:fill="FFFFFF"/>
        <w:bidi w:val="0"/>
        <w:spacing w:before="333" w:after="166"/>
        <w:jc w:val="right"/>
        <w:rPr>
          <w:rFonts w:ascii="Roboto" w:hAnsi="Roboto"/>
          <w:color w:val="191000"/>
          <w:u w:val="single"/>
        </w:rPr>
      </w:pPr>
      <w:r>
        <w:rPr>
          <w:rFonts w:ascii="Roboto" w:hAnsi="Roboto"/>
          <w:color w:val="191000"/>
          <w:u w:val="single"/>
        </w:rPr>
        <w:t xml:space="preserve"> </w:t>
      </w:r>
      <w:r w:rsidRPr="00BE1D53">
        <w:rPr>
          <w:rFonts w:ascii="Roboto" w:hAnsi="Roboto" w:hint="cs"/>
          <w:color w:val="191000"/>
          <w:highlight w:val="red"/>
          <w:u w:val="single"/>
          <w:rtl/>
        </w:rPr>
        <w:t>מפה לא המשכתי )</w:t>
      </w:r>
      <w:r>
        <w:rPr>
          <w:rFonts w:ascii="Roboto" w:hAnsi="Roboto"/>
          <w:color w:val="191000"/>
          <w:u w:val="single"/>
        </w:rPr>
        <w:t>)</w:t>
      </w:r>
      <w:r w:rsidR="004171BA">
        <w:rPr>
          <w:rFonts w:ascii="Roboto" w:hAnsi="Roboto"/>
          <w:color w:val="191000"/>
          <w:u w:val="single"/>
        </w:rPr>
        <w:t>alexnet-</w:t>
      </w:r>
      <w:r w:rsidR="002C1834" w:rsidRPr="002C1834">
        <w:rPr>
          <w:rFonts w:ascii="Roboto" w:hAnsi="Roboto"/>
          <w:color w:val="191000"/>
          <w:u w:val="single"/>
        </w:rPr>
        <w:t>Training</w:t>
      </w:r>
    </w:p>
    <w:p w:rsidR="002C1834" w:rsidRDefault="002C1834" w:rsidP="002C1834">
      <w:pPr>
        <w:pStyle w:val="NormalWeb"/>
        <w:shd w:val="clear" w:color="auto" w:fill="FFFFFF"/>
        <w:spacing w:before="0" w:beforeAutospacing="0" w:afterAutospacing="0"/>
        <w:rPr>
          <w:rFonts w:ascii="Lora" w:hAnsi="Lora"/>
          <w:color w:val="191000"/>
          <w:sz w:val="16"/>
          <w:szCs w:val="16"/>
        </w:rPr>
      </w:pPr>
      <w:r>
        <w:rPr>
          <w:rFonts w:ascii="Lora" w:hAnsi="Lora"/>
          <w:color w:val="191000"/>
          <w:sz w:val="16"/>
          <w:szCs w:val="16"/>
        </w:rPr>
        <w:t>AlexNet takes 90 epochs which were trained for 6 days simultaneously on two Nvidia Geforce GTX 580 GPUs which is the reason for why their network is split into two pipelines. SGD with learning rate 0.01, momentum 0.9 and weight decay 0.0005 is used. Learning rate is divided by 10 once the accuracy plateaus. The learning rate is decreased 3 times during the training process.</w:t>
      </w:r>
    </w:p>
    <w:p w:rsidR="00EA5918" w:rsidRDefault="00EA5918" w:rsidP="00EA2D92">
      <w:pPr>
        <w:spacing w:after="0"/>
        <w:ind w:left="720"/>
        <w:rPr>
          <w:rFonts w:ascii="David" w:hAnsi="David" w:cs="David"/>
          <w:b/>
          <w:bCs/>
          <w:u w:val="single"/>
          <w:rtl/>
        </w:rPr>
      </w:pPr>
    </w:p>
    <w:p w:rsidR="002C1834" w:rsidRPr="002C1834" w:rsidRDefault="002C1834" w:rsidP="004171BA">
      <w:pPr>
        <w:spacing w:after="0"/>
        <w:ind w:left="720"/>
        <w:rPr>
          <w:rFonts w:ascii="David" w:hAnsi="David" w:cs="David"/>
          <w:rtl/>
        </w:rPr>
      </w:pPr>
      <w:r w:rsidRPr="002C1834">
        <w:rPr>
          <w:rFonts w:ascii="David" w:hAnsi="David" w:cs="David"/>
        </w:rPr>
        <w:t>AlexNet</w:t>
      </w:r>
      <w:r w:rsidRPr="002C1834">
        <w:rPr>
          <w:rFonts w:ascii="David" w:hAnsi="David" w:cs="David"/>
          <w:rtl/>
        </w:rPr>
        <w:t xml:space="preserve"> לוקח 90 </w:t>
      </w:r>
      <w:r>
        <w:rPr>
          <w:rFonts w:ascii="Lora" w:hAnsi="Lora"/>
          <w:color w:val="191000"/>
          <w:sz w:val="16"/>
          <w:szCs w:val="16"/>
        </w:rPr>
        <w:t>epochs</w:t>
      </w:r>
      <w:r w:rsidRPr="002C1834">
        <w:rPr>
          <w:rFonts w:ascii="David" w:hAnsi="David" w:cs="David"/>
          <w:rtl/>
        </w:rPr>
        <w:t xml:space="preserve"> ש</w:t>
      </w:r>
      <w:r>
        <w:rPr>
          <w:rFonts w:ascii="David" w:hAnsi="David" w:cs="David" w:hint="cs"/>
          <w:rtl/>
        </w:rPr>
        <w:t>אומנו</w:t>
      </w:r>
      <w:r w:rsidRPr="002C1834">
        <w:rPr>
          <w:rFonts w:ascii="David" w:hAnsi="David" w:cs="David"/>
          <w:rtl/>
        </w:rPr>
        <w:t xml:space="preserve"> במשך 6 ימים במקביל בשני </w:t>
      </w:r>
      <w:r w:rsidRPr="002C1834">
        <w:rPr>
          <w:rFonts w:ascii="David" w:hAnsi="David" w:cs="David"/>
        </w:rPr>
        <w:t>Nvidia Geforce GTX 580 GPUs</w:t>
      </w:r>
      <w:r w:rsidRPr="002C1834">
        <w:rPr>
          <w:rFonts w:ascii="David" w:hAnsi="David" w:cs="David"/>
          <w:rtl/>
        </w:rPr>
        <w:t xml:space="preserve"> וזו הסיבה מדוע הרשת שלהם מפוצלת לשתי צינורות. </w:t>
      </w:r>
      <w:r w:rsidRPr="002C1834">
        <w:rPr>
          <w:rFonts w:ascii="David" w:hAnsi="David" w:cs="David"/>
        </w:rPr>
        <w:t>SGD</w:t>
      </w:r>
      <w:r w:rsidRPr="002C1834">
        <w:rPr>
          <w:rFonts w:ascii="David" w:hAnsi="David" w:cs="David"/>
          <w:rtl/>
        </w:rPr>
        <w:t xml:space="preserve"> עם קצב למידה 0.01, מומנטום 0.9 ודעיכה ב</w:t>
      </w:r>
      <w:r w:rsidR="004171BA" w:rsidRPr="004171BA">
        <w:rPr>
          <w:rFonts w:ascii="Lora" w:hAnsi="Lora"/>
          <w:color w:val="191000"/>
          <w:sz w:val="16"/>
          <w:szCs w:val="16"/>
        </w:rPr>
        <w:t xml:space="preserve"> </w:t>
      </w:r>
      <w:r w:rsidR="004171BA">
        <w:rPr>
          <w:rFonts w:ascii="Lora" w:hAnsi="Lora"/>
          <w:color w:val="191000"/>
          <w:sz w:val="16"/>
          <w:szCs w:val="16"/>
        </w:rPr>
        <w:t>weight</w:t>
      </w:r>
      <w:r w:rsidRPr="002C1834">
        <w:rPr>
          <w:rFonts w:ascii="David" w:hAnsi="David" w:cs="David"/>
          <w:rtl/>
        </w:rPr>
        <w:t xml:space="preserve"> 0.0005. שיעור הלמידה מחולק ב 10 לאחר </w:t>
      </w:r>
      <w:r w:rsidR="004171BA">
        <w:rPr>
          <w:rFonts w:ascii="David" w:hAnsi="David" w:cs="David" w:hint="cs"/>
          <w:rtl/>
        </w:rPr>
        <w:t>התכנסות</w:t>
      </w:r>
      <w:r w:rsidRPr="002C1834">
        <w:rPr>
          <w:rFonts w:ascii="David" w:hAnsi="David" w:cs="David"/>
          <w:rtl/>
        </w:rPr>
        <w:t>. קצב הלמידה יורד 3 פעמים במהלך תהליך האימון.</w:t>
      </w:r>
    </w:p>
    <w:p w:rsidR="002C1834" w:rsidRDefault="004171BA" w:rsidP="00EA2D92">
      <w:pPr>
        <w:spacing w:after="0"/>
        <w:ind w:left="720"/>
        <w:rPr>
          <w:rFonts w:ascii="David" w:hAnsi="David" w:cs="David"/>
          <w:b/>
          <w:bCs/>
          <w:u w:val="single"/>
          <w:rtl/>
        </w:rPr>
      </w:pPr>
      <w:r>
        <w:rPr>
          <w:rFonts w:ascii="David" w:hAnsi="David" w:cs="David" w:hint="cs"/>
          <w:b/>
          <w:bCs/>
          <w:noProof/>
          <w:u w:val="single"/>
          <w:rtl/>
        </w:rPr>
        <w:drawing>
          <wp:anchor distT="0" distB="0" distL="114300" distR="114300" simplePos="0" relativeHeight="251696128" behindDoc="0" locked="0" layoutInCell="1" allowOverlap="1">
            <wp:simplePos x="0" y="0"/>
            <wp:positionH relativeFrom="column">
              <wp:posOffset>428625</wp:posOffset>
            </wp:positionH>
            <wp:positionV relativeFrom="paragraph">
              <wp:posOffset>170180</wp:posOffset>
            </wp:positionV>
            <wp:extent cx="4421505" cy="819150"/>
            <wp:effectExtent l="19050" t="0" r="0" b="0"/>
            <wp:wrapTopAndBottom/>
            <wp:docPr id="38" name="תמונה 38" descr="https://neurohive.io/wp-content/uploads/2018/10/Captur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neurohive.io/wp-content/uploads/2018/10/Capture-13.jpg"/>
                    <pic:cNvPicPr>
                      <a:picLocks noChangeAspect="1" noChangeArrowheads="1"/>
                    </pic:cNvPicPr>
                  </pic:nvPicPr>
                  <pic:blipFill>
                    <a:blip r:embed="rId33"/>
                    <a:srcRect/>
                    <a:stretch>
                      <a:fillRect/>
                    </a:stretch>
                  </pic:blipFill>
                  <pic:spPr bwMode="auto">
                    <a:xfrm>
                      <a:off x="0" y="0"/>
                      <a:ext cx="4421505" cy="819150"/>
                    </a:xfrm>
                    <a:prstGeom prst="rect">
                      <a:avLst/>
                    </a:prstGeom>
                    <a:noFill/>
                    <a:ln w="9525">
                      <a:noFill/>
                      <a:miter lim="800000"/>
                      <a:headEnd/>
                      <a:tailEnd/>
                    </a:ln>
                  </pic:spPr>
                </pic:pic>
              </a:graphicData>
            </a:graphic>
          </wp:anchor>
        </w:drawing>
      </w:r>
    </w:p>
    <w:p w:rsidR="002C1834" w:rsidRDefault="002C1834" w:rsidP="00EA2D92">
      <w:pPr>
        <w:spacing w:after="0"/>
        <w:ind w:left="720"/>
        <w:rPr>
          <w:rFonts w:ascii="David" w:hAnsi="David" w:cs="David"/>
          <w:b/>
          <w:bCs/>
          <w:u w:val="single"/>
          <w:rtl/>
        </w:rPr>
      </w:pPr>
    </w:p>
    <w:p w:rsidR="002C1834" w:rsidRDefault="002C1834" w:rsidP="00EA2D92">
      <w:pPr>
        <w:spacing w:after="0"/>
        <w:ind w:left="720"/>
        <w:rPr>
          <w:rFonts w:ascii="David" w:hAnsi="David" w:cs="David"/>
          <w:b/>
          <w:bCs/>
          <w:u w:val="single"/>
        </w:rPr>
      </w:pPr>
    </w:p>
    <w:p w:rsidR="00EA5918" w:rsidRDefault="00EA5918" w:rsidP="00EA2D92">
      <w:pPr>
        <w:spacing w:after="0"/>
        <w:ind w:left="720"/>
        <w:rPr>
          <w:rFonts w:ascii="David" w:hAnsi="David" w:cs="David"/>
          <w:b/>
          <w:bCs/>
          <w:u w:val="single"/>
        </w:rPr>
      </w:pPr>
    </w:p>
    <w:p w:rsidR="00EA5918" w:rsidRDefault="002C1834" w:rsidP="002C1834">
      <w:pPr>
        <w:spacing w:after="0"/>
        <w:ind w:left="720"/>
        <w:jc w:val="right"/>
        <w:rPr>
          <w:rFonts w:ascii="David" w:hAnsi="David" w:cs="David"/>
          <w:b/>
          <w:bCs/>
          <w:u w:val="single"/>
        </w:rPr>
      </w:pPr>
      <w:r>
        <w:rPr>
          <w:rFonts w:ascii="Lora" w:hAnsi="Lora"/>
          <w:color w:val="191000"/>
          <w:sz w:val="16"/>
          <w:szCs w:val="16"/>
          <w:shd w:val="clear" w:color="auto" w:fill="FFFFFF"/>
        </w:rPr>
        <w:t>The update rule for </w:t>
      </w:r>
      <w:r>
        <w:rPr>
          <w:rStyle w:val="a7"/>
          <w:rFonts w:ascii="Lora" w:hAnsi="Lora"/>
          <w:color w:val="191000"/>
          <w:sz w:val="16"/>
          <w:szCs w:val="16"/>
          <w:shd w:val="clear" w:color="auto" w:fill="FFFFFF"/>
        </w:rPr>
        <w:t>w</w:t>
      </w:r>
      <w:r>
        <w:rPr>
          <w:rFonts w:ascii="Lora" w:hAnsi="Lora"/>
          <w:color w:val="191000"/>
          <w:sz w:val="16"/>
          <w:szCs w:val="16"/>
          <w:shd w:val="clear" w:color="auto" w:fill="FFFFFF"/>
        </w:rPr>
        <w:t> was where </w:t>
      </w:r>
      <w:r>
        <w:rPr>
          <w:rStyle w:val="a7"/>
          <w:rFonts w:ascii="Lora" w:hAnsi="Lora"/>
          <w:color w:val="191000"/>
          <w:sz w:val="16"/>
          <w:szCs w:val="16"/>
          <w:shd w:val="clear" w:color="auto" w:fill="FFFFFF"/>
        </w:rPr>
        <w:t>i</w:t>
      </w:r>
      <w:r>
        <w:rPr>
          <w:rFonts w:ascii="Lora" w:hAnsi="Lora"/>
          <w:color w:val="191000"/>
          <w:sz w:val="16"/>
          <w:szCs w:val="16"/>
          <w:shd w:val="clear" w:color="auto" w:fill="FFFFFF"/>
        </w:rPr>
        <w:t> is the iteration index, </w:t>
      </w:r>
      <w:r>
        <w:rPr>
          <w:rStyle w:val="a7"/>
          <w:rFonts w:ascii="Lora" w:hAnsi="Lora"/>
          <w:color w:val="191000"/>
          <w:sz w:val="16"/>
          <w:szCs w:val="16"/>
          <w:shd w:val="clear" w:color="auto" w:fill="FFFFFF"/>
        </w:rPr>
        <w:t>v </w:t>
      </w:r>
      <w:r>
        <w:rPr>
          <w:rFonts w:ascii="Lora" w:hAnsi="Lora"/>
          <w:color w:val="191000"/>
          <w:sz w:val="16"/>
          <w:szCs w:val="16"/>
          <w:shd w:val="clear" w:color="auto" w:fill="FFFFFF"/>
        </w:rPr>
        <w:t>is the momentum variable and </w:t>
      </w:r>
      <w:r>
        <w:rPr>
          <w:rStyle w:val="a7"/>
          <w:rFonts w:ascii="Lora" w:hAnsi="Lora"/>
          <w:color w:val="191000"/>
          <w:sz w:val="16"/>
          <w:szCs w:val="16"/>
          <w:shd w:val="clear" w:color="auto" w:fill="FFFFFF"/>
        </w:rPr>
        <w:t>epsilon </w:t>
      </w:r>
      <w:r>
        <w:rPr>
          <w:rFonts w:ascii="Lora" w:hAnsi="Lora"/>
          <w:color w:val="191000"/>
          <w:sz w:val="16"/>
          <w:szCs w:val="16"/>
          <w:shd w:val="clear" w:color="auto" w:fill="FFFFFF"/>
        </w:rPr>
        <w:t>is the learning rate. Equal learning rate for all layers, which was adjusted manually throughout training. The heuristic which was followed was to divide the learning rate by 10 when the validation error rate stopped improving with the current learning rate.</w:t>
      </w:r>
    </w:p>
    <w:p w:rsidR="00EA5918" w:rsidRDefault="00EA5918" w:rsidP="002C1834">
      <w:pPr>
        <w:spacing w:after="0"/>
        <w:ind w:left="720"/>
        <w:jc w:val="right"/>
        <w:rPr>
          <w:rFonts w:ascii="David" w:hAnsi="David" w:cs="David"/>
          <w:b/>
          <w:bCs/>
          <w:u w:val="single"/>
        </w:rPr>
      </w:pPr>
    </w:p>
    <w:p w:rsidR="00EA5918" w:rsidRPr="004171BA" w:rsidRDefault="004171BA" w:rsidP="004171BA">
      <w:pPr>
        <w:spacing w:after="0"/>
        <w:ind w:left="720"/>
        <w:rPr>
          <w:rFonts w:ascii="David" w:hAnsi="David" w:cs="David"/>
        </w:rPr>
      </w:pPr>
      <w:r>
        <w:rPr>
          <w:rFonts w:ascii="David" w:hAnsi="David" w:cs="David" w:hint="cs"/>
          <w:rtl/>
        </w:rPr>
        <w:t>ה-</w:t>
      </w:r>
      <w:r>
        <w:rPr>
          <w:rFonts w:ascii="David" w:hAnsi="David" w:cs="David" w:hint="cs"/>
        </w:rPr>
        <w:t>R</w:t>
      </w:r>
      <w:r>
        <w:rPr>
          <w:rFonts w:ascii="David" w:hAnsi="David" w:cs="David"/>
        </w:rPr>
        <w:t>eLU</w:t>
      </w:r>
      <w:r>
        <w:rPr>
          <w:rFonts w:ascii="David" w:hAnsi="David" w:cs="David" w:hint="cs"/>
          <w:rtl/>
        </w:rPr>
        <w:t xml:space="preserve"> המעודכן</w:t>
      </w:r>
      <w:r w:rsidRPr="004171BA">
        <w:rPr>
          <w:rFonts w:ascii="David" w:hAnsi="David" w:cs="David"/>
          <w:rtl/>
        </w:rPr>
        <w:t xml:space="preserve"> עבור </w:t>
      </w:r>
      <w:r w:rsidRPr="004171BA">
        <w:rPr>
          <w:rStyle w:val="a7"/>
          <w:rFonts w:ascii="Lora" w:hAnsi="Lora"/>
          <w:color w:val="191000"/>
          <w:shd w:val="clear" w:color="auto" w:fill="FFFFFF"/>
        </w:rPr>
        <w:t>w</w:t>
      </w:r>
      <w:r>
        <w:rPr>
          <w:rFonts w:ascii="Lora" w:hAnsi="Lora"/>
          <w:color w:val="191000"/>
          <w:sz w:val="16"/>
          <w:szCs w:val="16"/>
          <w:shd w:val="clear" w:color="auto" w:fill="FFFFFF"/>
        </w:rPr>
        <w:t> </w:t>
      </w:r>
      <w:r w:rsidRPr="004171BA">
        <w:rPr>
          <w:rFonts w:ascii="David" w:hAnsi="David" w:cs="David"/>
          <w:rtl/>
        </w:rPr>
        <w:t xml:space="preserve"> היה איפה</w:t>
      </w:r>
      <w:r>
        <w:rPr>
          <w:rFonts w:ascii="David" w:hAnsi="David" w:cs="David" w:hint="cs"/>
          <w:rtl/>
        </w:rPr>
        <w:t xml:space="preserve"> שאינדקס </w:t>
      </w:r>
      <w:r w:rsidRPr="004171BA">
        <w:rPr>
          <w:rFonts w:ascii="David" w:hAnsi="David" w:cs="David"/>
          <w:rtl/>
        </w:rPr>
        <w:t xml:space="preserve">האיטרציה </w:t>
      </w:r>
      <w:r w:rsidRPr="004171BA">
        <w:rPr>
          <w:rStyle w:val="a7"/>
          <w:rFonts w:ascii="Lora" w:hAnsi="Lora"/>
          <w:color w:val="191000"/>
          <w:shd w:val="clear" w:color="auto" w:fill="FFFFFF"/>
        </w:rPr>
        <w:t>i</w:t>
      </w:r>
      <w:r w:rsidRPr="004171BA">
        <w:rPr>
          <w:rFonts w:ascii="David" w:hAnsi="David" w:cs="David"/>
          <w:rtl/>
        </w:rPr>
        <w:t xml:space="preserve">, </w:t>
      </w:r>
      <w:r w:rsidRPr="004171BA">
        <w:rPr>
          <w:rStyle w:val="a7"/>
          <w:rFonts w:ascii="Lora" w:hAnsi="Lora"/>
          <w:color w:val="191000"/>
          <w:shd w:val="clear" w:color="auto" w:fill="FFFFFF"/>
        </w:rPr>
        <w:t>v</w:t>
      </w:r>
      <w:r w:rsidRPr="004171BA">
        <w:rPr>
          <w:rFonts w:ascii="David" w:hAnsi="David" w:cs="David"/>
          <w:rtl/>
        </w:rPr>
        <w:t xml:space="preserve"> הוא משתנה התנע ואפסילון הוא קצב הלמידה. שיעור למידה שווה לכל השכבות, שהותאם ידנית לאורך כל האימונים. ההיוריסטי שבא אחריו היה</w:t>
      </w:r>
      <w:r>
        <w:rPr>
          <w:rFonts w:ascii="David" w:hAnsi="David" w:cs="David" w:hint="cs"/>
          <w:rtl/>
        </w:rPr>
        <w:t xml:space="preserve"> כדי</w:t>
      </w:r>
      <w:r w:rsidRPr="004171BA">
        <w:rPr>
          <w:rFonts w:ascii="David" w:hAnsi="David" w:cs="David"/>
          <w:rtl/>
        </w:rPr>
        <w:t xml:space="preserve"> לחלק את קצב הלמידה ב 10 כאשר שיעור שגיאות האימות הפסיק להשתפר עם קצב הלמידה הנוכחי.</w:t>
      </w:r>
    </w:p>
    <w:p w:rsidR="00EA5918" w:rsidRDefault="00EA5918" w:rsidP="00EA2D92">
      <w:pPr>
        <w:spacing w:after="0"/>
        <w:ind w:left="720"/>
        <w:rPr>
          <w:rFonts w:ascii="David" w:hAnsi="David" w:cs="David"/>
          <w:rtl/>
        </w:rPr>
      </w:pPr>
    </w:p>
    <w:p w:rsidR="006A520A" w:rsidRDefault="006A520A" w:rsidP="00EA2D92">
      <w:pPr>
        <w:spacing w:after="0"/>
        <w:ind w:left="720"/>
        <w:rPr>
          <w:rFonts w:ascii="David" w:hAnsi="David" w:cs="David"/>
          <w:rtl/>
        </w:rPr>
      </w:pPr>
    </w:p>
    <w:p w:rsidR="006A520A" w:rsidRDefault="006A520A" w:rsidP="00EA2D92">
      <w:pPr>
        <w:spacing w:after="0"/>
        <w:ind w:left="720"/>
        <w:rPr>
          <w:rFonts w:ascii="David" w:hAnsi="David" w:cs="David"/>
          <w:rtl/>
        </w:rPr>
      </w:pPr>
    </w:p>
    <w:p w:rsidR="006A520A" w:rsidRDefault="006A520A" w:rsidP="00EA2D92">
      <w:pPr>
        <w:spacing w:after="0"/>
        <w:ind w:left="720"/>
        <w:rPr>
          <w:rFonts w:ascii="David" w:hAnsi="David" w:cs="David"/>
          <w:rtl/>
        </w:rPr>
      </w:pPr>
    </w:p>
    <w:p w:rsidR="006A520A" w:rsidRPr="006A520A" w:rsidRDefault="006A520A" w:rsidP="00EA2D92">
      <w:pPr>
        <w:spacing w:after="0"/>
        <w:ind w:left="720"/>
        <w:rPr>
          <w:rFonts w:ascii="David" w:hAnsi="David" w:cs="David"/>
          <w:b/>
          <w:bCs/>
          <w:u w:val="single"/>
          <w:rtl/>
        </w:rPr>
      </w:pPr>
      <w:r w:rsidRPr="006A520A">
        <w:rPr>
          <w:b/>
          <w:bCs/>
          <w:u w:val="single"/>
        </w:rPr>
        <w:t>Training of multi-layer networks</w:t>
      </w:r>
    </w:p>
    <w:p w:rsidR="006A520A" w:rsidRPr="006A520A" w:rsidRDefault="00537AC9" w:rsidP="006A520A">
      <w:pPr>
        <w:spacing w:after="0"/>
        <w:ind w:left="720"/>
        <w:jc w:val="right"/>
        <w:rPr>
          <w:rFonts w:ascii="David" w:hAnsi="David" w:cs="David"/>
        </w:rPr>
      </w:pPr>
      <w:r>
        <w:rPr>
          <w:rFonts w:ascii="David" w:hAnsi="David" w:cs="David"/>
          <w:noProof/>
        </w:rPr>
        <w:drawing>
          <wp:anchor distT="0" distB="0" distL="114300" distR="114300" simplePos="0" relativeHeight="251702272" behindDoc="0" locked="0" layoutInCell="1" allowOverlap="1">
            <wp:simplePos x="0" y="0"/>
            <wp:positionH relativeFrom="column">
              <wp:posOffset>2076450</wp:posOffset>
            </wp:positionH>
            <wp:positionV relativeFrom="paragraph">
              <wp:posOffset>344170</wp:posOffset>
            </wp:positionV>
            <wp:extent cx="1338580" cy="443230"/>
            <wp:effectExtent l="19050" t="0" r="0" b="0"/>
            <wp:wrapTopAndBottom/>
            <wp:docPr id="62" name="תמונה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4" cstate="print"/>
                    <a:srcRect/>
                    <a:stretch>
                      <a:fillRect/>
                    </a:stretch>
                  </pic:blipFill>
                  <pic:spPr bwMode="auto">
                    <a:xfrm>
                      <a:off x="0" y="0"/>
                      <a:ext cx="1338580" cy="443230"/>
                    </a:xfrm>
                    <a:prstGeom prst="rect">
                      <a:avLst/>
                    </a:prstGeom>
                    <a:noFill/>
                    <a:ln w="9525">
                      <a:noFill/>
                      <a:miter lim="800000"/>
                      <a:headEnd/>
                      <a:tailEnd/>
                    </a:ln>
                  </pic:spPr>
                </pic:pic>
              </a:graphicData>
            </a:graphic>
          </wp:anchor>
        </w:drawing>
      </w:r>
      <w:r w:rsidRPr="006A520A">
        <w:rPr>
          <w:rFonts w:ascii="David" w:hAnsi="David" w:cs="David"/>
        </w:rPr>
        <w:t xml:space="preserve"> </w:t>
      </w:r>
      <w:r w:rsidR="006A520A" w:rsidRPr="006A520A">
        <w:rPr>
          <w:rFonts w:ascii="David" w:hAnsi="David" w:cs="David"/>
        </w:rPr>
        <w:t>1) Find network weights to minimize the training error between true and estimated labels of training examples, e.g.:</w:t>
      </w:r>
      <w:r>
        <w:rPr>
          <w:rFonts w:ascii="David" w:hAnsi="David" w:cs="David"/>
        </w:rPr>
        <w:tab/>
        <w:t xml:space="preserve">     </w:t>
      </w:r>
    </w:p>
    <w:p w:rsidR="006A520A" w:rsidRPr="006A520A" w:rsidRDefault="006A520A" w:rsidP="006A520A">
      <w:pPr>
        <w:spacing w:after="0"/>
        <w:ind w:left="720"/>
        <w:jc w:val="right"/>
        <w:rPr>
          <w:rFonts w:ascii="David" w:hAnsi="David" w:cs="David"/>
        </w:rPr>
      </w:pPr>
    </w:p>
    <w:p w:rsidR="006A520A" w:rsidRPr="006A520A" w:rsidRDefault="00537AC9" w:rsidP="006A520A">
      <w:pPr>
        <w:spacing w:after="0"/>
        <w:ind w:left="720"/>
        <w:jc w:val="right"/>
        <w:rPr>
          <w:rFonts w:ascii="David" w:hAnsi="David" w:cs="David"/>
        </w:rPr>
      </w:pPr>
      <w:r>
        <w:rPr>
          <w:rFonts w:ascii="David" w:hAnsi="David" w:cs="David"/>
          <w:noProof/>
        </w:rPr>
        <w:drawing>
          <wp:anchor distT="0" distB="0" distL="114300" distR="114300" simplePos="0" relativeHeight="251700224" behindDoc="0" locked="0" layoutInCell="1" allowOverlap="1">
            <wp:simplePos x="0" y="0"/>
            <wp:positionH relativeFrom="column">
              <wp:posOffset>758825</wp:posOffset>
            </wp:positionH>
            <wp:positionV relativeFrom="paragraph">
              <wp:posOffset>526415</wp:posOffset>
            </wp:positionV>
            <wp:extent cx="1112520" cy="452120"/>
            <wp:effectExtent l="19050" t="0" r="0" b="0"/>
            <wp:wrapTopAndBottom/>
            <wp:docPr id="56" name="תמונה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5" cstate="print"/>
                    <a:srcRect/>
                    <a:stretch>
                      <a:fillRect/>
                    </a:stretch>
                  </pic:blipFill>
                  <pic:spPr bwMode="auto">
                    <a:xfrm>
                      <a:off x="0" y="0"/>
                      <a:ext cx="1112520" cy="452120"/>
                    </a:xfrm>
                    <a:prstGeom prst="rect">
                      <a:avLst/>
                    </a:prstGeom>
                    <a:noFill/>
                    <a:ln w="9525">
                      <a:noFill/>
                      <a:miter lim="800000"/>
                      <a:headEnd/>
                      <a:tailEnd/>
                    </a:ln>
                  </pic:spPr>
                </pic:pic>
              </a:graphicData>
            </a:graphic>
          </wp:anchor>
        </w:drawing>
      </w:r>
      <w:r>
        <w:rPr>
          <w:rFonts w:ascii="David" w:hAnsi="David" w:cs="David"/>
          <w:noProof/>
        </w:rPr>
        <w:drawing>
          <wp:anchor distT="0" distB="0" distL="114300" distR="114300" simplePos="0" relativeHeight="251701248" behindDoc="0" locked="0" layoutInCell="1" allowOverlap="1">
            <wp:simplePos x="0" y="0"/>
            <wp:positionH relativeFrom="column">
              <wp:posOffset>2393315</wp:posOffset>
            </wp:positionH>
            <wp:positionV relativeFrom="paragraph">
              <wp:posOffset>259080</wp:posOffset>
            </wp:positionV>
            <wp:extent cx="2199005" cy="1298575"/>
            <wp:effectExtent l="19050" t="0" r="0" b="0"/>
            <wp:wrapTopAndBottom/>
            <wp:docPr id="59" name="תמונה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6" cstate="print"/>
                    <a:srcRect/>
                    <a:stretch>
                      <a:fillRect/>
                    </a:stretch>
                  </pic:blipFill>
                  <pic:spPr bwMode="auto">
                    <a:xfrm>
                      <a:off x="0" y="0"/>
                      <a:ext cx="2199005" cy="1298575"/>
                    </a:xfrm>
                    <a:prstGeom prst="rect">
                      <a:avLst/>
                    </a:prstGeom>
                    <a:noFill/>
                    <a:ln w="9525">
                      <a:noFill/>
                      <a:miter lim="800000"/>
                      <a:headEnd/>
                      <a:tailEnd/>
                    </a:ln>
                  </pic:spPr>
                </pic:pic>
              </a:graphicData>
            </a:graphic>
          </wp:anchor>
        </w:drawing>
      </w:r>
      <w:r w:rsidR="006A520A" w:rsidRPr="006A520A">
        <w:rPr>
          <w:rFonts w:ascii="David" w:hAnsi="David" w:cs="David"/>
        </w:rPr>
        <w:t>2) Update weights by gradient descent:</w:t>
      </w:r>
    </w:p>
    <w:p w:rsidR="00537AC9" w:rsidRDefault="00537AC9" w:rsidP="006A520A">
      <w:pPr>
        <w:spacing w:after="0"/>
        <w:ind w:left="720"/>
        <w:jc w:val="right"/>
        <w:rPr>
          <w:rFonts w:ascii="David" w:hAnsi="David" w:cs="David"/>
          <w:rtl/>
        </w:rPr>
      </w:pPr>
    </w:p>
    <w:p w:rsidR="00537AC9" w:rsidRDefault="00537AC9" w:rsidP="006A520A">
      <w:pPr>
        <w:spacing w:after="0"/>
        <w:ind w:left="720"/>
        <w:jc w:val="right"/>
        <w:rPr>
          <w:rFonts w:ascii="David" w:hAnsi="David" w:cs="David"/>
          <w:rtl/>
        </w:rPr>
      </w:pPr>
    </w:p>
    <w:p w:rsidR="006A520A" w:rsidRPr="006A520A" w:rsidRDefault="006A520A" w:rsidP="006A520A">
      <w:pPr>
        <w:spacing w:after="0"/>
        <w:ind w:left="720"/>
        <w:jc w:val="right"/>
        <w:rPr>
          <w:rFonts w:ascii="David" w:hAnsi="David" w:cs="David"/>
        </w:rPr>
      </w:pPr>
      <w:r w:rsidRPr="006A520A">
        <w:rPr>
          <w:rFonts w:ascii="David" w:hAnsi="David" w:cs="David"/>
        </w:rPr>
        <w:t>3) Back-propagation: gradients are computed in the direction from output to input layers and combined using chain rule</w:t>
      </w:r>
      <w:r w:rsidR="00537AC9">
        <w:rPr>
          <w:rFonts w:ascii="David" w:hAnsi="David" w:cs="David" w:hint="cs"/>
          <w:rtl/>
        </w:rPr>
        <w:t xml:space="preserve">   </w:t>
      </w:r>
      <w:r w:rsidR="00537AC9">
        <w:rPr>
          <w:rFonts w:ascii="David" w:hAnsi="David" w:cs="David"/>
        </w:rPr>
        <w:t xml:space="preserve"> </w:t>
      </w:r>
    </w:p>
    <w:p w:rsidR="00537AC9" w:rsidRDefault="006A520A" w:rsidP="006A520A">
      <w:pPr>
        <w:spacing w:after="0"/>
        <w:ind w:left="720"/>
        <w:jc w:val="right"/>
        <w:rPr>
          <w:rFonts w:ascii="David" w:hAnsi="David" w:cs="David"/>
        </w:rPr>
      </w:pPr>
      <w:r w:rsidRPr="006A520A">
        <w:rPr>
          <w:rFonts w:ascii="David" w:hAnsi="David" w:cs="David"/>
        </w:rPr>
        <w:t xml:space="preserve">4) Stochastic gradient descent: compute the weight update w.r.t. one training example </w:t>
      </w:r>
    </w:p>
    <w:p w:rsidR="006A520A" w:rsidRDefault="00537AC9" w:rsidP="006A520A">
      <w:pPr>
        <w:spacing w:after="0"/>
        <w:ind w:left="720"/>
        <w:jc w:val="right"/>
        <w:rPr>
          <w:rFonts w:ascii="David" w:hAnsi="David" w:cs="David"/>
        </w:rPr>
      </w:pPr>
      <w:r>
        <w:rPr>
          <w:rFonts w:ascii="David" w:hAnsi="David" w:cs="David"/>
        </w:rPr>
        <w:t xml:space="preserve">    </w:t>
      </w:r>
      <w:r w:rsidR="006A520A" w:rsidRPr="006A520A">
        <w:rPr>
          <w:rFonts w:ascii="David" w:hAnsi="David" w:cs="David"/>
        </w:rPr>
        <w:t>(or a small batch of examples) at a time, cycle through training examples in random order in multiple epochs</w:t>
      </w:r>
      <w:r>
        <w:rPr>
          <w:rFonts w:ascii="David" w:hAnsi="David" w:cs="David" w:hint="cs"/>
          <w:rtl/>
        </w:rPr>
        <w:t xml:space="preserve"> </w:t>
      </w:r>
      <w:r>
        <w:rPr>
          <w:rFonts w:ascii="David" w:hAnsi="David" w:cs="David"/>
        </w:rPr>
        <w:t xml:space="preserve">   </w:t>
      </w:r>
    </w:p>
    <w:p w:rsidR="00537AC9" w:rsidRPr="006A520A" w:rsidRDefault="00537AC9" w:rsidP="006A520A">
      <w:pPr>
        <w:spacing w:after="0"/>
        <w:ind w:left="720"/>
        <w:jc w:val="right"/>
        <w:rPr>
          <w:rFonts w:ascii="David" w:hAnsi="David" w:cs="David"/>
          <w:rtl/>
        </w:rPr>
      </w:pPr>
      <w:r>
        <w:rPr>
          <w:rFonts w:ascii="David" w:hAnsi="David" w:cs="David" w:hint="cs"/>
          <w:rtl/>
        </w:rPr>
        <w:t xml:space="preserve"> </w:t>
      </w:r>
    </w:p>
    <w:p w:rsidR="00DE2C1F" w:rsidRPr="00DE2C1F" w:rsidRDefault="00DE2C1F" w:rsidP="00DE2C1F">
      <w:pPr>
        <w:pStyle w:val="4"/>
        <w:shd w:val="clear" w:color="auto" w:fill="FFFFFF"/>
        <w:bidi w:val="0"/>
        <w:spacing w:before="180" w:after="180"/>
        <w:jc w:val="right"/>
        <w:rPr>
          <w:rFonts w:ascii="Roboto" w:hAnsi="Roboto"/>
          <w:i w:val="0"/>
          <w:iCs w:val="0"/>
          <w:color w:val="222222"/>
          <w:u w:val="single"/>
        </w:rPr>
      </w:pPr>
      <w:r>
        <w:rPr>
          <w:rFonts w:ascii="Roboto" w:hAnsi="Roboto"/>
          <w:i w:val="0"/>
          <w:iCs w:val="0"/>
          <w:noProof/>
          <w:color w:val="222222"/>
          <w:u w:val="single"/>
        </w:rPr>
        <w:lastRenderedPageBreak/>
        <w:drawing>
          <wp:anchor distT="0" distB="0" distL="114300" distR="114300" simplePos="0" relativeHeight="251698176" behindDoc="0" locked="0" layoutInCell="1" allowOverlap="1">
            <wp:simplePos x="0" y="0"/>
            <wp:positionH relativeFrom="column">
              <wp:posOffset>20955</wp:posOffset>
            </wp:positionH>
            <wp:positionV relativeFrom="paragraph">
              <wp:posOffset>415925</wp:posOffset>
            </wp:positionV>
            <wp:extent cx="5661660" cy="2512060"/>
            <wp:effectExtent l="19050" t="0" r="0" b="0"/>
            <wp:wrapTopAndBottom/>
            <wp:docPr id="49" name="תמונה 49" descr="https://cdn-images-1.medium.com/freeze/max/1000/1*78qCGHQ7HQwPdCiEQhQJaQ.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cdn-images-1.medium.com/freeze/max/1000/1*78qCGHQ7HQwPdCiEQhQJaQ.png?q=20"/>
                    <pic:cNvPicPr>
                      <a:picLocks noChangeAspect="1" noChangeArrowheads="1"/>
                    </pic:cNvPicPr>
                  </pic:nvPicPr>
                  <pic:blipFill>
                    <a:blip r:embed="rId37"/>
                    <a:srcRect/>
                    <a:stretch>
                      <a:fillRect/>
                    </a:stretch>
                  </pic:blipFill>
                  <pic:spPr bwMode="auto">
                    <a:xfrm>
                      <a:off x="0" y="0"/>
                      <a:ext cx="5661660" cy="2512060"/>
                    </a:xfrm>
                    <a:prstGeom prst="rect">
                      <a:avLst/>
                    </a:prstGeom>
                    <a:noFill/>
                    <a:ln w="9525">
                      <a:noFill/>
                      <a:miter lim="800000"/>
                      <a:headEnd/>
                      <a:tailEnd/>
                    </a:ln>
                  </pic:spPr>
                </pic:pic>
              </a:graphicData>
            </a:graphic>
          </wp:anchor>
        </w:drawing>
      </w:r>
      <w:r w:rsidRPr="00DE2C1F">
        <w:rPr>
          <w:rStyle w:val="a6"/>
          <w:rFonts w:ascii="Roboto" w:hAnsi="Roboto"/>
          <w:b/>
          <w:bCs/>
          <w:i w:val="0"/>
          <w:iCs w:val="0"/>
          <w:color w:val="222222"/>
          <w:u w:val="single"/>
        </w:rPr>
        <w:t> Local Response Normalization</w:t>
      </w:r>
    </w:p>
    <w:p w:rsidR="00DE2C1F" w:rsidRDefault="00DE2C1F" w:rsidP="00DE2C1F">
      <w:pPr>
        <w:bidi w:val="0"/>
        <w:rPr>
          <w:rFonts w:ascii="Times New Roman" w:hAnsi="Times New Roman"/>
        </w:rPr>
      </w:pPr>
    </w:p>
    <w:p w:rsidR="00DE2C1F" w:rsidRDefault="00DE2C1F" w:rsidP="00DE2C1F">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In AlexNet, local response normalization is used</w:t>
      </w:r>
      <w:r>
        <w:rPr>
          <w:rFonts w:ascii="Roboto" w:hAnsi="Roboto"/>
          <w:color w:val="222222"/>
          <w:sz w:val="12"/>
          <w:szCs w:val="12"/>
        </w:rPr>
        <w:t>. It is different from the batch normalization as we can see in the equations. Normalization helps to speed up the convergence. Nowadays, batch normalization is used.</w:t>
      </w:r>
    </w:p>
    <w:p w:rsidR="00DE2C1F" w:rsidRDefault="00DE2C1F" w:rsidP="00DE2C1F">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With local response normalization, Top-1 and top-5 error rates are reduced by 1.4% and 1.2% respectively.</w:t>
      </w:r>
    </w:p>
    <w:p w:rsidR="00DE2C1F" w:rsidRPr="00DE2C1F" w:rsidRDefault="00DE2C1F" w:rsidP="00096107">
      <w:pPr>
        <w:spacing w:after="0"/>
        <w:ind w:left="720"/>
        <w:rPr>
          <w:rFonts w:ascii="David" w:hAnsi="David" w:cs="David"/>
          <w:rtl/>
        </w:rPr>
      </w:pPr>
      <w:r w:rsidRPr="00DE2C1F">
        <w:rPr>
          <w:rFonts w:ascii="David" w:hAnsi="David" w:cs="David"/>
          <w:rtl/>
        </w:rPr>
        <w:t>ב</w:t>
      </w:r>
      <w:r w:rsidRPr="00DE2C1F">
        <w:rPr>
          <w:rStyle w:val="a6"/>
          <w:rFonts w:ascii="David" w:hAnsi="David" w:cs="David"/>
          <w:color w:val="222222"/>
        </w:rPr>
        <w:t xml:space="preserve"> AlexNet</w:t>
      </w:r>
      <w:r w:rsidR="00096107">
        <w:rPr>
          <w:rStyle w:val="a6"/>
          <w:rFonts w:ascii="David" w:hAnsi="David" w:cs="David"/>
          <w:color w:val="222222"/>
        </w:rPr>
        <w:t>-</w:t>
      </w:r>
      <w:r w:rsidRPr="00DE2C1F">
        <w:rPr>
          <w:rFonts w:ascii="David" w:hAnsi="David" w:cs="David"/>
          <w:rtl/>
        </w:rPr>
        <w:t xml:space="preserve"> משתמשים בנורמליזציה של תגובה מקומית(</w:t>
      </w:r>
      <w:r w:rsidRPr="00DE2C1F">
        <w:rPr>
          <w:rStyle w:val="a6"/>
          <w:rFonts w:ascii="David" w:hAnsi="David" w:cs="David"/>
          <w:color w:val="222222"/>
        </w:rPr>
        <w:t>(local response normalization</w:t>
      </w:r>
      <w:r w:rsidRPr="00DE2C1F">
        <w:rPr>
          <w:rFonts w:ascii="David" w:hAnsi="David" w:cs="David"/>
          <w:rtl/>
        </w:rPr>
        <w:t xml:space="preserve">. זה שונה מנורמליזציית </w:t>
      </w:r>
      <w:r w:rsidRPr="00DE2C1F">
        <w:rPr>
          <w:rFonts w:ascii="David" w:hAnsi="David" w:cs="David"/>
          <w:color w:val="222222"/>
        </w:rPr>
        <w:t>batch</w:t>
      </w:r>
      <w:r w:rsidRPr="00DE2C1F">
        <w:rPr>
          <w:rFonts w:ascii="David" w:hAnsi="David" w:cs="David"/>
          <w:rtl/>
        </w:rPr>
        <w:t xml:space="preserve"> כפי שאנו יכולים לראות במשוואות. נורמליזציה עוזרת להאיץ את ההתכנסות. בימינו משתמשים בנורמליזציה של </w:t>
      </w:r>
      <w:r w:rsidRPr="00DE2C1F">
        <w:rPr>
          <w:rFonts w:ascii="David" w:hAnsi="David" w:cs="David"/>
          <w:color w:val="222222"/>
        </w:rPr>
        <w:t>batch</w:t>
      </w:r>
      <w:r w:rsidRPr="00DE2C1F">
        <w:rPr>
          <w:rFonts w:ascii="David" w:hAnsi="David" w:cs="David"/>
          <w:rtl/>
        </w:rPr>
        <w:t>.</w:t>
      </w:r>
    </w:p>
    <w:p w:rsidR="00EA5918" w:rsidRPr="00DE2C1F" w:rsidRDefault="00DE2C1F" w:rsidP="00DE2C1F">
      <w:pPr>
        <w:spacing w:after="0"/>
        <w:ind w:left="720"/>
        <w:rPr>
          <w:rFonts w:ascii="David" w:hAnsi="David" w:cs="David"/>
          <w:rtl/>
        </w:rPr>
      </w:pPr>
      <w:r w:rsidRPr="00DE2C1F">
        <w:rPr>
          <w:rFonts w:ascii="David" w:hAnsi="David" w:cs="David"/>
          <w:rtl/>
        </w:rPr>
        <w:t xml:space="preserve">עם נורמליזציה של תגובה מקומית, שיעורי השגיאות של </w:t>
      </w:r>
      <w:r w:rsidRPr="00DE2C1F">
        <w:rPr>
          <w:rFonts w:ascii="David" w:hAnsi="David" w:cs="David"/>
        </w:rPr>
        <w:t>Top-1</w:t>
      </w:r>
      <w:r w:rsidRPr="00DE2C1F">
        <w:rPr>
          <w:rFonts w:ascii="David" w:hAnsi="David" w:cs="David"/>
          <w:rtl/>
        </w:rPr>
        <w:t xml:space="preserve"> ו- </w:t>
      </w:r>
      <w:r w:rsidRPr="00DE2C1F">
        <w:rPr>
          <w:rFonts w:ascii="David" w:hAnsi="David" w:cs="David"/>
        </w:rPr>
        <w:t>Top-5</w:t>
      </w:r>
      <w:r w:rsidRPr="00DE2C1F">
        <w:rPr>
          <w:rFonts w:ascii="David" w:hAnsi="David" w:cs="David"/>
          <w:rtl/>
        </w:rPr>
        <w:t xml:space="preserve"> מופחתים ב- 1.4% ו- 1.2% בהתאמה.</w:t>
      </w:r>
    </w:p>
    <w:p w:rsidR="007D3636" w:rsidRPr="007D3636" w:rsidRDefault="007D3636" w:rsidP="007D3636">
      <w:pPr>
        <w:pStyle w:val="4"/>
        <w:shd w:val="clear" w:color="auto" w:fill="FFFFFF"/>
        <w:bidi w:val="0"/>
        <w:spacing w:before="180" w:after="180"/>
        <w:jc w:val="right"/>
        <w:rPr>
          <w:rFonts w:ascii="Roboto" w:hAnsi="Roboto"/>
          <w:b w:val="0"/>
          <w:bCs w:val="0"/>
          <w:i w:val="0"/>
          <w:iCs w:val="0"/>
          <w:color w:val="222222"/>
          <w:u w:val="single"/>
        </w:rPr>
      </w:pPr>
      <w:r w:rsidRPr="007D3636">
        <w:rPr>
          <w:rStyle w:val="a6"/>
          <w:rFonts w:ascii="Roboto" w:hAnsi="Roboto"/>
          <w:b/>
          <w:bCs/>
          <w:i w:val="0"/>
          <w:iCs w:val="0"/>
          <w:color w:val="222222"/>
          <w:u w:val="single"/>
        </w:rPr>
        <w:t>Overlapping Pooling</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Overlapping Pooling is the pooling with stride smaller than the kernel size while Non-Overlapping Pooling is the pooling with stride equal to or larger than the kernel size.</w:t>
      </w:r>
    </w:p>
    <w:p w:rsidR="007D3636" w:rsidRPr="007D3636" w:rsidRDefault="007D3636" w:rsidP="007D3636">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With overlapping pooling, Top-1 and top-5 error rates are reduced by 0.4% and 0.3% respectively.</w:t>
      </w:r>
    </w:p>
    <w:p w:rsidR="007D3636" w:rsidRPr="007D3636" w:rsidRDefault="007D3636" w:rsidP="007D3636">
      <w:pPr>
        <w:spacing w:after="0"/>
        <w:ind w:left="720"/>
        <w:rPr>
          <w:rFonts w:ascii="David" w:hAnsi="David" w:cs="David"/>
          <w:rtl/>
        </w:rPr>
      </w:pPr>
      <w:r>
        <w:rPr>
          <w:rFonts w:ascii="Roboto" w:hAnsi="Roboto"/>
          <w:color w:val="222222"/>
          <w:sz w:val="12"/>
          <w:szCs w:val="12"/>
        </w:rPr>
        <w:t xml:space="preserve">Overlapping Pooling </w:t>
      </w:r>
      <w:r w:rsidRPr="007D3636">
        <w:rPr>
          <w:rFonts w:ascii="David" w:hAnsi="David" w:cs="David"/>
          <w:rtl/>
        </w:rPr>
        <w:t>הוא המיזוג עם צעד קטן מגודל הגלעין ואילו בריכה שאינה חופפת היא המיזוג עם הצעד השווה לגודל הגרעין או גדול ממנו.</w:t>
      </w:r>
    </w:p>
    <w:p w:rsidR="007D3636" w:rsidRPr="007D3636" w:rsidRDefault="007D3636" w:rsidP="007D3636">
      <w:pPr>
        <w:spacing w:after="0"/>
        <w:ind w:left="720"/>
        <w:rPr>
          <w:rFonts w:ascii="David" w:hAnsi="David" w:cs="David"/>
          <w:rtl/>
        </w:rPr>
      </w:pPr>
    </w:p>
    <w:p w:rsidR="00EA5918" w:rsidRDefault="007D3636" w:rsidP="007D3636">
      <w:pPr>
        <w:spacing w:after="0"/>
        <w:ind w:left="720"/>
        <w:rPr>
          <w:rFonts w:ascii="David" w:hAnsi="David" w:cs="David"/>
          <w:rtl/>
        </w:rPr>
      </w:pPr>
      <w:r w:rsidRPr="007D3636">
        <w:rPr>
          <w:rFonts w:ascii="David" w:hAnsi="David" w:cs="David"/>
          <w:rtl/>
        </w:rPr>
        <w:t xml:space="preserve">עם איחוד חופף, שיעורי השגיאות של </w:t>
      </w:r>
      <w:r w:rsidRPr="007D3636">
        <w:rPr>
          <w:rFonts w:ascii="David" w:hAnsi="David" w:cs="David"/>
        </w:rPr>
        <w:t>Top-1</w:t>
      </w:r>
      <w:r w:rsidRPr="007D3636">
        <w:rPr>
          <w:rFonts w:ascii="David" w:hAnsi="David" w:cs="David"/>
          <w:rtl/>
        </w:rPr>
        <w:t xml:space="preserve"> ו- </w:t>
      </w:r>
      <w:r w:rsidRPr="007D3636">
        <w:rPr>
          <w:rFonts w:ascii="David" w:hAnsi="David" w:cs="David"/>
        </w:rPr>
        <w:t>Top-5</w:t>
      </w:r>
      <w:r w:rsidRPr="007D3636">
        <w:rPr>
          <w:rFonts w:ascii="David" w:hAnsi="David" w:cs="David"/>
          <w:rtl/>
        </w:rPr>
        <w:t xml:space="preserve"> מופחתים ב- 0.4% ו- 0.3% בהתאמה.</w:t>
      </w:r>
    </w:p>
    <w:p w:rsidR="007D3636" w:rsidRDefault="007D3636" w:rsidP="007D3636">
      <w:pPr>
        <w:spacing w:after="0"/>
        <w:ind w:left="720"/>
        <w:rPr>
          <w:rFonts w:ascii="David" w:hAnsi="David" w:cs="David"/>
          <w:rtl/>
        </w:rPr>
      </w:pPr>
    </w:p>
    <w:p w:rsidR="007D3636" w:rsidRDefault="007D3636" w:rsidP="007D3636">
      <w:pPr>
        <w:spacing w:after="0"/>
        <w:ind w:left="720"/>
        <w:rPr>
          <w:rFonts w:ascii="David" w:hAnsi="David" w:cs="David"/>
          <w:rtl/>
        </w:rPr>
      </w:pPr>
    </w:p>
    <w:p w:rsidR="007D3636" w:rsidRPr="00A114DD" w:rsidRDefault="007D3636" w:rsidP="007D3636">
      <w:pPr>
        <w:pStyle w:val="4"/>
        <w:shd w:val="clear" w:color="auto" w:fill="FFFFFF"/>
        <w:bidi w:val="0"/>
        <w:spacing w:before="180" w:after="180"/>
        <w:jc w:val="right"/>
        <w:rPr>
          <w:rFonts w:ascii="Roboto" w:hAnsi="Roboto"/>
          <w:i w:val="0"/>
          <w:iCs w:val="0"/>
          <w:color w:val="222222"/>
          <w:u w:val="single"/>
        </w:rPr>
      </w:pPr>
      <w:r w:rsidRPr="00A114DD">
        <w:rPr>
          <w:rStyle w:val="a6"/>
          <w:rFonts w:ascii="Roboto" w:hAnsi="Roboto"/>
          <w:b/>
          <w:bCs/>
          <w:i w:val="0"/>
          <w:iCs w:val="0"/>
          <w:color w:val="222222"/>
          <w:u w:val="single"/>
        </w:rPr>
        <w:t>Data Augmentation</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Two forms of data augmentation.</w:t>
      </w:r>
    </w:p>
    <w:p w:rsidR="007D3636" w:rsidRDefault="007D3636" w:rsidP="007D3636">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First: Image translation and horizontal reflection (mirroring)</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A random 224×224 is extracted from one 256×256 image plus horizontal reflection. The size of training set is increased by a factor of 2048.</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At the test time, four corner patches plus the centre patch as well as their corresponding horizontal reflections (10 patches in total), are used for prediction, and get the average of all results to obtain the final classification results.</w:t>
      </w:r>
    </w:p>
    <w:p w:rsidR="007D3636" w:rsidRDefault="007D3636" w:rsidP="007D3636">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Second: Altering the intensity</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PCA is perform on the training set. For each training image, add the quantity:</w:t>
      </w:r>
    </w:p>
    <w:p w:rsidR="007D3636" w:rsidRDefault="007D3636" w:rsidP="007D3636">
      <w:pPr>
        <w:bidi w:val="0"/>
        <w:rPr>
          <w:rFonts w:ascii="Times New Roman" w:hAnsi="Times New Roman"/>
          <w:sz w:val="24"/>
          <w:szCs w:val="24"/>
        </w:rPr>
      </w:pPr>
      <w:r>
        <w:rPr>
          <w:noProof/>
        </w:rPr>
        <w:lastRenderedPageBreak/>
        <w:drawing>
          <wp:inline distT="0" distB="0" distL="0" distR="0">
            <wp:extent cx="4010660" cy="588645"/>
            <wp:effectExtent l="19050" t="0" r="8890" b="0"/>
            <wp:docPr id="51" name="תמונה 51" descr="https://cdn-images-1.medium.com/max/1000/1*LJHkWJIsUpE643bsAJ3fS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cdn-images-1.medium.com/max/1000/1*LJHkWJIsUpE643bsAJ3fSg.png"/>
                    <pic:cNvPicPr>
                      <a:picLocks noChangeAspect="1" noChangeArrowheads="1"/>
                    </pic:cNvPicPr>
                  </pic:nvPicPr>
                  <pic:blipFill>
                    <a:blip r:embed="rId38"/>
                    <a:srcRect/>
                    <a:stretch>
                      <a:fillRect/>
                    </a:stretch>
                  </pic:blipFill>
                  <pic:spPr bwMode="auto">
                    <a:xfrm>
                      <a:off x="0" y="0"/>
                      <a:ext cx="4010660" cy="588645"/>
                    </a:xfrm>
                    <a:prstGeom prst="rect">
                      <a:avLst/>
                    </a:prstGeom>
                    <a:noFill/>
                    <a:ln w="9525">
                      <a:noFill/>
                      <a:miter lim="800000"/>
                      <a:headEnd/>
                      <a:tailEnd/>
                    </a:ln>
                  </pic:spPr>
                </pic:pic>
              </a:graphicData>
            </a:graphic>
          </wp:inline>
        </w:drawing>
      </w:r>
    </w:p>
    <w:p w:rsidR="007D3636" w:rsidRDefault="007D3636" w:rsidP="007D3636">
      <w:pPr>
        <w:bidi w:val="0"/>
      </w:pPr>
      <w:r>
        <w:rPr>
          <w:rStyle w:val="a6"/>
        </w:rPr>
        <w:t>Quantity of intensity altered</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where pi and i are ith eigenvector and eigenvalue of the 3 3 covariance matrix of RGB pixel values, respectively, and i is the random variable with mean 0 and standard variation 0.1.</w:t>
      </w:r>
    </w:p>
    <w:p w:rsidR="007D3636" w:rsidRDefault="007D3636" w:rsidP="007D3636">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By increasing the size of training set with data augmentation, Top-1 error rate is reduced by over 1%.</w:t>
      </w:r>
    </w:p>
    <w:p w:rsidR="007D3636" w:rsidRDefault="007D3636" w:rsidP="007D3636">
      <w:pPr>
        <w:pStyle w:val="NormalWeb"/>
        <w:shd w:val="clear" w:color="auto" w:fill="FFFFFF"/>
        <w:spacing w:after="360" w:afterAutospacing="0"/>
        <w:rPr>
          <w:rFonts w:ascii="Roboto" w:hAnsi="Roboto"/>
          <w:color w:val="222222"/>
          <w:sz w:val="12"/>
          <w:szCs w:val="12"/>
        </w:rPr>
      </w:pPr>
    </w:p>
    <w:p w:rsidR="007D3636" w:rsidRDefault="007D3636" w:rsidP="007D3636">
      <w:pPr>
        <w:spacing w:after="0"/>
        <w:ind w:left="720"/>
        <w:rPr>
          <w:rFonts w:ascii="David" w:hAnsi="David" w:cs="David"/>
          <w:rtl/>
        </w:rPr>
      </w:pPr>
      <w:r w:rsidRPr="007D3636">
        <w:rPr>
          <w:rFonts w:ascii="David" w:hAnsi="David" w:cs="David"/>
          <w:rtl/>
        </w:rPr>
        <w:t>שתי צורות של הגדלת נתונים.</w:t>
      </w:r>
    </w:p>
    <w:p w:rsidR="007D3636" w:rsidRDefault="007D3636" w:rsidP="007D3636">
      <w:pPr>
        <w:spacing w:after="0"/>
        <w:ind w:left="720"/>
        <w:rPr>
          <w:rFonts w:ascii="David" w:hAnsi="David" w:cs="David"/>
          <w:rtl/>
        </w:rPr>
      </w:pPr>
    </w:p>
    <w:p w:rsidR="007D3636" w:rsidRPr="007D3636" w:rsidRDefault="007D3636" w:rsidP="007D3636">
      <w:pPr>
        <w:spacing w:after="0"/>
        <w:ind w:left="720"/>
        <w:rPr>
          <w:rFonts w:ascii="David" w:hAnsi="David" w:cs="David"/>
          <w:u w:val="single"/>
          <w:rtl/>
        </w:rPr>
      </w:pPr>
      <w:r w:rsidRPr="007D3636">
        <w:rPr>
          <w:rFonts w:ascii="David" w:hAnsi="David" w:cs="David"/>
          <w:u w:val="single"/>
          <w:rtl/>
        </w:rPr>
        <w:t>ראשית: תרגום תמונות ושיקוף אופקי (שיקוף)</w:t>
      </w:r>
    </w:p>
    <w:p w:rsidR="007D3636" w:rsidRDefault="007D3636" w:rsidP="007D3636">
      <w:pPr>
        <w:spacing w:after="0"/>
        <w:ind w:left="720"/>
        <w:rPr>
          <w:rFonts w:ascii="David" w:hAnsi="David" w:cs="David"/>
          <w:rtl/>
        </w:rPr>
      </w:pPr>
      <w:r w:rsidRPr="007D3636">
        <w:rPr>
          <w:rFonts w:ascii="David" w:hAnsi="David" w:cs="David"/>
          <w:rtl/>
        </w:rPr>
        <w:t>224 × 224 אקראי מופק מתמונה 256 × 256 בתוספת השתקפות אופקית. גודל מערך האימונים מוגדל בגודל 2048.</w:t>
      </w:r>
    </w:p>
    <w:p w:rsidR="007D3636" w:rsidRDefault="007D3636" w:rsidP="007D3636">
      <w:pPr>
        <w:spacing w:after="0"/>
        <w:ind w:left="720"/>
        <w:rPr>
          <w:rFonts w:ascii="David" w:hAnsi="David" w:cs="David"/>
          <w:rtl/>
        </w:rPr>
      </w:pPr>
      <w:r w:rsidRPr="007D3636">
        <w:rPr>
          <w:rFonts w:ascii="David" w:hAnsi="David" w:cs="David"/>
          <w:rtl/>
        </w:rPr>
        <w:t>בזמן הבדיקה, ארבעה</w:t>
      </w:r>
      <w:r>
        <w:rPr>
          <w:rFonts w:ascii="David" w:hAnsi="David" w:cs="David" w:hint="cs"/>
          <w:rtl/>
        </w:rPr>
        <w:t xml:space="preserve"> ה-</w:t>
      </w:r>
      <w:r w:rsidRPr="007D3636">
        <w:rPr>
          <w:rFonts w:ascii="David" w:hAnsi="David" w:cs="David"/>
          <w:rtl/>
        </w:rPr>
        <w:t xml:space="preserve"> </w:t>
      </w:r>
      <w:r w:rsidRPr="007D3636">
        <w:rPr>
          <w:rFonts w:ascii="David" w:hAnsi="David" w:cs="David"/>
        </w:rPr>
        <w:t>patches</w:t>
      </w:r>
      <w:r w:rsidRPr="007D3636">
        <w:rPr>
          <w:rFonts w:ascii="David" w:hAnsi="David" w:cs="David"/>
          <w:rtl/>
        </w:rPr>
        <w:t xml:space="preserve"> </w:t>
      </w:r>
      <w:r>
        <w:rPr>
          <w:rFonts w:ascii="David" w:hAnsi="David" w:cs="David" w:hint="cs"/>
          <w:rtl/>
        </w:rPr>
        <w:t>ה</w:t>
      </w:r>
      <w:r w:rsidRPr="007D3636">
        <w:rPr>
          <w:rFonts w:ascii="David" w:hAnsi="David" w:cs="David"/>
          <w:rtl/>
        </w:rPr>
        <w:t xml:space="preserve">פינתיים בתוספת תיקון המרכז כמו גם השתקפויות אופקיות המתאימות להם (10 </w:t>
      </w:r>
      <w:r w:rsidRPr="007D3636">
        <w:rPr>
          <w:rFonts w:ascii="David" w:hAnsi="David" w:cs="David"/>
        </w:rPr>
        <w:t>patches</w:t>
      </w:r>
      <w:r w:rsidRPr="007D3636">
        <w:rPr>
          <w:rFonts w:ascii="David" w:hAnsi="David" w:cs="David"/>
          <w:rtl/>
        </w:rPr>
        <w:t xml:space="preserve"> בסך הכל) משמשים לחיזוי ומקבלים את הממוצע של כל התוצאות כדי להשיג את תוצאות הסיווג הסופי.</w:t>
      </w:r>
    </w:p>
    <w:p w:rsidR="007D3636" w:rsidRDefault="007D3636" w:rsidP="007D3636">
      <w:pPr>
        <w:spacing w:after="0"/>
        <w:ind w:left="720"/>
        <w:rPr>
          <w:rFonts w:ascii="David" w:hAnsi="David" w:cs="David"/>
          <w:rtl/>
        </w:rPr>
      </w:pPr>
    </w:p>
    <w:p w:rsidR="007D3636" w:rsidRDefault="007D3636" w:rsidP="007D3636">
      <w:pPr>
        <w:spacing w:after="0"/>
        <w:ind w:left="720"/>
        <w:rPr>
          <w:rFonts w:ascii="David" w:hAnsi="David" w:cs="David"/>
          <w:u w:val="single"/>
          <w:rtl/>
        </w:rPr>
      </w:pPr>
      <w:r w:rsidRPr="007D3636">
        <w:rPr>
          <w:rFonts w:ascii="David" w:hAnsi="David" w:cs="David"/>
          <w:u w:val="single"/>
          <w:rtl/>
        </w:rPr>
        <w:t>שנית: שינוי העוצמה</w:t>
      </w:r>
    </w:p>
    <w:p w:rsidR="007D3636" w:rsidRDefault="007D3636" w:rsidP="007D3636">
      <w:pPr>
        <w:spacing w:after="0"/>
        <w:ind w:left="720"/>
        <w:rPr>
          <w:rFonts w:ascii="David" w:hAnsi="David" w:cs="David"/>
          <w:rtl/>
        </w:rPr>
      </w:pPr>
      <w:r w:rsidRPr="007D3636">
        <w:rPr>
          <w:rFonts w:ascii="David" w:hAnsi="David" w:cs="David"/>
          <w:rtl/>
        </w:rPr>
        <w:t xml:space="preserve">ה- </w:t>
      </w:r>
      <w:r w:rsidRPr="007D3636">
        <w:rPr>
          <w:rFonts w:ascii="David" w:hAnsi="David" w:cs="David"/>
        </w:rPr>
        <w:t>PCA</w:t>
      </w:r>
      <w:r w:rsidRPr="007D3636">
        <w:rPr>
          <w:rFonts w:ascii="David" w:hAnsi="David" w:cs="David"/>
          <w:rtl/>
        </w:rPr>
        <w:t xml:space="preserve"> מבצע על מערך האימונים. לכל תמונת אימונים, </w:t>
      </w:r>
      <w:r>
        <w:rPr>
          <w:rFonts w:ascii="David" w:hAnsi="David" w:cs="David" w:hint="cs"/>
          <w:rtl/>
        </w:rPr>
        <w:t>מוסיף</w:t>
      </w:r>
      <w:r w:rsidRPr="007D3636">
        <w:rPr>
          <w:rFonts w:ascii="David" w:hAnsi="David" w:cs="David"/>
          <w:rtl/>
        </w:rPr>
        <w:t xml:space="preserve"> את הכמות</w:t>
      </w:r>
      <w:r>
        <w:rPr>
          <w:rFonts w:ascii="David" w:hAnsi="David" w:cs="David" w:hint="cs"/>
          <w:rtl/>
        </w:rPr>
        <w:t xml:space="preserve"> העוצמה</w:t>
      </w:r>
      <w:r w:rsidRPr="007D3636">
        <w:rPr>
          <w:rFonts w:ascii="David" w:hAnsi="David" w:cs="David"/>
          <w:rtl/>
        </w:rPr>
        <w:t>:</w:t>
      </w:r>
    </w:p>
    <w:p w:rsidR="007D3636" w:rsidRDefault="007D3636" w:rsidP="007D3636">
      <w:pPr>
        <w:spacing w:after="0"/>
        <w:ind w:left="720"/>
        <w:rPr>
          <w:rFonts w:ascii="David" w:hAnsi="David" w:cs="David"/>
          <w:rtl/>
        </w:rPr>
      </w:pPr>
      <w:r>
        <w:rPr>
          <w:rFonts w:ascii="David" w:hAnsi="David" w:cs="David" w:hint="cs"/>
          <w:rtl/>
        </w:rPr>
        <w:t>כמות העוצמה השתנתה.</w:t>
      </w:r>
    </w:p>
    <w:p w:rsidR="007D3636" w:rsidRDefault="007D3636" w:rsidP="00A114DD">
      <w:pPr>
        <w:spacing w:after="0"/>
        <w:ind w:left="720"/>
        <w:rPr>
          <w:rFonts w:ascii="David" w:hAnsi="David" w:cs="David"/>
          <w:rtl/>
        </w:rPr>
      </w:pPr>
      <w:r w:rsidRPr="007D3636">
        <w:rPr>
          <w:rFonts w:ascii="David" w:hAnsi="David" w:cs="David"/>
          <w:rtl/>
        </w:rPr>
        <w:t xml:space="preserve">כאשר </w:t>
      </w:r>
      <w:r w:rsidRPr="007D3636">
        <w:rPr>
          <w:rFonts w:ascii="David" w:hAnsi="David" w:cs="David"/>
        </w:rPr>
        <w:t>pi</w:t>
      </w:r>
      <w:r w:rsidRPr="007D3636">
        <w:rPr>
          <w:rFonts w:ascii="David" w:hAnsi="David" w:cs="David"/>
          <w:rtl/>
        </w:rPr>
        <w:t xml:space="preserve"> ו- </w:t>
      </w:r>
      <w:r w:rsidRPr="007D3636">
        <w:rPr>
          <w:rFonts w:ascii="David" w:hAnsi="David" w:cs="David"/>
        </w:rPr>
        <w:t>i</w:t>
      </w:r>
      <w:r w:rsidRPr="007D3636">
        <w:rPr>
          <w:rFonts w:ascii="David" w:hAnsi="David" w:cs="David"/>
          <w:rtl/>
        </w:rPr>
        <w:t xml:space="preserve"> הם עם וקטור העצמי וערך העצמיות של מטריצת ה</w:t>
      </w:r>
      <w:r w:rsidR="00A114DD" w:rsidRPr="00A114DD">
        <w:rPr>
          <w:rFonts w:ascii="David" w:hAnsi="David" w:cs="David"/>
          <w:color w:val="222222"/>
          <w:shd w:val="clear" w:color="auto" w:fill="FFFFFF"/>
        </w:rPr>
        <w:t>covariance</w:t>
      </w:r>
      <w:r w:rsidRPr="007D3636">
        <w:rPr>
          <w:rFonts w:ascii="David" w:hAnsi="David" w:cs="David"/>
          <w:rtl/>
        </w:rPr>
        <w:t xml:space="preserve"> 3</w:t>
      </w:r>
      <w:r w:rsidR="00A114DD">
        <w:rPr>
          <w:rFonts w:ascii="David" w:hAnsi="David" w:cs="David"/>
        </w:rPr>
        <w:t>x</w:t>
      </w:r>
      <w:r w:rsidRPr="007D3636">
        <w:rPr>
          <w:rFonts w:ascii="David" w:hAnsi="David" w:cs="David"/>
          <w:rtl/>
        </w:rPr>
        <w:t xml:space="preserve"> 3 של ערכי פיקסל </w:t>
      </w:r>
      <w:r w:rsidRPr="007D3636">
        <w:rPr>
          <w:rFonts w:ascii="David" w:hAnsi="David" w:cs="David"/>
        </w:rPr>
        <w:t>RGB</w:t>
      </w:r>
      <w:r w:rsidRPr="007D3636">
        <w:rPr>
          <w:rFonts w:ascii="David" w:hAnsi="David" w:cs="David"/>
          <w:rtl/>
        </w:rPr>
        <w:t>, בהתאמה, ו</w:t>
      </w:r>
      <w:r w:rsidR="00A114DD">
        <w:rPr>
          <w:rFonts w:ascii="David" w:hAnsi="David" w:cs="David" w:hint="cs"/>
          <w:rtl/>
        </w:rPr>
        <w:t>-</w:t>
      </w:r>
      <w:r w:rsidRPr="007D3636">
        <w:rPr>
          <w:rFonts w:ascii="David" w:hAnsi="David" w:cs="David"/>
          <w:rtl/>
        </w:rPr>
        <w:t xml:space="preserve"> </w:t>
      </w:r>
      <w:r w:rsidRPr="007D3636">
        <w:rPr>
          <w:rFonts w:ascii="David" w:hAnsi="David" w:cs="David"/>
        </w:rPr>
        <w:t>i</w:t>
      </w:r>
      <w:r w:rsidRPr="007D3636">
        <w:rPr>
          <w:rFonts w:ascii="David" w:hAnsi="David" w:cs="David"/>
          <w:rtl/>
        </w:rPr>
        <w:t xml:space="preserve"> ה</w:t>
      </w:r>
      <w:r w:rsidR="00A114DD">
        <w:rPr>
          <w:rFonts w:ascii="David" w:hAnsi="David" w:cs="David" w:hint="cs"/>
          <w:rtl/>
        </w:rPr>
        <w:t xml:space="preserve">וא </w:t>
      </w:r>
      <w:r w:rsidRPr="007D3636">
        <w:rPr>
          <w:rFonts w:ascii="David" w:hAnsi="David" w:cs="David"/>
          <w:rtl/>
        </w:rPr>
        <w:t>משתנה האקראי עם ממוצע 0 וריאציה סטנדרטית 0.1.</w:t>
      </w:r>
    </w:p>
    <w:p w:rsidR="007D3636" w:rsidRDefault="007D3636" w:rsidP="007D3636">
      <w:pPr>
        <w:spacing w:after="0"/>
        <w:ind w:left="720"/>
        <w:rPr>
          <w:rFonts w:ascii="David" w:hAnsi="David" w:cs="David"/>
          <w:rtl/>
        </w:rPr>
      </w:pPr>
    </w:p>
    <w:p w:rsidR="007D3636" w:rsidRPr="007D3636" w:rsidRDefault="007D3636" w:rsidP="007D3636">
      <w:pPr>
        <w:spacing w:after="0"/>
        <w:ind w:left="720"/>
        <w:rPr>
          <w:rFonts w:ascii="David" w:hAnsi="David" w:cs="David"/>
          <w:rtl/>
        </w:rPr>
      </w:pPr>
      <w:r>
        <w:rPr>
          <w:rFonts w:ascii="David" w:hAnsi="David" w:cs="David" w:hint="cs"/>
          <w:rtl/>
        </w:rPr>
        <w:t>ע</w:t>
      </w:r>
      <w:r w:rsidRPr="007D3636">
        <w:rPr>
          <w:rFonts w:ascii="David" w:hAnsi="David" w:cs="David"/>
          <w:rtl/>
        </w:rPr>
        <w:t xml:space="preserve">ל ידי הגדלת גודל האימונים שנקבעו עם הגדלת נתונים, שיעור השגיאות של </w:t>
      </w:r>
      <w:r w:rsidRPr="007D3636">
        <w:rPr>
          <w:rFonts w:ascii="David" w:hAnsi="David" w:cs="David"/>
        </w:rPr>
        <w:t>Top-1</w:t>
      </w:r>
      <w:r w:rsidRPr="007D3636">
        <w:rPr>
          <w:rFonts w:ascii="David" w:hAnsi="David" w:cs="David"/>
          <w:rtl/>
        </w:rPr>
        <w:t xml:space="preserve"> מופחת ביותר מ- 1%.</w:t>
      </w:r>
    </w:p>
    <w:p w:rsidR="007D3636" w:rsidRPr="007D3636" w:rsidRDefault="007D3636" w:rsidP="007D3636">
      <w:pPr>
        <w:spacing w:after="0"/>
        <w:ind w:left="720"/>
        <w:rPr>
          <w:rFonts w:ascii="David" w:hAnsi="David" w:cs="David"/>
        </w:rPr>
      </w:pPr>
    </w:p>
    <w:p w:rsidR="00EA5918" w:rsidRDefault="00EA5918" w:rsidP="00EA2D92">
      <w:pPr>
        <w:spacing w:after="0"/>
        <w:ind w:left="720"/>
        <w:rPr>
          <w:rFonts w:ascii="David" w:hAnsi="David" w:cs="David"/>
          <w:b/>
          <w:bCs/>
          <w:u w:val="single"/>
          <w:rtl/>
        </w:rPr>
      </w:pPr>
    </w:p>
    <w:p w:rsidR="00A114DD" w:rsidRPr="00B01F30" w:rsidRDefault="00A114DD" w:rsidP="00A114DD">
      <w:pPr>
        <w:spacing w:after="0"/>
        <w:ind w:left="720"/>
        <w:rPr>
          <w:rFonts w:ascii="David" w:hAnsi="David" w:cs="David"/>
          <w:b/>
          <w:bCs/>
          <w:u w:val="single"/>
          <w:rtl/>
        </w:rPr>
      </w:pPr>
      <w:r w:rsidRPr="00B01F30">
        <w:rPr>
          <w:rFonts w:ascii="David" w:hAnsi="David" w:cs="David"/>
          <w:b/>
          <w:bCs/>
          <w:u w:val="single"/>
        </w:rPr>
        <w:t>dropout</w:t>
      </w:r>
    </w:p>
    <w:p w:rsidR="00A114DD" w:rsidRPr="00A114DD" w:rsidRDefault="00A114DD" w:rsidP="00A114DD">
      <w:pPr>
        <w:spacing w:after="0"/>
        <w:ind w:left="720"/>
        <w:jc w:val="right"/>
        <w:rPr>
          <w:rFonts w:ascii="David" w:hAnsi="David" w:cs="David"/>
        </w:rPr>
      </w:pPr>
      <w:r w:rsidRPr="00A114DD">
        <w:rPr>
          <w:rFonts w:ascii="David" w:hAnsi="David" w:cs="David"/>
        </w:rPr>
        <w:t>With the layer that using dropout, during training, each neuron has a probability not to contribute to feed forward pass and participate in backpropagation. Thus, each neuron can have a larger chance to be trained, and not to depend so much for some very “strong” neuron</w:t>
      </w:r>
      <w:r w:rsidRPr="00A114DD">
        <w:rPr>
          <w:rFonts w:ascii="David" w:hAnsi="David" w:cs="David"/>
          <w:rtl/>
        </w:rPr>
        <w:t>.</w:t>
      </w:r>
    </w:p>
    <w:p w:rsidR="00A114DD" w:rsidRPr="00A114DD" w:rsidRDefault="00A114DD" w:rsidP="00A114DD">
      <w:pPr>
        <w:spacing w:after="0"/>
        <w:ind w:left="720"/>
        <w:jc w:val="right"/>
        <w:rPr>
          <w:rFonts w:ascii="David" w:hAnsi="David" w:cs="David"/>
          <w:rtl/>
        </w:rPr>
      </w:pPr>
    </w:p>
    <w:p w:rsidR="00A114DD" w:rsidRPr="00A114DD" w:rsidRDefault="00A114DD" w:rsidP="00A114DD">
      <w:pPr>
        <w:spacing w:after="0"/>
        <w:ind w:left="720"/>
        <w:jc w:val="right"/>
        <w:rPr>
          <w:rFonts w:ascii="David" w:hAnsi="David" w:cs="David"/>
        </w:rPr>
      </w:pPr>
      <w:r w:rsidRPr="00A114DD">
        <w:rPr>
          <w:rFonts w:ascii="David" w:hAnsi="David" w:cs="David"/>
        </w:rPr>
        <w:t>During test time, there will be no dropout</w:t>
      </w:r>
      <w:r w:rsidRPr="00A114DD">
        <w:rPr>
          <w:rFonts w:ascii="David" w:hAnsi="David" w:cs="David"/>
          <w:rtl/>
        </w:rPr>
        <w:t>.</w:t>
      </w:r>
    </w:p>
    <w:p w:rsidR="00A114DD" w:rsidRPr="00A114DD" w:rsidRDefault="00A114DD" w:rsidP="00A114DD">
      <w:pPr>
        <w:spacing w:after="0"/>
        <w:ind w:left="720"/>
        <w:jc w:val="right"/>
        <w:rPr>
          <w:rFonts w:ascii="David" w:hAnsi="David" w:cs="David"/>
          <w:rtl/>
        </w:rPr>
      </w:pPr>
    </w:p>
    <w:p w:rsidR="00DE2C1F" w:rsidRPr="00A114DD" w:rsidRDefault="00A114DD" w:rsidP="00A114DD">
      <w:pPr>
        <w:spacing w:after="0"/>
        <w:ind w:left="720"/>
        <w:jc w:val="right"/>
        <w:rPr>
          <w:rFonts w:ascii="David" w:hAnsi="David" w:cs="David"/>
          <w:rtl/>
        </w:rPr>
      </w:pPr>
      <w:r w:rsidRPr="00A114DD">
        <w:rPr>
          <w:rFonts w:ascii="David" w:hAnsi="David" w:cs="David"/>
        </w:rPr>
        <w:t>In AlexNet, probability of 0.5 is used at the first two fully-connected layers. Dropout is a kind of regularization technique to reduce the overfitting</w:t>
      </w:r>
      <w:r w:rsidRPr="00A114DD">
        <w:rPr>
          <w:rFonts w:ascii="David" w:hAnsi="David" w:cs="David"/>
          <w:rtl/>
        </w:rPr>
        <w:t>.</w:t>
      </w:r>
    </w:p>
    <w:p w:rsidR="00DE2C1F" w:rsidRDefault="00DE2C1F" w:rsidP="00EA2D92">
      <w:pPr>
        <w:spacing w:after="0"/>
        <w:ind w:left="720"/>
        <w:rPr>
          <w:rFonts w:ascii="David" w:hAnsi="David" w:cs="David"/>
          <w:b/>
          <w:bCs/>
          <w:u w:val="single"/>
          <w:rtl/>
        </w:rPr>
      </w:pPr>
    </w:p>
    <w:p w:rsidR="00A114DD" w:rsidRPr="00A114DD" w:rsidRDefault="00A114DD" w:rsidP="00A114DD">
      <w:pPr>
        <w:spacing w:after="0"/>
        <w:ind w:left="720"/>
        <w:rPr>
          <w:rFonts w:ascii="David" w:hAnsi="David" w:cs="David"/>
          <w:rtl/>
        </w:rPr>
      </w:pPr>
      <w:r w:rsidRPr="00A114DD">
        <w:rPr>
          <w:rFonts w:ascii="David" w:hAnsi="David" w:cs="David" w:hint="cs"/>
          <w:rtl/>
        </w:rPr>
        <w:t>ע</w:t>
      </w:r>
      <w:r w:rsidRPr="00A114DD">
        <w:rPr>
          <w:rFonts w:ascii="David" w:hAnsi="David" w:cs="David"/>
          <w:rtl/>
        </w:rPr>
        <w:t>ם השכבה שמשתמשת ב</w:t>
      </w:r>
      <w:r>
        <w:rPr>
          <w:rFonts w:ascii="David" w:hAnsi="David" w:cs="David" w:hint="cs"/>
          <w:rtl/>
        </w:rPr>
        <w:t>-</w:t>
      </w:r>
      <w:r w:rsidRPr="00A114DD">
        <w:rPr>
          <w:rFonts w:ascii="David" w:hAnsi="David" w:cs="David"/>
        </w:rPr>
        <w:t xml:space="preserve"> dropout </w:t>
      </w:r>
      <w:r>
        <w:rPr>
          <w:rFonts w:ascii="David" w:hAnsi="David" w:cs="David" w:hint="cs"/>
          <w:rtl/>
        </w:rPr>
        <w:t>(</w:t>
      </w:r>
      <w:r w:rsidRPr="00A114DD">
        <w:rPr>
          <w:rFonts w:ascii="David" w:hAnsi="David" w:cs="David"/>
          <w:rtl/>
        </w:rPr>
        <w:t>נשירה</w:t>
      </w:r>
      <w:r>
        <w:rPr>
          <w:rFonts w:ascii="David" w:hAnsi="David" w:cs="David" w:hint="cs"/>
          <w:rtl/>
        </w:rPr>
        <w:t>)</w:t>
      </w:r>
      <w:r w:rsidRPr="00A114DD">
        <w:rPr>
          <w:rFonts w:ascii="David" w:hAnsi="David" w:cs="David"/>
          <w:rtl/>
        </w:rPr>
        <w:t xml:space="preserve">, במהלך </w:t>
      </w:r>
      <w:r>
        <w:rPr>
          <w:rFonts w:ascii="David" w:hAnsi="David" w:cs="David" w:hint="cs"/>
          <w:rtl/>
        </w:rPr>
        <w:t>אימון</w:t>
      </w:r>
      <w:r w:rsidRPr="00A114DD">
        <w:rPr>
          <w:rFonts w:ascii="David" w:hAnsi="David" w:cs="David"/>
          <w:rtl/>
        </w:rPr>
        <w:t>, לכל נוירון יש הסתברות שלא לתרום להזנת העבר</w:t>
      </w:r>
      <w:r>
        <w:rPr>
          <w:rFonts w:ascii="David" w:hAnsi="David" w:cs="David" w:hint="cs"/>
          <w:rtl/>
        </w:rPr>
        <w:t>ה</w:t>
      </w:r>
      <w:r w:rsidRPr="00A114DD">
        <w:rPr>
          <w:rFonts w:ascii="David" w:hAnsi="David" w:cs="David"/>
          <w:rtl/>
        </w:rPr>
        <w:t xml:space="preserve"> קדימה ולהשתתף ב</w:t>
      </w:r>
      <w:r>
        <w:rPr>
          <w:rFonts w:ascii="David" w:hAnsi="David" w:cs="David" w:hint="cs"/>
        </w:rPr>
        <w:t>BP</w:t>
      </w:r>
      <w:r w:rsidRPr="00A114DD">
        <w:rPr>
          <w:rFonts w:ascii="David" w:hAnsi="David" w:cs="David"/>
          <w:rtl/>
        </w:rPr>
        <w:t xml:space="preserve"> </w:t>
      </w:r>
      <w:r>
        <w:rPr>
          <w:rFonts w:ascii="David" w:hAnsi="David" w:cs="David" w:hint="cs"/>
          <w:rtl/>
        </w:rPr>
        <w:t>.</w:t>
      </w:r>
      <w:r w:rsidRPr="00A114DD">
        <w:rPr>
          <w:rFonts w:ascii="David" w:hAnsi="David" w:cs="David"/>
          <w:rtl/>
        </w:rPr>
        <w:t xml:space="preserve"> לפיכך, לכל נוירון יכול להיות סיכוי גדול יותר להיות מאומ</w:t>
      </w:r>
      <w:r>
        <w:rPr>
          <w:rFonts w:ascii="David" w:hAnsi="David" w:cs="David" w:hint="cs"/>
          <w:rtl/>
        </w:rPr>
        <w:t>ן</w:t>
      </w:r>
      <w:r>
        <w:rPr>
          <w:rFonts w:ascii="David" w:hAnsi="David" w:cs="David"/>
          <w:rtl/>
        </w:rPr>
        <w:t>, ולא להיות כל כך תלוי</w:t>
      </w:r>
      <w:r w:rsidRPr="00A114DD">
        <w:rPr>
          <w:rFonts w:ascii="David" w:hAnsi="David" w:cs="David"/>
          <w:rtl/>
        </w:rPr>
        <w:t xml:space="preserve"> באיזה נוירון </w:t>
      </w:r>
      <w:r>
        <w:rPr>
          <w:rFonts w:ascii="David" w:hAnsi="David" w:cs="David" w:hint="cs"/>
          <w:rtl/>
        </w:rPr>
        <w:t xml:space="preserve">אחר אשר </w:t>
      </w:r>
      <w:r w:rsidRPr="00A114DD">
        <w:rPr>
          <w:rFonts w:ascii="David" w:hAnsi="David" w:cs="David"/>
          <w:rtl/>
        </w:rPr>
        <w:t>"חזק" מאוד.</w:t>
      </w:r>
    </w:p>
    <w:p w:rsidR="00A114DD" w:rsidRPr="00A114DD" w:rsidRDefault="00A114DD" w:rsidP="00A114DD">
      <w:pPr>
        <w:spacing w:after="0"/>
        <w:ind w:left="720"/>
        <w:rPr>
          <w:rFonts w:ascii="David" w:hAnsi="David" w:cs="David"/>
          <w:b/>
          <w:bCs/>
          <w:u w:val="single"/>
          <w:rtl/>
        </w:rPr>
      </w:pPr>
    </w:p>
    <w:p w:rsidR="00A114DD" w:rsidRPr="00A114DD" w:rsidRDefault="00A114DD" w:rsidP="00A114DD">
      <w:pPr>
        <w:spacing w:after="0"/>
        <w:ind w:left="720"/>
        <w:rPr>
          <w:rFonts w:ascii="David" w:hAnsi="David" w:cs="David"/>
          <w:rtl/>
        </w:rPr>
      </w:pPr>
      <w:r w:rsidRPr="00A114DD">
        <w:rPr>
          <w:rFonts w:ascii="David" w:hAnsi="David" w:cs="David"/>
          <w:rtl/>
        </w:rPr>
        <w:t>בזמן הבדיקה לא תהיה נשירה.</w:t>
      </w:r>
    </w:p>
    <w:p w:rsidR="00A114DD" w:rsidRPr="00A114DD" w:rsidRDefault="00A114DD" w:rsidP="00A114DD">
      <w:pPr>
        <w:spacing w:after="0"/>
        <w:ind w:left="720"/>
        <w:rPr>
          <w:rFonts w:ascii="David" w:hAnsi="David" w:cs="David"/>
          <w:b/>
          <w:bCs/>
          <w:u w:val="single"/>
          <w:rtl/>
        </w:rPr>
      </w:pPr>
    </w:p>
    <w:p w:rsidR="00DE2C1F" w:rsidRPr="00A114DD" w:rsidRDefault="00A114DD" w:rsidP="00A114DD">
      <w:pPr>
        <w:spacing w:after="0"/>
        <w:ind w:left="720"/>
        <w:rPr>
          <w:rFonts w:ascii="David" w:hAnsi="David" w:cs="David"/>
          <w:rtl/>
        </w:rPr>
      </w:pPr>
      <w:r w:rsidRPr="00A114DD">
        <w:rPr>
          <w:rFonts w:ascii="David" w:hAnsi="David" w:cs="David"/>
          <w:rtl/>
        </w:rPr>
        <w:t xml:space="preserve">ב- </w:t>
      </w:r>
      <w:r w:rsidRPr="00A114DD">
        <w:rPr>
          <w:rFonts w:ascii="David" w:hAnsi="David" w:cs="David"/>
        </w:rPr>
        <w:t>AlexNet</w:t>
      </w:r>
      <w:r w:rsidRPr="00A114DD">
        <w:rPr>
          <w:rFonts w:ascii="David" w:hAnsi="David" w:cs="David"/>
          <w:rtl/>
        </w:rPr>
        <w:t xml:space="preserve"> משתמשים בהסתברות 0.5 בשתי השכבות הראשונות </w:t>
      </w:r>
      <w:r>
        <w:rPr>
          <w:rFonts w:ascii="David" w:hAnsi="David" w:cs="David" w:hint="cs"/>
          <w:rtl/>
        </w:rPr>
        <w:t>ה-</w:t>
      </w:r>
      <w:r>
        <w:rPr>
          <w:rFonts w:ascii="David" w:hAnsi="David" w:cs="David" w:hint="cs"/>
        </w:rPr>
        <w:t>FC</w:t>
      </w:r>
      <w:r w:rsidRPr="00A114DD">
        <w:rPr>
          <w:rFonts w:ascii="David" w:hAnsi="David" w:cs="David"/>
          <w:rtl/>
        </w:rPr>
        <w:t>. ה</w:t>
      </w:r>
      <w:r>
        <w:rPr>
          <w:rFonts w:ascii="David" w:hAnsi="David" w:cs="David" w:hint="cs"/>
          <w:rtl/>
        </w:rPr>
        <w:t>-</w:t>
      </w:r>
      <w:r w:rsidRPr="00A114DD">
        <w:rPr>
          <w:rFonts w:ascii="David" w:hAnsi="David" w:cs="David"/>
        </w:rPr>
        <w:t>dropou</w:t>
      </w:r>
      <w:r w:rsidRPr="00A114DD">
        <w:rPr>
          <w:rFonts w:ascii="David" w:hAnsi="David" w:cs="David"/>
          <w:rtl/>
        </w:rPr>
        <w:t xml:space="preserve"> היא סוג של טכניקת </w:t>
      </w:r>
      <w:r>
        <w:rPr>
          <w:rFonts w:ascii="David" w:hAnsi="David" w:cs="David" w:hint="cs"/>
          <w:rtl/>
        </w:rPr>
        <w:t>רגולציה</w:t>
      </w:r>
      <w:r w:rsidRPr="00A114DD">
        <w:rPr>
          <w:rFonts w:ascii="David" w:hAnsi="David" w:cs="David"/>
          <w:rtl/>
        </w:rPr>
        <w:t xml:space="preserve"> להפחתת </w:t>
      </w:r>
      <w:r w:rsidRPr="00A114DD">
        <w:rPr>
          <w:rFonts w:ascii="David" w:hAnsi="David" w:cs="David"/>
        </w:rPr>
        <w:t>overfitting</w:t>
      </w:r>
      <w:r w:rsidRPr="00A114DD">
        <w:rPr>
          <w:rFonts w:ascii="David" w:hAnsi="David" w:cs="David"/>
          <w:rtl/>
        </w:rPr>
        <w:t xml:space="preserve"> </w:t>
      </w:r>
      <w:r>
        <w:rPr>
          <w:rFonts w:ascii="David" w:hAnsi="David" w:cs="David" w:hint="cs"/>
          <w:rtl/>
        </w:rPr>
        <w:t>(</w:t>
      </w:r>
      <w:r w:rsidRPr="00A114DD">
        <w:rPr>
          <w:rFonts w:ascii="David" w:hAnsi="David" w:cs="David"/>
          <w:rtl/>
        </w:rPr>
        <w:t>התאמה יתר</w:t>
      </w:r>
      <w:r>
        <w:rPr>
          <w:rFonts w:ascii="David" w:hAnsi="David" w:cs="David" w:hint="cs"/>
          <w:rtl/>
        </w:rPr>
        <w:t>)</w:t>
      </w:r>
      <w:r w:rsidRPr="00A114DD">
        <w:rPr>
          <w:rFonts w:ascii="David" w:hAnsi="David" w:cs="David"/>
          <w:rtl/>
        </w:rPr>
        <w:t>.</w:t>
      </w:r>
    </w:p>
    <w:p w:rsidR="00DE2C1F" w:rsidRDefault="00375395" w:rsidP="00EA2D92">
      <w:pPr>
        <w:spacing w:after="0"/>
        <w:ind w:left="720"/>
        <w:rPr>
          <w:rFonts w:ascii="David" w:hAnsi="David" w:cs="David"/>
          <w:b/>
          <w:bCs/>
          <w:u w:val="single"/>
          <w:rtl/>
        </w:rPr>
      </w:pPr>
      <w:r>
        <w:rPr>
          <w:rFonts w:ascii="David" w:hAnsi="David" w:cs="David"/>
          <w:b/>
          <w:bCs/>
          <w:u w:val="single"/>
          <w:rtl/>
        </w:rPr>
        <w:br/>
      </w:r>
    </w:p>
    <w:p w:rsidR="006A520A" w:rsidRDefault="006A520A" w:rsidP="00EA2D92">
      <w:pPr>
        <w:spacing w:after="0"/>
        <w:ind w:left="720"/>
        <w:rPr>
          <w:rFonts w:ascii="David" w:hAnsi="David" w:cs="David"/>
          <w:b/>
          <w:bCs/>
          <w:u w:val="single"/>
          <w:rtl/>
        </w:rPr>
      </w:pPr>
    </w:p>
    <w:p w:rsidR="006A520A" w:rsidRDefault="006A520A" w:rsidP="00EA2D92">
      <w:pPr>
        <w:spacing w:after="0"/>
        <w:ind w:left="720"/>
        <w:rPr>
          <w:rFonts w:ascii="David" w:hAnsi="David" w:cs="David"/>
          <w:b/>
          <w:bCs/>
          <w:u w:val="single"/>
          <w:rtl/>
        </w:rPr>
      </w:pPr>
    </w:p>
    <w:p w:rsidR="006A520A" w:rsidRPr="006A520A" w:rsidRDefault="00AD35F1" w:rsidP="00EA2D92">
      <w:pPr>
        <w:spacing w:after="0"/>
        <w:ind w:left="720"/>
        <w:rPr>
          <w:rFonts w:ascii="David" w:hAnsi="David" w:cs="David"/>
          <w:b/>
          <w:bCs/>
          <w:u w:val="single"/>
          <w:rtl/>
        </w:rPr>
      </w:pPr>
      <w:hyperlink r:id="rId39" w:history="1">
        <w:r w:rsidR="006A520A">
          <w:rPr>
            <w:rStyle w:val="Hyperlink"/>
          </w:rPr>
          <w:t>http://slazebni.cs.illinois.edu/spring17/lec01_cnn_architectures.pdf</w:t>
        </w:r>
      </w:hyperlink>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Pr>
      </w:pPr>
    </w:p>
    <w:p w:rsidR="00B01F30" w:rsidRPr="00B01F30" w:rsidRDefault="00B01F30" w:rsidP="00EA2D92">
      <w:pPr>
        <w:spacing w:after="0"/>
        <w:ind w:left="720"/>
        <w:rPr>
          <w:rFonts w:ascii="David" w:hAnsi="David" w:cs="David"/>
          <w:b/>
          <w:bCs/>
          <w:u w:val="single"/>
          <w:rtl/>
        </w:rPr>
      </w:pPr>
      <w:r w:rsidRPr="00B01F30">
        <w:rPr>
          <w:rFonts w:ascii="David" w:hAnsi="David" w:cs="David"/>
          <w:b/>
          <w:bCs/>
          <w:u w:val="single"/>
        </w:rPr>
        <w:t>dropout</w:t>
      </w:r>
    </w:p>
    <w:p w:rsidR="00B01F30" w:rsidRPr="00B01F30" w:rsidRDefault="00B01F30" w:rsidP="00B01F30">
      <w:pPr>
        <w:spacing w:after="0"/>
        <w:ind w:left="720"/>
        <w:jc w:val="right"/>
        <w:rPr>
          <w:rFonts w:ascii="David" w:hAnsi="David" w:cs="David"/>
          <w:rtl/>
        </w:rPr>
      </w:pPr>
      <w:r w:rsidRPr="00B01F30">
        <w:rPr>
          <w:rFonts w:ascii="David" w:hAnsi="David" w:cs="David"/>
        </w:rPr>
        <w:t xml:space="preserve">Just now, we introduced the classical approach of regularizing statistical models by penalizing the  </w:t>
      </w:r>
      <w:r w:rsidRPr="00B01F30">
        <w:rPr>
          <w:rFonts w:ascii="Arial" w:hAnsi="Arial" w:cs="Arial"/>
        </w:rPr>
        <w:t>ℓ</w:t>
      </w:r>
      <w:r w:rsidRPr="00B01F30">
        <w:rPr>
          <w:rFonts w:ascii="David" w:hAnsi="David" w:cs="David"/>
        </w:rPr>
        <w:t>2  norm of the weights. In probabilistic terms, we could justify this technique by arguing that we have assumed a prior belief that weights take values from a Gaussian distribution with mean  0 . More intuitively, we might argue that we encouraged the model to spread out its weights among many features and rather than depending too much on a small number of potentially spurious associations</w:t>
      </w:r>
      <w:r w:rsidRPr="00B01F30">
        <w:rPr>
          <w:rFonts w:ascii="David" w:hAnsi="David" w:cs="David"/>
          <w:rtl/>
        </w:rPr>
        <w:t>.</w:t>
      </w:r>
    </w:p>
    <w:p w:rsidR="000E5EC6" w:rsidRDefault="00B01F30" w:rsidP="00EA2D92">
      <w:pPr>
        <w:spacing w:after="0"/>
        <w:ind w:left="720"/>
        <w:rPr>
          <w:rFonts w:ascii="David" w:hAnsi="David" w:cs="David"/>
          <w:rtl/>
        </w:rPr>
      </w:pPr>
      <w:r w:rsidRPr="00B01F30">
        <w:rPr>
          <w:rFonts w:ascii="David" w:hAnsi="David" w:cs="David"/>
          <w:rtl/>
        </w:rPr>
        <w:t xml:space="preserve">בדיוק כעת, הצגנו את הגישה הקלאסית של סידור מודלים סטטיסטיים על ידי עונש של נורמת </w:t>
      </w:r>
      <w:r w:rsidRPr="00B01F30">
        <w:rPr>
          <w:rFonts w:ascii="Arial" w:hAnsi="Arial" w:cs="Arial"/>
        </w:rPr>
        <w:t>ℓ</w:t>
      </w:r>
      <w:r w:rsidRPr="00B01F30">
        <w:rPr>
          <w:rFonts w:ascii="David" w:hAnsi="David" w:cs="David"/>
        </w:rPr>
        <w:t>2</w:t>
      </w:r>
      <w:r w:rsidRPr="00B01F30">
        <w:rPr>
          <w:rFonts w:ascii="David" w:hAnsi="David" w:cs="David"/>
          <w:rtl/>
        </w:rPr>
        <w:t xml:space="preserve"> של המשקולות. במונחים הסתברותיים, אנו יכולים להצדיק טכניקה זו על ידי טענה כי הנחנו אמונה קודמת שמשקולות לוקחות ערכים מההפצה הגאוסית עם 0 הממוצע. באופן אינטואיטיבי יותר, אנו עשויים לטעון שעודדנו את הדגם להפיץ את משקולותיו בין תכונות רבות, ולא להסתמך יותר מדי במספר קטן של אסוציאציות שעלולות להיות מוטות</w:t>
      </w: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B01F30" w:rsidRDefault="00B01F30" w:rsidP="00B01F30">
      <w:pPr>
        <w:pStyle w:val="2"/>
        <w:shd w:val="clear" w:color="auto" w:fill="FAFAFA"/>
        <w:bidi w:val="0"/>
        <w:rPr>
          <w:rFonts w:ascii="Roboto" w:hAnsi="Roboto"/>
          <w:b w:val="0"/>
          <w:bCs w:val="0"/>
        </w:rPr>
      </w:pPr>
      <w:r>
        <w:rPr>
          <w:rStyle w:val="section-number"/>
          <w:rFonts w:ascii="Roboto" w:hAnsi="Roboto"/>
          <w:b w:val="0"/>
          <w:bCs w:val="0"/>
        </w:rPr>
        <w:t>4.6.3. </w:t>
      </w:r>
      <w:r>
        <w:rPr>
          <w:rFonts w:ascii="Roboto" w:hAnsi="Roboto"/>
          <w:b w:val="0"/>
          <w:bCs w:val="0"/>
        </w:rPr>
        <w:t>Dropout in Practice</w:t>
      </w:r>
    </w:p>
    <w:p w:rsidR="00B01F30" w:rsidRDefault="00B01F30" w:rsidP="00B01F30">
      <w:pPr>
        <w:pStyle w:val="NormalWeb"/>
        <w:shd w:val="clear" w:color="auto" w:fill="FAFAFA"/>
        <w:spacing w:before="0" w:beforeAutospacing="0" w:after="133" w:afterAutospacing="0" w:line="200" w:lineRule="atLeast"/>
        <w:rPr>
          <w:rFonts w:ascii="Roboto" w:hAnsi="Roboto"/>
          <w:sz w:val="13"/>
          <w:szCs w:val="13"/>
        </w:rPr>
      </w:pPr>
      <w:r>
        <w:rPr>
          <w:rFonts w:ascii="Roboto" w:hAnsi="Roboto"/>
          <w:noProof/>
          <w:sz w:val="13"/>
          <w:szCs w:val="13"/>
        </w:rPr>
        <w:drawing>
          <wp:anchor distT="0" distB="0" distL="114300" distR="114300" simplePos="0" relativeHeight="251691008" behindDoc="0" locked="0" layoutInCell="1" allowOverlap="1">
            <wp:simplePos x="0" y="0"/>
            <wp:positionH relativeFrom="column">
              <wp:posOffset>1888490</wp:posOffset>
            </wp:positionH>
            <wp:positionV relativeFrom="paragraph">
              <wp:posOffset>222250</wp:posOffset>
            </wp:positionV>
            <wp:extent cx="1360170" cy="655320"/>
            <wp:effectExtent l="19050" t="0" r="0" b="0"/>
            <wp:wrapTopAndBottom/>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srcRect/>
                    <a:stretch>
                      <a:fillRect/>
                    </a:stretch>
                  </pic:blipFill>
                  <pic:spPr bwMode="auto">
                    <a:xfrm>
                      <a:off x="0" y="0"/>
                      <a:ext cx="1360170" cy="655320"/>
                    </a:xfrm>
                    <a:prstGeom prst="rect">
                      <a:avLst/>
                    </a:prstGeom>
                    <a:noFill/>
                    <a:ln w="9525">
                      <a:noFill/>
                      <a:miter lim="800000"/>
                      <a:headEnd/>
                      <a:tailEnd/>
                    </a:ln>
                  </pic:spPr>
                </pic:pic>
              </a:graphicData>
            </a:graphic>
          </wp:anchor>
        </w:drawing>
      </w:r>
      <w:r>
        <w:rPr>
          <w:rFonts w:ascii="Roboto" w:hAnsi="Roboto"/>
          <w:sz w:val="13"/>
          <w:szCs w:val="13"/>
        </w:rPr>
        <w:t>Recall the multilayer perceptron (</w:t>
      </w:r>
      <w:hyperlink r:id="rId41" w:anchor="sec-mlp" w:history="1">
        <w:r>
          <w:rPr>
            <w:rStyle w:val="std"/>
            <w:rFonts w:ascii="Roboto" w:hAnsi="Roboto"/>
            <w:color w:val="FF6E40"/>
            <w:sz w:val="13"/>
            <w:szCs w:val="13"/>
          </w:rPr>
          <w:t>Section 4.1</w:t>
        </w:r>
      </w:hyperlink>
      <w:r>
        <w:rPr>
          <w:rFonts w:ascii="Roboto" w:hAnsi="Roboto"/>
          <w:sz w:val="13"/>
          <w:szCs w:val="13"/>
        </w:rPr>
        <w:t>) with a hidden layer and 5 hidden units. Its architecture is given by</w:t>
      </w:r>
    </w:p>
    <w:p w:rsidR="00B01F30" w:rsidRDefault="00B01F30" w:rsidP="00B01F30">
      <w:pPr>
        <w:shd w:val="clear" w:color="auto" w:fill="FAFAFA"/>
        <w:bidi w:val="0"/>
        <w:jc w:val="center"/>
        <w:rPr>
          <w:rFonts w:ascii="Roboto" w:hAnsi="Roboto"/>
          <w:sz w:val="13"/>
          <w:szCs w:val="13"/>
        </w:rPr>
      </w:pPr>
      <w:r>
        <w:rPr>
          <w:rStyle w:val="eqno"/>
          <w:rFonts w:ascii="Roboto" w:hAnsi="Roboto"/>
          <w:sz w:val="13"/>
          <w:szCs w:val="13"/>
        </w:rPr>
        <w:t>(4.6.2)</w:t>
      </w:r>
    </w:p>
    <w:p w:rsidR="00B01F30" w:rsidRDefault="00B01F30" w:rsidP="00B01F30">
      <w:pPr>
        <w:pStyle w:val="NormalWeb"/>
        <w:shd w:val="clear" w:color="auto" w:fill="FAFAFA"/>
        <w:spacing w:before="0" w:beforeAutospacing="0" w:after="0" w:afterAutospacing="0" w:line="200" w:lineRule="atLeast"/>
        <w:rPr>
          <w:rFonts w:ascii="Roboto" w:hAnsi="Roboto"/>
          <w:sz w:val="13"/>
          <w:szCs w:val="13"/>
        </w:rPr>
      </w:pPr>
      <w:r>
        <w:rPr>
          <w:rFonts w:ascii="Roboto" w:hAnsi="Roboto"/>
          <w:sz w:val="13"/>
          <w:szCs w:val="13"/>
        </w:rPr>
        <w:t>When we apply dropout to the hidden layer, we are essentially removing each hidden unit with probability </w:t>
      </w:r>
      <w:r>
        <w:rPr>
          <w:rStyle w:val="mi"/>
          <w:rFonts w:ascii="MathJax_Math-italic" w:hAnsi="MathJax_Math-italic"/>
          <w:sz w:val="16"/>
          <w:szCs w:val="16"/>
          <w:bdr w:val="none" w:sz="0" w:space="0" w:color="auto" w:frame="1"/>
        </w:rPr>
        <w:t>p</w:t>
      </w:r>
      <w:r>
        <w:rPr>
          <w:rStyle w:val="mjxassistivemathml"/>
          <w:rFonts w:ascii="Roboto" w:hAnsi="Roboto"/>
          <w:sz w:val="13"/>
          <w:szCs w:val="13"/>
          <w:bdr w:val="none" w:sz="0" w:space="0" w:color="auto" w:frame="1"/>
        </w:rPr>
        <w:t>p</w:t>
      </w:r>
      <w:r>
        <w:rPr>
          <w:rFonts w:ascii="Roboto" w:hAnsi="Roboto"/>
          <w:sz w:val="13"/>
          <w:szCs w:val="13"/>
        </w:rPr>
        <w:t>, (i.e., setting their output to </w:t>
      </w:r>
      <w:r>
        <w:rPr>
          <w:rStyle w:val="mn"/>
          <w:rFonts w:ascii="MathJax_Main" w:hAnsi="MathJax_Main"/>
          <w:sz w:val="16"/>
          <w:szCs w:val="16"/>
          <w:bdr w:val="none" w:sz="0" w:space="0" w:color="auto" w:frame="1"/>
        </w:rPr>
        <w:t>0</w:t>
      </w:r>
      <w:r>
        <w:rPr>
          <w:rStyle w:val="mjxassistivemathml"/>
          <w:rFonts w:ascii="Roboto" w:hAnsi="Roboto"/>
          <w:sz w:val="13"/>
          <w:szCs w:val="13"/>
          <w:bdr w:val="none" w:sz="0" w:space="0" w:color="auto" w:frame="1"/>
        </w:rPr>
        <w:t>0</w:t>
      </w:r>
      <w:r>
        <w:rPr>
          <w:rFonts w:ascii="Roboto" w:hAnsi="Roboto"/>
          <w:sz w:val="13"/>
          <w:szCs w:val="13"/>
        </w:rPr>
        <w:t>). We can view the result as a network containing only a subset of the original neurons. In </w:t>
      </w:r>
      <w:hyperlink r:id="rId42" w:anchor="fig-dropout2" w:history="1">
        <w:r>
          <w:rPr>
            <w:rStyle w:val="std"/>
            <w:rFonts w:ascii="Roboto" w:hAnsi="Roboto"/>
            <w:color w:val="FF6E40"/>
            <w:sz w:val="13"/>
            <w:szCs w:val="13"/>
          </w:rPr>
          <w:t>Fig. 4.6.1</w:t>
        </w:r>
      </w:hyperlink>
      <w:r>
        <w:rPr>
          <w:rFonts w:ascii="Roboto" w:hAnsi="Roboto"/>
          <w:sz w:val="13"/>
          <w:szCs w:val="13"/>
        </w:rPr>
        <w:t>, </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2</w:t>
      </w:r>
      <w:r>
        <w:rPr>
          <w:rStyle w:val="mjxassistivemathml"/>
          <w:rFonts w:ascii="Roboto" w:hAnsi="Roboto"/>
          <w:sz w:val="13"/>
          <w:szCs w:val="13"/>
          <w:bdr w:val="none" w:sz="0" w:space="0" w:color="auto" w:frame="1"/>
        </w:rPr>
        <w:t>h2</w:t>
      </w:r>
      <w:r>
        <w:rPr>
          <w:rFonts w:ascii="Roboto" w:hAnsi="Roboto"/>
          <w:sz w:val="13"/>
          <w:szCs w:val="13"/>
        </w:rPr>
        <w:t> and </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5</w:t>
      </w:r>
      <w:r>
        <w:rPr>
          <w:rStyle w:val="mjxassistivemathml"/>
          <w:rFonts w:ascii="Roboto" w:hAnsi="Roboto"/>
          <w:sz w:val="13"/>
          <w:szCs w:val="13"/>
          <w:bdr w:val="none" w:sz="0" w:space="0" w:color="auto" w:frame="1"/>
        </w:rPr>
        <w:t>h5</w:t>
      </w:r>
      <w:r>
        <w:rPr>
          <w:rFonts w:ascii="Roboto" w:hAnsi="Roboto"/>
          <w:sz w:val="13"/>
          <w:szCs w:val="13"/>
        </w:rPr>
        <w:t> are removed. Consequently, the calculation of </w:t>
      </w:r>
      <w:r>
        <w:rPr>
          <w:rStyle w:val="mi"/>
          <w:rFonts w:ascii="MathJax_Math-italic" w:hAnsi="MathJax_Math-italic"/>
          <w:sz w:val="16"/>
          <w:szCs w:val="16"/>
          <w:bdr w:val="none" w:sz="0" w:space="0" w:color="auto" w:frame="1"/>
        </w:rPr>
        <w:t>y</w:t>
      </w:r>
      <w:r>
        <w:rPr>
          <w:rStyle w:val="mjxassistivemathml"/>
          <w:rFonts w:ascii="Roboto" w:hAnsi="Roboto"/>
          <w:sz w:val="13"/>
          <w:szCs w:val="13"/>
          <w:bdr w:val="none" w:sz="0" w:space="0" w:color="auto" w:frame="1"/>
        </w:rPr>
        <w:t>y</w:t>
      </w:r>
      <w:r>
        <w:rPr>
          <w:rFonts w:ascii="Roboto" w:hAnsi="Roboto"/>
          <w:sz w:val="13"/>
          <w:szCs w:val="13"/>
        </w:rPr>
        <w:t> no longer depends on </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2</w:t>
      </w:r>
      <w:r>
        <w:rPr>
          <w:rStyle w:val="mjxassistivemathml"/>
          <w:rFonts w:ascii="Roboto" w:hAnsi="Roboto"/>
          <w:sz w:val="13"/>
          <w:szCs w:val="13"/>
          <w:bdr w:val="none" w:sz="0" w:space="0" w:color="auto" w:frame="1"/>
        </w:rPr>
        <w:t>h2</w:t>
      </w:r>
      <w:r>
        <w:rPr>
          <w:rFonts w:ascii="Roboto" w:hAnsi="Roboto"/>
          <w:sz w:val="13"/>
          <w:szCs w:val="13"/>
        </w:rPr>
        <w:t> and </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5</w:t>
      </w:r>
      <w:r>
        <w:rPr>
          <w:rStyle w:val="mjxassistivemathml"/>
          <w:rFonts w:ascii="Roboto" w:hAnsi="Roboto"/>
          <w:sz w:val="13"/>
          <w:szCs w:val="13"/>
          <w:bdr w:val="none" w:sz="0" w:space="0" w:color="auto" w:frame="1"/>
        </w:rPr>
        <w:t>h5</w:t>
      </w:r>
      <w:r>
        <w:rPr>
          <w:rFonts w:ascii="Roboto" w:hAnsi="Roboto"/>
          <w:sz w:val="13"/>
          <w:szCs w:val="13"/>
        </w:rPr>
        <w:t> and their respective gradient also vanishes when performing backprop. In this way, the calculation of the output layer cannot be overly dependent on any one element of </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1</w:t>
      </w:r>
      <w:r>
        <w:rPr>
          <w:rStyle w:val="mo"/>
          <w:rFonts w:ascii="MathJax_Main" w:hAnsi="MathJax_Main"/>
          <w:sz w:val="16"/>
          <w:szCs w:val="16"/>
          <w:bdr w:val="none" w:sz="0" w:space="0" w:color="auto" w:frame="1"/>
        </w:rPr>
        <w:t>,…,</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5</w:t>
      </w:r>
      <w:r>
        <w:rPr>
          <w:rStyle w:val="mjxassistivemathml"/>
          <w:rFonts w:ascii="Roboto" w:hAnsi="Roboto"/>
          <w:sz w:val="13"/>
          <w:szCs w:val="13"/>
          <w:bdr w:val="none" w:sz="0" w:space="0" w:color="auto" w:frame="1"/>
        </w:rPr>
        <w:t>h1,…,h5</w:t>
      </w:r>
      <w:r>
        <w:rPr>
          <w:rFonts w:ascii="Roboto" w:hAnsi="Roboto"/>
          <w:sz w:val="13"/>
          <w:szCs w:val="13"/>
        </w:rPr>
        <w:t>. Intuitively, deep learning researchers often explain the intuition thusly: we do not want the network’s output to depend too precariously on the exact activation pathway through the network. The original authors of the dropout technique described their intuition as an effort to prevent the </w:t>
      </w:r>
      <w:r>
        <w:rPr>
          <w:rStyle w:val="a7"/>
          <w:rFonts w:ascii="Roboto" w:hAnsi="Roboto"/>
          <w:sz w:val="13"/>
          <w:szCs w:val="13"/>
        </w:rPr>
        <w:t>co-adaptation</w:t>
      </w:r>
      <w:r>
        <w:rPr>
          <w:rFonts w:ascii="Roboto" w:hAnsi="Roboto"/>
          <w:sz w:val="13"/>
          <w:szCs w:val="13"/>
        </w:rPr>
        <w:t> of feature detectors.</w:t>
      </w:r>
    </w:p>
    <w:p w:rsidR="00B01F30" w:rsidRDefault="00B01F30" w:rsidP="00B01F30">
      <w:pPr>
        <w:shd w:val="clear" w:color="auto" w:fill="FAFAFA"/>
        <w:bidi w:val="0"/>
        <w:jc w:val="center"/>
        <w:rPr>
          <w:rFonts w:ascii="Roboto" w:hAnsi="Roboto"/>
          <w:sz w:val="13"/>
          <w:szCs w:val="13"/>
        </w:rPr>
      </w:pPr>
    </w:p>
    <w:p w:rsidR="00B01F30" w:rsidRDefault="00B01F30" w:rsidP="00B01F30">
      <w:pPr>
        <w:shd w:val="clear" w:color="auto" w:fill="FAFAFA"/>
        <w:bidi w:val="0"/>
        <w:jc w:val="center"/>
        <w:rPr>
          <w:rFonts w:ascii="Roboto" w:hAnsi="Roboto"/>
          <w:sz w:val="13"/>
          <w:szCs w:val="13"/>
        </w:rPr>
      </w:pPr>
      <w:r>
        <w:rPr>
          <w:rFonts w:ascii="Roboto" w:hAnsi="Roboto"/>
          <w:noProof/>
          <w:sz w:val="13"/>
          <w:szCs w:val="13"/>
        </w:rPr>
        <w:drawing>
          <wp:anchor distT="0" distB="0" distL="114300" distR="114300" simplePos="0" relativeHeight="251692032" behindDoc="0" locked="0" layoutInCell="1" allowOverlap="1">
            <wp:simplePos x="0" y="0"/>
            <wp:positionH relativeFrom="column">
              <wp:posOffset>863416</wp:posOffset>
            </wp:positionH>
            <wp:positionV relativeFrom="paragraph">
              <wp:posOffset>88</wp:posOffset>
            </wp:positionV>
            <wp:extent cx="3562013" cy="1522238"/>
            <wp:effectExtent l="19050" t="0" r="337" b="0"/>
            <wp:wrapTopAndBottom/>
            <wp:docPr id="2"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srcRect/>
                    <a:stretch>
                      <a:fillRect/>
                    </a:stretch>
                  </pic:blipFill>
                  <pic:spPr bwMode="auto">
                    <a:xfrm>
                      <a:off x="0" y="0"/>
                      <a:ext cx="3562013" cy="1522238"/>
                    </a:xfrm>
                    <a:prstGeom prst="rect">
                      <a:avLst/>
                    </a:prstGeom>
                    <a:noFill/>
                    <a:ln w="9525">
                      <a:noFill/>
                      <a:miter lim="800000"/>
                      <a:headEnd/>
                      <a:tailEnd/>
                    </a:ln>
                  </pic:spPr>
                </pic:pic>
              </a:graphicData>
            </a:graphic>
          </wp:anchor>
        </w:drawing>
      </w:r>
    </w:p>
    <w:p w:rsidR="00B01F30" w:rsidRDefault="00B01F30" w:rsidP="00B01F30">
      <w:pPr>
        <w:pStyle w:val="11"/>
        <w:shd w:val="clear" w:color="auto" w:fill="FAFAFA"/>
        <w:spacing w:line="200" w:lineRule="atLeast"/>
        <w:jc w:val="center"/>
        <w:rPr>
          <w:rFonts w:ascii="Roboto" w:hAnsi="Roboto"/>
          <w:sz w:val="13"/>
          <w:szCs w:val="13"/>
        </w:rPr>
      </w:pPr>
      <w:r>
        <w:rPr>
          <w:rStyle w:val="caption-number"/>
          <w:rFonts w:ascii="Roboto" w:hAnsi="Roboto"/>
          <w:sz w:val="13"/>
          <w:szCs w:val="13"/>
        </w:rPr>
        <w:t>Fig. 4.6.1 </w:t>
      </w:r>
      <w:r>
        <w:rPr>
          <w:rStyle w:val="caption-text"/>
          <w:rFonts w:ascii="Roboto" w:hAnsi="Roboto"/>
          <w:sz w:val="13"/>
          <w:szCs w:val="13"/>
        </w:rPr>
        <w:t>MLP before and after dropout</w:t>
      </w:r>
    </w:p>
    <w:p w:rsidR="00B01F30" w:rsidRDefault="00B01F30" w:rsidP="00B01F30">
      <w:pPr>
        <w:pStyle w:val="NormalWeb"/>
        <w:shd w:val="clear" w:color="auto" w:fill="FAFAFA"/>
        <w:spacing w:before="0" w:beforeAutospacing="0" w:after="133" w:afterAutospacing="0" w:line="200" w:lineRule="atLeast"/>
        <w:rPr>
          <w:rFonts w:ascii="Roboto" w:hAnsi="Roboto"/>
          <w:sz w:val="13"/>
          <w:szCs w:val="13"/>
        </w:rPr>
      </w:pPr>
      <w:r>
        <w:rPr>
          <w:rFonts w:ascii="Roboto" w:hAnsi="Roboto"/>
          <w:sz w:val="13"/>
          <w:szCs w:val="13"/>
        </w:rPr>
        <w:lastRenderedPageBreak/>
        <w:t>At test time, we typically do not use dropout. However, we note that there are some exceptions: some researchers use dropout at test time as a heuristic approach for estimating the </w:t>
      </w:r>
      <w:r>
        <w:rPr>
          <w:rStyle w:val="a7"/>
          <w:rFonts w:ascii="Roboto" w:hAnsi="Roboto"/>
          <w:sz w:val="13"/>
          <w:szCs w:val="13"/>
        </w:rPr>
        <w:t>confidence</w:t>
      </w:r>
      <w:r>
        <w:rPr>
          <w:rFonts w:ascii="Roboto" w:hAnsi="Roboto"/>
          <w:sz w:val="13"/>
          <w:szCs w:val="13"/>
        </w:rPr>
        <w:t> of neural network predictions: if the predictions agree across many different dropout masks, then we might say that the network is more confident. For now we will put off the advanced topic of uncertainty estimation for subsequent chapters and volumes.</w:t>
      </w:r>
    </w:p>
    <w:p w:rsidR="000E5EC6" w:rsidRPr="00B01F30"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D843A1" w:rsidRDefault="00D843A1">
      <w:pPr>
        <w:bidi w:val="0"/>
        <w:rPr>
          <w:rFonts w:ascii="David" w:hAnsi="David" w:cs="David"/>
          <w:b/>
          <w:bCs/>
          <w:sz w:val="24"/>
          <w:szCs w:val="24"/>
          <w:u w:val="single"/>
          <w:rtl/>
        </w:rPr>
      </w:pPr>
      <w:r>
        <w:rPr>
          <w:rFonts w:ascii="David" w:hAnsi="David" w:cs="David"/>
          <w:b/>
          <w:bCs/>
          <w:sz w:val="24"/>
          <w:szCs w:val="24"/>
          <w:u w:val="single"/>
          <w:rtl/>
        </w:rPr>
        <w:br w:type="page"/>
      </w:r>
    </w:p>
    <w:p w:rsidR="00B91104" w:rsidRDefault="00B91104" w:rsidP="00B91104">
      <w:pPr>
        <w:pStyle w:val="a3"/>
        <w:ind w:left="360"/>
        <w:rPr>
          <w:rFonts w:ascii="David" w:hAnsi="David" w:cs="David"/>
          <w:u w:val="single"/>
          <w:rtl/>
        </w:rPr>
      </w:pPr>
    </w:p>
    <w:p w:rsidR="008C77C8" w:rsidRDefault="00B91104" w:rsidP="008C77C8">
      <w:pPr>
        <w:pBdr>
          <w:top w:val="nil"/>
          <w:left w:val="nil"/>
          <w:bottom w:val="nil"/>
          <w:right w:val="nil"/>
          <w:between w:val="nil"/>
        </w:pBdr>
        <w:spacing w:after="0"/>
        <w:rPr>
          <w:rFonts w:ascii="David" w:eastAsia="David" w:hAnsi="David" w:cs="David"/>
          <w:b/>
          <w:bCs/>
          <w:i/>
          <w:iCs/>
          <w:sz w:val="24"/>
          <w:szCs w:val="24"/>
          <w:u w:val="single"/>
          <w:rtl/>
          <w:lang w:val="en-GB"/>
        </w:rPr>
      </w:pPr>
      <w:r w:rsidRPr="00666A27">
        <w:rPr>
          <w:rFonts w:ascii="David" w:eastAsia="David" w:hAnsi="David" w:cs="David" w:hint="cs"/>
          <w:b/>
          <w:bCs/>
          <w:i/>
          <w:iCs/>
          <w:sz w:val="24"/>
          <w:szCs w:val="24"/>
          <w:u w:val="single"/>
        </w:rPr>
        <w:t>R</w:t>
      </w:r>
      <w:r w:rsidRPr="00666A27">
        <w:rPr>
          <w:rFonts w:ascii="David" w:eastAsia="David" w:hAnsi="David" w:cs="David"/>
          <w:b/>
          <w:bCs/>
          <w:i/>
          <w:iCs/>
          <w:sz w:val="24"/>
          <w:szCs w:val="24"/>
          <w:u w:val="single"/>
        </w:rPr>
        <w:t>e</w:t>
      </w:r>
      <w:r w:rsidRPr="00666A27">
        <w:rPr>
          <w:rFonts w:ascii="David" w:eastAsia="David" w:hAnsi="David" w:cs="David"/>
          <w:b/>
          <w:bCs/>
          <w:i/>
          <w:iCs/>
          <w:sz w:val="24"/>
          <w:szCs w:val="24"/>
          <w:u w:val="single"/>
          <w:lang w:val="en-GB"/>
        </w:rPr>
        <w:t>references</w:t>
      </w:r>
    </w:p>
    <w:p w:rsidR="008C77C8" w:rsidRDefault="008C77C8" w:rsidP="008C77C8">
      <w:pPr>
        <w:pBdr>
          <w:top w:val="nil"/>
          <w:left w:val="nil"/>
          <w:bottom w:val="nil"/>
          <w:right w:val="nil"/>
          <w:between w:val="nil"/>
        </w:pBdr>
        <w:spacing w:after="0"/>
        <w:rPr>
          <w:rFonts w:ascii="David" w:eastAsia="David" w:hAnsi="David" w:cs="David"/>
          <w:b/>
          <w:bCs/>
          <w:i/>
          <w:iCs/>
          <w:sz w:val="24"/>
          <w:szCs w:val="24"/>
          <w:u w:val="single"/>
          <w:rtl/>
          <w:lang w:val="en-GB"/>
        </w:rPr>
      </w:pPr>
    </w:p>
    <w:p w:rsidR="008C77C8" w:rsidRPr="008C77C8" w:rsidRDefault="008C77C8" w:rsidP="008C77C8">
      <w:pPr>
        <w:pBdr>
          <w:top w:val="nil"/>
          <w:left w:val="nil"/>
          <w:bottom w:val="nil"/>
          <w:right w:val="nil"/>
          <w:between w:val="nil"/>
        </w:pBdr>
        <w:spacing w:after="0"/>
        <w:rPr>
          <w:rFonts w:ascii="David" w:eastAsia="David" w:hAnsi="David" w:cs="David"/>
          <w:b/>
          <w:bCs/>
          <w:i/>
          <w:iCs/>
          <w:sz w:val="24"/>
          <w:szCs w:val="24"/>
          <w:u w:val="single"/>
          <w:lang w:val="en-GB"/>
        </w:rPr>
      </w:pPr>
      <w:r w:rsidRPr="008C77C8">
        <w:rPr>
          <w:rFonts w:ascii="David" w:hAnsi="David" w:cs="David" w:hint="cs"/>
          <w:rtl/>
        </w:rPr>
        <w:t>[1]</w:t>
      </w:r>
    </w:p>
    <w:p w:rsidR="008C77C8" w:rsidRDefault="008C77C8" w:rsidP="008C77C8">
      <w:pPr>
        <w:pStyle w:val="NormalWeb"/>
        <w:shd w:val="clear" w:color="auto" w:fill="FFFFFF"/>
        <w:spacing w:before="166" w:beforeAutospacing="0" w:after="166" w:afterAutospacing="0"/>
        <w:jc w:val="right"/>
        <w:rPr>
          <w:rFonts w:ascii="Arial" w:hAnsi="Arial" w:cs="Arial"/>
          <w:color w:val="000000"/>
          <w:sz w:val="9"/>
          <w:szCs w:val="9"/>
        </w:rPr>
      </w:pPr>
      <w:r>
        <w:rPr>
          <w:rFonts w:ascii="David" w:hAnsi="David" w:cs="David" w:hint="cs"/>
          <w:rtl/>
        </w:rPr>
        <w:t xml:space="preserve">   </w:t>
      </w:r>
      <w:r>
        <w:rPr>
          <w:rFonts w:ascii="Arial" w:hAnsi="Arial" w:cs="Arial"/>
          <w:color w:val="000000"/>
          <w:sz w:val="9"/>
          <w:szCs w:val="9"/>
        </w:rPr>
        <w:t>From: </w:t>
      </w:r>
      <w:hyperlink r:id="rId44" w:tgtFrame="mainwindow" w:history="1">
        <w:r>
          <w:rPr>
            <w:rStyle w:val="Hyperlink"/>
            <w:rFonts w:ascii="Arial" w:hAnsi="Arial" w:cs="Arial"/>
            <w:color w:val="642A8F"/>
            <w:sz w:val="9"/>
            <w:szCs w:val="9"/>
          </w:rPr>
          <w:t>The Auditory Cortex</w:t>
        </w:r>
      </w:hyperlink>
    </w:p>
    <w:p w:rsidR="008C77C8" w:rsidRDefault="008C77C8" w:rsidP="008C77C8">
      <w:pPr>
        <w:shd w:val="clear" w:color="auto" w:fill="FFFFFF"/>
        <w:bidi w:val="0"/>
        <w:jc w:val="right"/>
        <w:rPr>
          <w:rFonts w:ascii="Arial" w:hAnsi="Arial" w:cs="Arial"/>
          <w:color w:val="000000"/>
          <w:sz w:val="9"/>
          <w:szCs w:val="9"/>
        </w:rPr>
      </w:pPr>
      <w:r>
        <w:rPr>
          <w:rFonts w:ascii="Arial" w:hAnsi="Arial" w:cs="Arial"/>
          <w:noProof/>
          <w:color w:val="642A8F"/>
          <w:sz w:val="9"/>
          <w:szCs w:val="9"/>
        </w:rPr>
        <w:drawing>
          <wp:inline distT="0" distB="0" distL="0" distR="0">
            <wp:extent cx="515105" cy="643559"/>
            <wp:effectExtent l="19050" t="0" r="0" b="0"/>
            <wp:docPr id="70" name="תמונה 70" descr="Cover of Neuroscience">
              <a:hlinkClick xmlns:a="http://schemas.openxmlformats.org/drawingml/2006/main" r:id="rId45" tgtFrame="&quot;mainwindow&quot;" tooltip="&quot;Table of Contents P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over of Neuroscience">
                      <a:hlinkClick r:id="rId45" tgtFrame="&quot;mainwindow&quot;" tooltip="&quot;Table of Contents Page&quot;"/>
                    </pic:cNvPr>
                    <pic:cNvPicPr>
                      <a:picLocks noChangeAspect="1" noChangeArrowheads="1"/>
                    </pic:cNvPicPr>
                  </pic:nvPicPr>
                  <pic:blipFill>
                    <a:blip r:embed="rId46" cstate="print"/>
                    <a:srcRect/>
                    <a:stretch>
                      <a:fillRect/>
                    </a:stretch>
                  </pic:blipFill>
                  <pic:spPr bwMode="auto">
                    <a:xfrm>
                      <a:off x="0" y="0"/>
                      <a:ext cx="515343" cy="643856"/>
                    </a:xfrm>
                    <a:prstGeom prst="rect">
                      <a:avLst/>
                    </a:prstGeom>
                    <a:noFill/>
                    <a:ln w="9525">
                      <a:noFill/>
                      <a:miter lim="800000"/>
                      <a:headEnd/>
                      <a:tailEnd/>
                    </a:ln>
                  </pic:spPr>
                </pic:pic>
              </a:graphicData>
            </a:graphic>
          </wp:inline>
        </w:drawing>
      </w:r>
    </w:p>
    <w:p w:rsidR="008C77C8" w:rsidRDefault="008C77C8" w:rsidP="008C77C8">
      <w:pPr>
        <w:shd w:val="clear" w:color="auto" w:fill="FFFFFF"/>
        <w:bidi w:val="0"/>
        <w:jc w:val="right"/>
        <w:textAlignment w:val="top"/>
        <w:rPr>
          <w:rFonts w:ascii="Arial" w:hAnsi="Arial" w:cs="Arial"/>
          <w:color w:val="000000"/>
          <w:sz w:val="9"/>
          <w:szCs w:val="9"/>
        </w:rPr>
      </w:pPr>
      <w:r>
        <w:rPr>
          <w:rFonts w:ascii="Arial" w:hAnsi="Arial" w:cs="Arial"/>
          <w:color w:val="000000"/>
          <w:sz w:val="9"/>
          <w:szCs w:val="9"/>
        </w:rPr>
        <w:t>Neuroscience. 2nd edition.</w:t>
      </w:r>
    </w:p>
    <w:p w:rsidR="008C77C8" w:rsidRDefault="008C77C8" w:rsidP="008C77C8">
      <w:pPr>
        <w:shd w:val="clear" w:color="auto" w:fill="FFFFFF"/>
        <w:bidi w:val="0"/>
        <w:jc w:val="right"/>
        <w:textAlignment w:val="top"/>
        <w:rPr>
          <w:rFonts w:ascii="Arial" w:hAnsi="Arial" w:cs="Arial"/>
          <w:color w:val="000000"/>
          <w:sz w:val="9"/>
          <w:szCs w:val="9"/>
        </w:rPr>
      </w:pPr>
      <w:r>
        <w:rPr>
          <w:rFonts w:ascii="Arial" w:hAnsi="Arial" w:cs="Arial"/>
          <w:color w:val="000000"/>
          <w:sz w:val="9"/>
          <w:szCs w:val="9"/>
        </w:rPr>
        <w:t>Purves D, Augustine GJ, Fitzpatrick D, et al., editors.</w:t>
      </w:r>
    </w:p>
    <w:p w:rsidR="008C77C8" w:rsidRDefault="008C77C8" w:rsidP="008C77C8">
      <w:pPr>
        <w:shd w:val="clear" w:color="auto" w:fill="FFFFFF"/>
        <w:bidi w:val="0"/>
        <w:jc w:val="right"/>
        <w:textAlignment w:val="top"/>
        <w:rPr>
          <w:rFonts w:ascii="Arial" w:hAnsi="Arial" w:cs="Arial"/>
          <w:color w:val="000000"/>
          <w:sz w:val="9"/>
          <w:szCs w:val="9"/>
        </w:rPr>
      </w:pPr>
      <w:r>
        <w:rPr>
          <w:rFonts w:ascii="Arial" w:hAnsi="Arial" w:cs="Arial"/>
          <w:color w:val="000000"/>
          <w:sz w:val="9"/>
          <w:szCs w:val="9"/>
        </w:rPr>
        <w:t>Sunderland (MA): </w:t>
      </w:r>
      <w:hyperlink r:id="rId47" w:tgtFrame="mainwindow" w:history="1">
        <w:r>
          <w:rPr>
            <w:rStyle w:val="Hyperlink"/>
            <w:rFonts w:ascii="Arial" w:hAnsi="Arial" w:cs="Arial"/>
            <w:color w:val="642A8F"/>
            <w:sz w:val="9"/>
            <w:szCs w:val="9"/>
          </w:rPr>
          <w:t>Sinauer Associates</w:t>
        </w:r>
      </w:hyperlink>
      <w:r>
        <w:rPr>
          <w:rFonts w:ascii="Arial" w:hAnsi="Arial" w:cs="Arial"/>
          <w:color w:val="000000"/>
          <w:sz w:val="9"/>
          <w:szCs w:val="9"/>
        </w:rPr>
        <w:t>; 2001.</w:t>
      </w:r>
    </w:p>
    <w:p w:rsidR="008C77C8" w:rsidRDefault="00AD35F1" w:rsidP="008C77C8">
      <w:pPr>
        <w:shd w:val="clear" w:color="auto" w:fill="FFFFFF"/>
        <w:bidi w:val="0"/>
        <w:jc w:val="right"/>
        <w:rPr>
          <w:rFonts w:ascii="Arial" w:hAnsi="Arial" w:cs="Arial"/>
          <w:color w:val="000000"/>
          <w:sz w:val="9"/>
          <w:szCs w:val="9"/>
        </w:rPr>
      </w:pPr>
      <w:hyperlink r:id="rId48" w:tgtFrame="mainwindow" w:history="1">
        <w:r w:rsidR="008C77C8">
          <w:rPr>
            <w:rStyle w:val="Hyperlink"/>
            <w:rFonts w:ascii="Arial" w:hAnsi="Arial" w:cs="Arial"/>
            <w:color w:val="642A8F"/>
            <w:sz w:val="9"/>
            <w:szCs w:val="9"/>
          </w:rPr>
          <w:t>Copyright</w:t>
        </w:r>
      </w:hyperlink>
      <w:r w:rsidR="008C77C8">
        <w:rPr>
          <w:rFonts w:ascii="Arial" w:hAnsi="Arial" w:cs="Arial"/>
          <w:color w:val="000000"/>
          <w:sz w:val="9"/>
          <w:szCs w:val="9"/>
        </w:rPr>
        <w:t> © 2001, Sinauer Associates, Inc.</w:t>
      </w:r>
    </w:p>
    <w:p w:rsidR="008C77C8" w:rsidRDefault="008C77C8" w:rsidP="008C77C8">
      <w:pPr>
        <w:pStyle w:val="NormalWeb"/>
        <w:shd w:val="clear" w:color="auto" w:fill="FFFFFF"/>
        <w:spacing w:before="166" w:beforeAutospacing="0" w:after="166" w:afterAutospacing="0"/>
        <w:jc w:val="right"/>
        <w:rPr>
          <w:rFonts w:ascii="Arial" w:hAnsi="Arial" w:cs="Arial"/>
          <w:color w:val="000000"/>
          <w:sz w:val="9"/>
          <w:szCs w:val="9"/>
        </w:rPr>
      </w:pPr>
      <w:r>
        <w:rPr>
          <w:rFonts w:ascii="Arial" w:hAnsi="Arial" w:cs="Arial"/>
          <w:color w:val="000000"/>
          <w:sz w:val="9"/>
          <w:szCs w:val="9"/>
        </w:rPr>
        <w:t>NCBI Bookshelf. A service of the National Library of Medicine, National Institutes of Health.</w:t>
      </w:r>
    </w:p>
    <w:p w:rsidR="008C77C8" w:rsidRDefault="008C77C8" w:rsidP="005B0329">
      <w:pPr>
        <w:rPr>
          <w:rFonts w:ascii="David" w:hAnsi="David" w:cs="David"/>
          <w:rtl/>
        </w:rPr>
      </w:pPr>
      <w:r>
        <w:rPr>
          <w:rFonts w:ascii="David" w:hAnsi="David" w:cs="David" w:hint="cs"/>
          <w:rtl/>
        </w:rPr>
        <w:t xml:space="preserve">[2] </w:t>
      </w:r>
      <w:r>
        <w:rPr>
          <w:rFonts w:ascii="David" w:hAnsi="David" w:cs="David" w:hint="cs"/>
        </w:rPr>
        <w:t>D</w:t>
      </w:r>
      <w:r>
        <w:rPr>
          <w:rFonts w:ascii="David" w:hAnsi="David" w:cs="David"/>
        </w:rPr>
        <w:t>ive into deep learning</w:t>
      </w:r>
    </w:p>
    <w:p w:rsidR="005B0329" w:rsidRDefault="008C77C8" w:rsidP="005B0329">
      <w:pPr>
        <w:rPr>
          <w:rtl/>
        </w:rPr>
      </w:pPr>
      <w:r>
        <w:rPr>
          <w:rFonts w:ascii="David" w:hAnsi="David" w:cs="David" w:hint="cs"/>
          <w:rtl/>
        </w:rPr>
        <w:t xml:space="preserve"> </w:t>
      </w:r>
      <w:hyperlink r:id="rId49" w:history="1">
        <w:r>
          <w:rPr>
            <w:rStyle w:val="Hyperlink"/>
          </w:rPr>
          <w:t>https://d2l.ai/chapter_convolutional-modern/alexnet.html</w:t>
        </w:r>
      </w:hyperlink>
    </w:p>
    <w:p w:rsidR="008C77C8" w:rsidRDefault="008C77C8" w:rsidP="005B0329">
      <w:pPr>
        <w:rPr>
          <w:rFonts w:ascii="David" w:hAnsi="David" w:cs="David"/>
        </w:rPr>
      </w:pPr>
      <w:r>
        <w:rPr>
          <w:rFonts w:ascii="David" w:hAnsi="David" w:cs="David" w:hint="cs"/>
          <w:rtl/>
        </w:rPr>
        <w:t xml:space="preserve">[3] </w:t>
      </w:r>
      <w:r>
        <w:rPr>
          <w:rFonts w:ascii="David" w:hAnsi="David" w:cs="David" w:hint="cs"/>
        </w:rPr>
        <w:t>AI</w:t>
      </w:r>
    </w:p>
    <w:p w:rsidR="008C77C8" w:rsidRDefault="00AD35F1" w:rsidP="005B0329">
      <w:pPr>
        <w:rPr>
          <w:rFonts w:ascii="David" w:hAnsi="David" w:cs="David"/>
          <w:rtl/>
        </w:rPr>
      </w:pPr>
      <w:hyperlink r:id="rId50" w:history="1">
        <w:r w:rsidR="008C77C8">
          <w:rPr>
            <w:rStyle w:val="Hyperlink"/>
          </w:rPr>
          <w:t>https://leonardoaraujosantos.gitbooks.io/artificial-inteligence/content/googlenet.html</w:t>
        </w:r>
      </w:hyperlink>
    </w:p>
    <w:p w:rsidR="008C77C8" w:rsidRDefault="008C77C8" w:rsidP="008C77C8">
      <w:pPr>
        <w:rPr>
          <w:rtl/>
        </w:rPr>
      </w:pPr>
      <w:r>
        <w:rPr>
          <w:rFonts w:ascii="David" w:hAnsi="David" w:cs="David" w:hint="cs"/>
          <w:rtl/>
        </w:rPr>
        <w:t xml:space="preserve">[4] </w:t>
      </w:r>
      <w:hyperlink r:id="rId51" w:history="1">
        <w:r>
          <w:rPr>
            <w:rStyle w:val="Hyperlink"/>
          </w:rPr>
          <w:t>https://medium.com/analytics-vidhya/cnns-architectures-lenet-alexnet-vgg-googlenet-resnet-and-more-666091488df5</w:t>
        </w:r>
      </w:hyperlink>
    </w:p>
    <w:p w:rsidR="008C77C8" w:rsidRDefault="008C77C8" w:rsidP="008C77C8">
      <w:pPr>
        <w:rPr>
          <w:rtl/>
        </w:rPr>
      </w:pPr>
      <w:r>
        <w:rPr>
          <w:rFonts w:hint="cs"/>
          <w:rtl/>
        </w:rPr>
        <w:t xml:space="preserve">[5] </w:t>
      </w:r>
      <w:hyperlink r:id="rId52" w:history="1">
        <w:r>
          <w:rPr>
            <w:rStyle w:val="Hyperlink"/>
          </w:rPr>
          <w:t>http://slazebni.cs.illinois.edu/spring17/lec01_cnn_architectures.pdf</w:t>
        </w:r>
      </w:hyperlink>
    </w:p>
    <w:p w:rsidR="008C77C8" w:rsidRPr="008C77C8" w:rsidRDefault="008C77C8" w:rsidP="008C77C8">
      <w:pPr>
        <w:rPr>
          <w:rtl/>
        </w:rPr>
      </w:pPr>
      <w:r>
        <w:rPr>
          <w:rFonts w:hint="cs"/>
          <w:rtl/>
        </w:rPr>
        <w:t>[6]</w:t>
      </w:r>
      <w:r w:rsidRPr="008C77C8">
        <w:rPr>
          <w:rFonts w:ascii="David" w:hAnsi="David" w:cs="David"/>
          <w:b/>
          <w:bCs/>
          <w:color w:val="111133"/>
          <w:sz w:val="20"/>
          <w:szCs w:val="20"/>
          <w:shd w:val="clear" w:color="auto" w:fill="FFFFFF"/>
        </w:rPr>
        <w:t xml:space="preserve"> [Paper] Review of AlexNet, CaffeNet — Winner in ILSVRC 2012 (Image Classification)</w:t>
      </w:r>
    </w:p>
    <w:p w:rsidR="008C77C8" w:rsidRDefault="008C77C8" w:rsidP="008C77C8">
      <w:pPr>
        <w:rPr>
          <w:rFonts w:ascii="David" w:hAnsi="David" w:cs="David"/>
          <w:u w:val="single"/>
          <w:rtl/>
        </w:rPr>
      </w:pPr>
      <w:r w:rsidRPr="008C77C8">
        <w:t xml:space="preserve"> </w:t>
      </w:r>
      <w:hyperlink r:id="rId53" w:history="1">
        <w:r>
          <w:rPr>
            <w:rStyle w:val="Hyperlink"/>
          </w:rPr>
          <w:t>https://mc.ai/paper-review-of-alexnet-caffenet-winner-in-ilsvrc-2012-image-classification/</w:t>
        </w:r>
      </w:hyperlink>
    </w:p>
    <w:p w:rsidR="008C77C8" w:rsidRPr="008C77C8" w:rsidRDefault="008C77C8" w:rsidP="008C77C8">
      <w:pPr>
        <w:pStyle w:val="1"/>
        <w:shd w:val="clear" w:color="auto" w:fill="FFFFFF"/>
        <w:spacing w:before="0" w:beforeAutospacing="0" w:after="114" w:afterAutospacing="0"/>
        <w:jc w:val="right"/>
        <w:rPr>
          <w:rFonts w:ascii="David" w:hAnsi="David" w:cs="David"/>
          <w:b w:val="0"/>
          <w:bCs w:val="0"/>
          <w:color w:val="0C0C0C"/>
          <w:sz w:val="20"/>
          <w:szCs w:val="20"/>
        </w:rPr>
      </w:pPr>
      <w:r w:rsidRPr="008C77C8">
        <w:rPr>
          <w:rFonts w:ascii="David" w:hAnsi="David" w:cs="David"/>
          <w:b w:val="0"/>
          <w:bCs w:val="0"/>
          <w:color w:val="0C0C0C"/>
          <w:sz w:val="20"/>
          <w:szCs w:val="20"/>
        </w:rPr>
        <w:t>AlexNet – ImageNet Classification with Deep Convolutional Neural Networks</w:t>
      </w:r>
      <w:r w:rsidRPr="008C77C8">
        <w:rPr>
          <w:rFonts w:ascii="David" w:hAnsi="David" w:cs="David"/>
          <w:sz w:val="20"/>
          <w:szCs w:val="20"/>
          <w:u w:val="single"/>
          <w:rtl/>
        </w:rPr>
        <w:t>[7]</w:t>
      </w:r>
    </w:p>
    <w:p w:rsidR="008C77C8" w:rsidRDefault="008C77C8" w:rsidP="008C77C8">
      <w:pPr>
        <w:rPr>
          <w:rFonts w:ascii="David" w:hAnsi="David" w:cs="David"/>
          <w:u w:val="single"/>
          <w:rtl/>
        </w:rPr>
      </w:pPr>
      <w:r>
        <w:rPr>
          <w:rFonts w:ascii="David" w:hAnsi="David" w:cs="David" w:hint="cs"/>
          <w:u w:val="single"/>
          <w:rtl/>
        </w:rPr>
        <w:t xml:space="preserve"> </w:t>
      </w:r>
      <w:hyperlink r:id="rId54" w:history="1">
        <w:r>
          <w:rPr>
            <w:rStyle w:val="Hyperlink"/>
          </w:rPr>
          <w:t>https://neurohive.io/en/popular-networks/alexnet-imagenet-classification-with-deep-convolutional-neural-networks/</w:t>
        </w:r>
      </w:hyperlink>
    </w:p>
    <w:p w:rsidR="008C77C8" w:rsidRDefault="008C77C8" w:rsidP="008C77C8">
      <w:pPr>
        <w:rPr>
          <w:rFonts w:ascii="David" w:hAnsi="David" w:cs="David"/>
          <w:u w:val="single"/>
          <w:rtl/>
        </w:rPr>
      </w:pPr>
      <w:r>
        <w:rPr>
          <w:rFonts w:ascii="David" w:hAnsi="David" w:cs="David" w:hint="cs"/>
          <w:u w:val="single"/>
          <w:rtl/>
        </w:rPr>
        <w:t xml:space="preserve">[8] </w:t>
      </w: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0E416C" w:rsidRDefault="000E416C" w:rsidP="005B0329">
      <w:pPr>
        <w:rPr>
          <w:rFonts w:ascii="David" w:hAnsi="David" w:cs="David"/>
          <w:u w:val="single"/>
          <w:rtl/>
        </w:rPr>
      </w:pPr>
    </w:p>
    <w:p w:rsidR="000E416C" w:rsidRDefault="000E416C" w:rsidP="005B0329">
      <w:pPr>
        <w:rPr>
          <w:rFonts w:ascii="David" w:hAnsi="David" w:cs="David"/>
          <w:u w:val="single"/>
          <w:rtl/>
        </w:rPr>
      </w:pPr>
    </w:p>
    <w:p w:rsidR="00D843A1" w:rsidRDefault="00D843A1">
      <w:pPr>
        <w:bidi w:val="0"/>
        <w:rPr>
          <w:rFonts w:ascii="David" w:hAnsi="David" w:cs="David"/>
          <w:u w:val="single"/>
          <w:rtl/>
        </w:rPr>
      </w:pPr>
      <w:r>
        <w:rPr>
          <w:rFonts w:ascii="David" w:hAnsi="David" w:cs="David"/>
          <w:b/>
          <w:bCs/>
          <w:u w:val="single"/>
          <w:rtl/>
        </w:rPr>
        <w:br w:type="page"/>
      </w:r>
    </w:p>
    <w:p w:rsidR="00EB373C" w:rsidRDefault="00EB373C" w:rsidP="00D843A1">
      <w:pPr>
        <w:pStyle w:val="1"/>
        <w:shd w:val="clear" w:color="auto" w:fill="FFFFFF"/>
        <w:spacing w:before="240" w:beforeAutospacing="0" w:after="120" w:afterAutospacing="0" w:line="324" w:lineRule="atLeast"/>
        <w:rPr>
          <w:rFonts w:ascii="Arial" w:hAnsi="Arial" w:cs="Arial"/>
          <w:color w:val="000000"/>
          <w:sz w:val="37"/>
        </w:rPr>
      </w:pPr>
    </w:p>
    <w:p w:rsidR="008C77C8" w:rsidRPr="00EB373C" w:rsidRDefault="008C77C8" w:rsidP="008C77C8">
      <w:pPr>
        <w:pStyle w:val="1"/>
        <w:shd w:val="clear" w:color="auto" w:fill="FFFFFF"/>
        <w:spacing w:before="240" w:beforeAutospacing="0" w:after="120" w:afterAutospacing="0" w:line="324" w:lineRule="atLeast"/>
        <w:ind w:left="363"/>
        <w:rPr>
          <w:rFonts w:ascii="David" w:hAnsi="David" w:cs="David"/>
          <w:color w:val="000000"/>
          <w:sz w:val="28"/>
          <w:szCs w:val="28"/>
          <w:u w:val="single"/>
          <w:rtl/>
        </w:rPr>
      </w:pPr>
      <w:r w:rsidRPr="00EB373C">
        <w:rPr>
          <w:rFonts w:ascii="David" w:hAnsi="David" w:cs="David"/>
          <w:color w:val="000000"/>
          <w:sz w:val="28"/>
          <w:szCs w:val="28"/>
          <w:u w:val="single"/>
        </w:rPr>
        <w:t>The Auditory Cortex</w:t>
      </w:r>
      <w:r w:rsidR="00BE1D53">
        <w:rPr>
          <w:rFonts w:ascii="David" w:hAnsi="David" w:cs="David"/>
          <w:color w:val="000000"/>
          <w:sz w:val="28"/>
          <w:szCs w:val="28"/>
          <w:u w:val="single"/>
        </w:rPr>
        <w:t>(</w:t>
      </w:r>
      <w:r w:rsidR="00BE1D53" w:rsidRPr="00BE1D53">
        <w:rPr>
          <w:rFonts w:ascii="David" w:hAnsi="David" w:cs="David" w:hint="cs"/>
          <w:color w:val="000000"/>
          <w:sz w:val="28"/>
          <w:szCs w:val="28"/>
          <w:highlight w:val="red"/>
          <w:u w:val="single"/>
          <w:rtl/>
        </w:rPr>
        <w:t>המשכתי</w:t>
      </w:r>
    </w:p>
    <w:p w:rsidR="008C77C8" w:rsidRDefault="008C77C8" w:rsidP="008C77C8">
      <w:pPr>
        <w:pStyle w:val="a3"/>
        <w:ind w:left="363"/>
        <w:jc w:val="right"/>
        <w:rPr>
          <w:color w:val="000000"/>
          <w:sz w:val="16"/>
          <w:szCs w:val="16"/>
          <w:shd w:val="clear" w:color="auto" w:fill="FFFFFF"/>
        </w:rPr>
      </w:pPr>
      <w:r>
        <w:rPr>
          <w:color w:val="000000"/>
          <w:sz w:val="16"/>
          <w:szCs w:val="16"/>
          <w:shd w:val="clear" w:color="auto" w:fill="FFFFFF"/>
        </w:rPr>
        <w:t>The ultimate target of </w:t>
      </w:r>
      <w:hyperlink r:id="rId55" w:history="1">
        <w:r>
          <w:rPr>
            <w:rStyle w:val="Hyperlink"/>
            <w:color w:val="642A8F"/>
            <w:sz w:val="16"/>
            <w:szCs w:val="16"/>
            <w:shd w:val="clear" w:color="auto" w:fill="FFFFFF"/>
          </w:rPr>
          <w:t>afferent</w:t>
        </w:r>
      </w:hyperlink>
      <w:r>
        <w:rPr>
          <w:color w:val="000000"/>
          <w:sz w:val="16"/>
          <w:szCs w:val="16"/>
          <w:shd w:val="clear" w:color="auto" w:fill="FFFFFF"/>
        </w:rPr>
        <w:t> auditory information is the auditory </w:t>
      </w:r>
      <w:hyperlink r:id="rId56" w:history="1">
        <w:r>
          <w:rPr>
            <w:rStyle w:val="Hyperlink"/>
            <w:color w:val="642A8F"/>
            <w:sz w:val="16"/>
            <w:szCs w:val="16"/>
            <w:shd w:val="clear" w:color="auto" w:fill="FFFFFF"/>
          </w:rPr>
          <w:t>cortex</w:t>
        </w:r>
      </w:hyperlink>
      <w:r>
        <w:rPr>
          <w:color w:val="000000"/>
          <w:sz w:val="16"/>
          <w:szCs w:val="16"/>
          <w:shd w:val="clear" w:color="auto" w:fill="FFFFFF"/>
        </w:rPr>
        <w:t>. Although the auditory cortex has a number of subdivisions, a broad distinction can be made between a primary area and peripheral, or belt, areas. The </w:t>
      </w:r>
      <w:hyperlink r:id="rId57" w:history="1">
        <w:r>
          <w:rPr>
            <w:rStyle w:val="Hyperlink"/>
            <w:color w:val="642A8F"/>
            <w:sz w:val="16"/>
            <w:szCs w:val="16"/>
            <w:shd w:val="clear" w:color="auto" w:fill="FFFFFF"/>
          </w:rPr>
          <w:t>primary auditory cortex</w:t>
        </w:r>
      </w:hyperlink>
      <w:r>
        <w:rPr>
          <w:color w:val="000000"/>
          <w:sz w:val="16"/>
          <w:szCs w:val="16"/>
          <w:shd w:val="clear" w:color="auto" w:fill="FFFFFF"/>
        </w:rPr>
        <w:t> (</w:t>
      </w:r>
      <w:r>
        <w:rPr>
          <w:b/>
          <w:bCs/>
          <w:color w:val="000000"/>
          <w:sz w:val="16"/>
          <w:szCs w:val="16"/>
          <w:shd w:val="clear" w:color="auto" w:fill="FFFFFF"/>
        </w:rPr>
        <w:t>A1</w:t>
      </w:r>
      <w:r>
        <w:rPr>
          <w:color w:val="000000"/>
          <w:sz w:val="16"/>
          <w:szCs w:val="16"/>
          <w:shd w:val="clear" w:color="auto" w:fill="FFFFFF"/>
        </w:rPr>
        <w:t>) is located on the superior temporal gyrus in the </w:t>
      </w:r>
      <w:hyperlink r:id="rId58" w:history="1">
        <w:r>
          <w:rPr>
            <w:rStyle w:val="Hyperlink"/>
            <w:color w:val="642A8F"/>
            <w:sz w:val="16"/>
            <w:szCs w:val="16"/>
            <w:shd w:val="clear" w:color="auto" w:fill="FFFFFF"/>
          </w:rPr>
          <w:t>temporal lobe</w:t>
        </w:r>
      </w:hyperlink>
      <w:r>
        <w:rPr>
          <w:color w:val="000000"/>
          <w:sz w:val="16"/>
          <w:szCs w:val="16"/>
          <w:shd w:val="clear" w:color="auto" w:fill="FFFFFF"/>
        </w:rPr>
        <w:t> and receives point-to-point </w:t>
      </w:r>
      <w:hyperlink r:id="rId59" w:history="1">
        <w:r>
          <w:rPr>
            <w:rStyle w:val="Hyperlink"/>
            <w:color w:val="642A8F"/>
            <w:sz w:val="16"/>
            <w:szCs w:val="16"/>
            <w:shd w:val="clear" w:color="auto" w:fill="FFFFFF"/>
          </w:rPr>
          <w:t>input</w:t>
        </w:r>
      </w:hyperlink>
      <w:r>
        <w:rPr>
          <w:color w:val="000000"/>
          <w:sz w:val="16"/>
          <w:szCs w:val="16"/>
          <w:shd w:val="clear" w:color="auto" w:fill="FFFFFF"/>
        </w:rPr>
        <w:t> from the </w:t>
      </w:r>
      <w:hyperlink r:id="rId60" w:history="1">
        <w:r>
          <w:rPr>
            <w:rStyle w:val="Hyperlink"/>
            <w:color w:val="642A8F"/>
            <w:sz w:val="16"/>
            <w:szCs w:val="16"/>
            <w:shd w:val="clear" w:color="auto" w:fill="FFFFFF"/>
          </w:rPr>
          <w:t>ventral</w:t>
        </w:r>
      </w:hyperlink>
      <w:r>
        <w:rPr>
          <w:color w:val="000000"/>
          <w:sz w:val="16"/>
          <w:szCs w:val="16"/>
          <w:shd w:val="clear" w:color="auto" w:fill="FFFFFF"/>
        </w:rPr>
        <w:t> division of the </w:t>
      </w:r>
      <w:hyperlink r:id="rId61" w:history="1">
        <w:r>
          <w:rPr>
            <w:rStyle w:val="Hyperlink"/>
            <w:color w:val="642A8F"/>
            <w:sz w:val="16"/>
            <w:szCs w:val="16"/>
            <w:shd w:val="clear" w:color="auto" w:fill="FFFFFF"/>
          </w:rPr>
          <w:t>medial geniculate complex</w:t>
        </w:r>
      </w:hyperlink>
      <w:r>
        <w:rPr>
          <w:color w:val="000000"/>
          <w:sz w:val="16"/>
          <w:szCs w:val="16"/>
          <w:shd w:val="clear" w:color="auto" w:fill="FFFFFF"/>
        </w:rPr>
        <w:t>; thus, it contains a precise tonotopic </w:t>
      </w:r>
      <w:hyperlink r:id="rId62" w:history="1">
        <w:r>
          <w:rPr>
            <w:rStyle w:val="Hyperlink"/>
            <w:color w:val="642A8F"/>
            <w:sz w:val="16"/>
            <w:szCs w:val="16"/>
            <w:shd w:val="clear" w:color="auto" w:fill="FFFFFF"/>
          </w:rPr>
          <w:t>map</w:t>
        </w:r>
      </w:hyperlink>
      <w:r>
        <w:rPr>
          <w:color w:val="000000"/>
          <w:sz w:val="16"/>
          <w:szCs w:val="16"/>
          <w:shd w:val="clear" w:color="auto" w:fill="FFFFFF"/>
        </w:rPr>
        <w:t>. The </w:t>
      </w:r>
      <w:r>
        <w:rPr>
          <w:b/>
          <w:bCs/>
          <w:color w:val="000000"/>
          <w:sz w:val="16"/>
          <w:szCs w:val="16"/>
          <w:shd w:val="clear" w:color="auto" w:fill="FFFFFF"/>
        </w:rPr>
        <w:t>belt areas</w:t>
      </w:r>
      <w:r>
        <w:rPr>
          <w:color w:val="000000"/>
          <w:sz w:val="16"/>
          <w:szCs w:val="16"/>
          <w:shd w:val="clear" w:color="auto" w:fill="FFFFFF"/>
        </w:rPr>
        <w:t> of the auditory cortex receive more diffuse input from the belt areas of the medial geniculate complex and therefore are less precise in their tonotopic organization.</w:t>
      </w:r>
    </w:p>
    <w:p w:rsidR="007C1205" w:rsidRPr="00974F4D" w:rsidRDefault="007C1205" w:rsidP="00867C08">
      <w:pPr>
        <w:pStyle w:val="a3"/>
        <w:ind w:left="363"/>
        <w:rPr>
          <w:rFonts w:ascii="David" w:hAnsi="David" w:cs="David"/>
          <w:color w:val="000000"/>
          <w:shd w:val="clear" w:color="auto" w:fill="FFFFFF"/>
        </w:rPr>
      </w:pPr>
      <w:r w:rsidRPr="00974F4D">
        <w:rPr>
          <w:rFonts w:ascii="David" w:hAnsi="David" w:cs="David"/>
          <w:color w:val="000000"/>
          <w:shd w:val="clear" w:color="auto" w:fill="FFFFFF"/>
          <w:rtl/>
        </w:rPr>
        <w:t>היעד הסופי של מידע שמיעתי מושמע הוא קליפת המוח השמיעתית. למרות שבקליפת השמיעה יש מספר חלוקות משנה, ניתן לעשות הבחנה רחבה בין אזור ראשוני לאזורים היקפיים או אזורי חגורה</w:t>
      </w:r>
      <w:r w:rsidR="00974F4D" w:rsidRPr="00974F4D">
        <w:rPr>
          <w:rFonts w:ascii="David" w:hAnsi="David" w:cs="David"/>
          <w:color w:val="000000"/>
          <w:shd w:val="clear" w:color="auto" w:fill="FFFFFF"/>
          <w:rtl/>
        </w:rPr>
        <w:t>(</w:t>
      </w:r>
      <w:r w:rsidR="00974F4D" w:rsidRPr="00974F4D">
        <w:rPr>
          <w:rFonts w:ascii="David" w:hAnsi="David" w:cs="David"/>
          <w:color w:val="000000"/>
          <w:shd w:val="clear" w:color="auto" w:fill="FFFFFF"/>
        </w:rPr>
        <w:t>belt areas</w:t>
      </w:r>
      <w:r w:rsidR="00974F4D" w:rsidRPr="00974F4D">
        <w:rPr>
          <w:rFonts w:ascii="David" w:hAnsi="David" w:cs="David"/>
          <w:color w:val="000000"/>
          <w:shd w:val="clear" w:color="auto" w:fill="FFFFFF"/>
          <w:rtl/>
        </w:rPr>
        <w:t>)</w:t>
      </w:r>
      <w:r w:rsidRPr="00974F4D">
        <w:rPr>
          <w:rFonts w:ascii="David" w:hAnsi="David" w:cs="David"/>
          <w:color w:val="000000"/>
          <w:shd w:val="clear" w:color="auto" w:fill="FFFFFF"/>
          <w:rtl/>
        </w:rPr>
        <w:t xml:space="preserve">. קליפת </w:t>
      </w:r>
      <w:r w:rsidR="00974F4D">
        <w:rPr>
          <w:rFonts w:ascii="David" w:hAnsi="David" w:cs="David" w:hint="cs"/>
          <w:color w:val="000000"/>
          <w:shd w:val="clear" w:color="auto" w:fill="FFFFFF"/>
          <w:rtl/>
        </w:rPr>
        <w:t>השמיעה</w:t>
      </w:r>
      <w:r w:rsidRPr="00974F4D">
        <w:rPr>
          <w:rFonts w:ascii="David" w:hAnsi="David" w:cs="David"/>
          <w:color w:val="000000"/>
          <w:shd w:val="clear" w:color="auto" w:fill="FFFFFF"/>
          <w:rtl/>
        </w:rPr>
        <w:t xml:space="preserve"> הראשונית (</w:t>
      </w:r>
      <w:r w:rsidRPr="00974F4D">
        <w:rPr>
          <w:rFonts w:ascii="David" w:hAnsi="David" w:cs="David"/>
          <w:color w:val="000000"/>
          <w:shd w:val="clear" w:color="auto" w:fill="FFFFFF"/>
        </w:rPr>
        <w:t>A1</w:t>
      </w:r>
      <w:r w:rsidRPr="00974F4D">
        <w:rPr>
          <w:rFonts w:ascii="David" w:hAnsi="David" w:cs="David"/>
          <w:color w:val="000000"/>
          <w:shd w:val="clear" w:color="auto" w:fill="FFFFFF"/>
          <w:rtl/>
        </w:rPr>
        <w:t xml:space="preserve">) ממוקמת על </w:t>
      </w:r>
      <w:r w:rsidRPr="00974F4D">
        <w:rPr>
          <w:rFonts w:ascii="David" w:hAnsi="David" w:cs="David"/>
          <w:color w:val="000000"/>
          <w:shd w:val="clear" w:color="auto" w:fill="FFFFFF"/>
        </w:rPr>
        <w:t>STG</w:t>
      </w:r>
      <w:r w:rsidRPr="00974F4D">
        <w:rPr>
          <w:rFonts w:ascii="David" w:hAnsi="David" w:cs="David"/>
          <w:color w:val="000000"/>
          <w:shd w:val="clear" w:color="auto" w:fill="FFFFFF"/>
          <w:rtl/>
        </w:rPr>
        <w:t>(</w:t>
      </w:r>
      <w:r w:rsidRPr="00974F4D">
        <w:rPr>
          <w:rFonts w:ascii="David" w:hAnsi="David" w:cs="David"/>
          <w:color w:val="000000"/>
          <w:shd w:val="clear" w:color="auto" w:fill="FFFFFF"/>
        </w:rPr>
        <w:t>superior temporal gyrus</w:t>
      </w:r>
      <w:r w:rsidRPr="00974F4D">
        <w:rPr>
          <w:rFonts w:ascii="David" w:hAnsi="David" w:cs="David"/>
          <w:color w:val="000000"/>
          <w:shd w:val="clear" w:color="auto" w:fill="FFFFFF"/>
          <w:rtl/>
        </w:rPr>
        <w:t xml:space="preserve">) באונה הטמפורלית ומקבלת קלט </w:t>
      </w:r>
      <w:r w:rsidRPr="00974F4D">
        <w:rPr>
          <w:rFonts w:ascii="David" w:hAnsi="David" w:cs="David"/>
          <w:color w:val="000000"/>
          <w:shd w:val="clear" w:color="auto" w:fill="FFFFFF"/>
        </w:rPr>
        <w:t>point-to-point </w:t>
      </w:r>
      <w:r w:rsidRPr="00974F4D">
        <w:rPr>
          <w:rFonts w:ascii="David" w:hAnsi="David" w:cs="David"/>
          <w:color w:val="000000"/>
          <w:shd w:val="clear" w:color="auto" w:fill="FFFFFF"/>
          <w:rtl/>
        </w:rPr>
        <w:t xml:space="preserve"> </w:t>
      </w:r>
      <w:r w:rsidR="000E416C" w:rsidRPr="00974F4D">
        <w:rPr>
          <w:rFonts w:ascii="David" w:hAnsi="David" w:cs="David"/>
          <w:color w:val="000000"/>
          <w:shd w:val="clear" w:color="auto" w:fill="FFFFFF"/>
          <w:rtl/>
        </w:rPr>
        <w:t>מ</w:t>
      </w:r>
      <w:r w:rsidRPr="00974F4D">
        <w:rPr>
          <w:rFonts w:ascii="David" w:hAnsi="David" w:cs="David"/>
          <w:color w:val="000000"/>
          <w:shd w:val="clear" w:color="auto" w:fill="FFFFFF"/>
          <w:rtl/>
        </w:rPr>
        <w:t>חלוק</w:t>
      </w:r>
      <w:r w:rsidR="000E416C" w:rsidRPr="00974F4D">
        <w:rPr>
          <w:rFonts w:ascii="David" w:hAnsi="David" w:cs="David"/>
          <w:color w:val="000000"/>
          <w:shd w:val="clear" w:color="auto" w:fill="FFFFFF"/>
          <w:rtl/>
        </w:rPr>
        <w:t xml:space="preserve">ת </w:t>
      </w:r>
      <w:r w:rsidR="00974F4D">
        <w:rPr>
          <w:rFonts w:ascii="David" w:hAnsi="David" w:cs="David" w:hint="cs"/>
          <w:color w:val="000000"/>
          <w:shd w:val="clear" w:color="auto" w:fill="FFFFFF"/>
          <w:rtl/>
        </w:rPr>
        <w:t>מ</w:t>
      </w:r>
      <w:r w:rsidR="000E416C" w:rsidRPr="00974F4D">
        <w:rPr>
          <w:rFonts w:ascii="David" w:hAnsi="David" w:cs="David"/>
          <w:color w:val="000000"/>
          <w:shd w:val="clear" w:color="auto" w:fill="FFFFFF"/>
          <w:rtl/>
        </w:rPr>
        <w:t>-</w:t>
      </w:r>
      <w:hyperlink r:id="rId63" w:history="1">
        <w:r w:rsidR="000E416C" w:rsidRPr="00974F4D">
          <w:rPr>
            <w:rStyle w:val="Hyperlink"/>
            <w:rFonts w:ascii="David" w:hAnsi="David" w:cs="David"/>
            <w:color w:val="642A8F"/>
            <w:shd w:val="clear" w:color="auto" w:fill="FFFFFF"/>
          </w:rPr>
          <w:t>ventral</w:t>
        </w:r>
      </w:hyperlink>
      <w:r w:rsidR="000E416C" w:rsidRPr="00974F4D">
        <w:rPr>
          <w:rFonts w:ascii="David" w:hAnsi="David" w:cs="David"/>
          <w:color w:val="000000"/>
          <w:shd w:val="clear" w:color="auto" w:fill="FFFFFF"/>
          <w:rtl/>
        </w:rPr>
        <w:t xml:space="preserve"> של ה- </w:t>
      </w:r>
      <w:hyperlink r:id="rId64" w:history="1">
        <w:r w:rsidR="000E416C" w:rsidRPr="00974F4D">
          <w:rPr>
            <w:rStyle w:val="Hyperlink"/>
            <w:rFonts w:ascii="David" w:hAnsi="David" w:cs="David"/>
            <w:color w:val="642A8F"/>
            <w:shd w:val="clear" w:color="auto" w:fill="FFFFFF"/>
          </w:rPr>
          <w:t>medial geniculate complex</w:t>
        </w:r>
      </w:hyperlink>
      <w:r w:rsidR="000E416C" w:rsidRPr="00974F4D">
        <w:rPr>
          <w:rFonts w:ascii="David" w:hAnsi="David" w:cs="David"/>
          <w:color w:val="000000"/>
          <w:shd w:val="clear" w:color="auto" w:fill="FFFFFF"/>
          <w:rtl/>
        </w:rPr>
        <w:t>,</w:t>
      </w:r>
      <w:r w:rsidRPr="00974F4D">
        <w:rPr>
          <w:rFonts w:ascii="David" w:hAnsi="David" w:cs="David"/>
          <w:color w:val="000000"/>
          <w:shd w:val="clear" w:color="auto" w:fill="FFFFFF"/>
          <w:rtl/>
        </w:rPr>
        <w:t xml:space="preserve"> לפיכך, ה</w:t>
      </w:r>
      <w:r w:rsidR="00867C08">
        <w:rPr>
          <w:rFonts w:ascii="David" w:hAnsi="David" w:cs="David" w:hint="cs"/>
          <w:color w:val="000000"/>
          <w:shd w:val="clear" w:color="auto" w:fill="FFFFFF"/>
          <w:rtl/>
        </w:rPr>
        <w:t>יא</w:t>
      </w:r>
      <w:r w:rsidRPr="00974F4D">
        <w:rPr>
          <w:rFonts w:ascii="David" w:hAnsi="David" w:cs="David"/>
          <w:color w:val="000000"/>
          <w:shd w:val="clear" w:color="auto" w:fill="FFFFFF"/>
          <w:rtl/>
        </w:rPr>
        <w:t xml:space="preserve"> מכיל</w:t>
      </w:r>
      <w:r w:rsidR="00867C08">
        <w:rPr>
          <w:rFonts w:ascii="David" w:hAnsi="David" w:cs="David" w:hint="cs"/>
          <w:color w:val="000000"/>
          <w:shd w:val="clear" w:color="auto" w:fill="FFFFFF"/>
          <w:rtl/>
        </w:rPr>
        <w:t>ה</w:t>
      </w:r>
      <w:r w:rsidRPr="00974F4D">
        <w:rPr>
          <w:rFonts w:ascii="David" w:hAnsi="David" w:cs="David"/>
          <w:color w:val="000000"/>
          <w:shd w:val="clear" w:color="auto" w:fill="FFFFFF"/>
          <w:rtl/>
        </w:rPr>
        <w:t xml:space="preserve"> מפה טונוטופית מדויקת. אזורי החגורה של קליפת השמע מקבלים קלט מפוזר יותר מאזורי החגורה </w:t>
      </w:r>
      <w:r w:rsidR="000E416C" w:rsidRPr="00974F4D">
        <w:rPr>
          <w:rFonts w:ascii="David" w:hAnsi="David" w:cs="David"/>
          <w:color w:val="000000"/>
          <w:shd w:val="clear" w:color="auto" w:fill="FFFFFF"/>
          <w:rtl/>
        </w:rPr>
        <w:t xml:space="preserve">של ה- </w:t>
      </w:r>
      <w:r w:rsidR="000E416C" w:rsidRPr="00974F4D">
        <w:rPr>
          <w:rFonts w:ascii="David" w:hAnsi="David" w:cs="David"/>
          <w:color w:val="000000"/>
          <w:shd w:val="clear" w:color="auto" w:fill="FFFFFF"/>
        </w:rPr>
        <w:t>medial geniculate complex</w:t>
      </w:r>
      <w:r w:rsidRPr="00974F4D">
        <w:rPr>
          <w:rFonts w:ascii="David" w:hAnsi="David" w:cs="David"/>
          <w:color w:val="000000"/>
          <w:shd w:val="clear" w:color="auto" w:fill="FFFFFF"/>
          <w:rtl/>
        </w:rPr>
        <w:t xml:space="preserve"> ולכן הם פחות מדויקים בארגון הטונוטופי שלהם.</w:t>
      </w:r>
    </w:p>
    <w:p w:rsidR="008C77C8" w:rsidRDefault="008C77C8" w:rsidP="008C77C8">
      <w:pPr>
        <w:pStyle w:val="a3"/>
        <w:ind w:left="363"/>
        <w:jc w:val="right"/>
        <w:rPr>
          <w:color w:val="000000"/>
          <w:sz w:val="16"/>
          <w:szCs w:val="16"/>
          <w:shd w:val="clear" w:color="auto" w:fill="FFFFFF"/>
        </w:rPr>
      </w:pPr>
    </w:p>
    <w:p w:rsidR="008C77C8" w:rsidRDefault="008C77C8" w:rsidP="008C77C8">
      <w:pPr>
        <w:pStyle w:val="a3"/>
        <w:ind w:left="363"/>
        <w:jc w:val="right"/>
        <w:rPr>
          <w:color w:val="000000"/>
          <w:sz w:val="16"/>
          <w:szCs w:val="16"/>
          <w:shd w:val="clear" w:color="auto" w:fill="FFFFFF"/>
        </w:rPr>
      </w:pPr>
      <w:r>
        <w:rPr>
          <w:color w:val="000000"/>
          <w:sz w:val="16"/>
          <w:szCs w:val="16"/>
          <w:shd w:val="clear" w:color="auto" w:fill="FFFFFF"/>
        </w:rPr>
        <w:t>The </w:t>
      </w:r>
      <w:hyperlink r:id="rId65" w:history="1">
        <w:r>
          <w:rPr>
            <w:rStyle w:val="Hyperlink"/>
            <w:color w:val="642A8F"/>
            <w:sz w:val="16"/>
            <w:szCs w:val="16"/>
            <w:shd w:val="clear" w:color="auto" w:fill="FFFFFF"/>
          </w:rPr>
          <w:t>primary auditory cortex</w:t>
        </w:r>
      </w:hyperlink>
      <w:r>
        <w:rPr>
          <w:color w:val="000000"/>
          <w:sz w:val="16"/>
          <w:szCs w:val="16"/>
          <w:shd w:val="clear" w:color="auto" w:fill="FFFFFF"/>
        </w:rPr>
        <w:t> (A1) has a topographical </w:t>
      </w:r>
      <w:hyperlink r:id="rId66" w:history="1">
        <w:r>
          <w:rPr>
            <w:rStyle w:val="Hyperlink"/>
            <w:color w:val="642A8F"/>
            <w:sz w:val="16"/>
            <w:szCs w:val="16"/>
            <w:shd w:val="clear" w:color="auto" w:fill="FFFFFF"/>
          </w:rPr>
          <w:t>map</w:t>
        </w:r>
      </w:hyperlink>
      <w:r>
        <w:rPr>
          <w:color w:val="000000"/>
          <w:sz w:val="16"/>
          <w:szCs w:val="16"/>
          <w:shd w:val="clear" w:color="auto" w:fill="FFFFFF"/>
        </w:rPr>
        <w:t> of the </w:t>
      </w:r>
      <w:hyperlink r:id="rId67" w:history="1">
        <w:r>
          <w:rPr>
            <w:rStyle w:val="Hyperlink"/>
            <w:color w:val="642A8F"/>
            <w:sz w:val="16"/>
            <w:szCs w:val="16"/>
            <w:shd w:val="clear" w:color="auto" w:fill="FFFFFF"/>
          </w:rPr>
          <w:t>cochlea</w:t>
        </w:r>
      </w:hyperlink>
      <w:r>
        <w:rPr>
          <w:color w:val="000000"/>
          <w:sz w:val="16"/>
          <w:szCs w:val="16"/>
          <w:shd w:val="clear" w:color="auto" w:fill="FFFFFF"/>
        </w:rPr>
        <w:t> (</w:t>
      </w:r>
      <w:hyperlink r:id="rId68" w:tgtFrame="object" w:history="1">
        <w:r>
          <w:rPr>
            <w:rStyle w:val="Hyperlink"/>
            <w:color w:val="642A8F"/>
            <w:sz w:val="16"/>
            <w:szCs w:val="16"/>
            <w:shd w:val="clear" w:color="auto" w:fill="FFFFFF"/>
          </w:rPr>
          <w:t>Figure 13.14</w:t>
        </w:r>
      </w:hyperlink>
      <w:r>
        <w:rPr>
          <w:color w:val="000000"/>
          <w:sz w:val="16"/>
          <w:szCs w:val="16"/>
          <w:shd w:val="clear" w:color="auto" w:fill="FFFFFF"/>
        </w:rPr>
        <w:t>), just as the </w:t>
      </w:r>
      <w:hyperlink r:id="rId69" w:history="1">
        <w:r>
          <w:rPr>
            <w:rStyle w:val="Hyperlink"/>
            <w:color w:val="642A8F"/>
            <w:sz w:val="16"/>
            <w:szCs w:val="16"/>
            <w:shd w:val="clear" w:color="auto" w:fill="FFFFFF"/>
          </w:rPr>
          <w:t>primary visual cortex</w:t>
        </w:r>
      </w:hyperlink>
      <w:r>
        <w:rPr>
          <w:color w:val="000000"/>
          <w:sz w:val="16"/>
          <w:szCs w:val="16"/>
          <w:shd w:val="clear" w:color="auto" w:fill="FFFFFF"/>
        </w:rPr>
        <w:t> (V1) and the primary </w:t>
      </w:r>
      <w:hyperlink r:id="rId70" w:history="1">
        <w:r>
          <w:rPr>
            <w:rStyle w:val="Hyperlink"/>
            <w:color w:val="642A8F"/>
            <w:sz w:val="16"/>
            <w:szCs w:val="16"/>
            <w:shd w:val="clear" w:color="auto" w:fill="FFFFFF"/>
          </w:rPr>
          <w:t>somatic sensory cortex</w:t>
        </w:r>
      </w:hyperlink>
      <w:r>
        <w:rPr>
          <w:color w:val="000000"/>
          <w:sz w:val="16"/>
          <w:szCs w:val="16"/>
          <w:shd w:val="clear" w:color="auto" w:fill="FFFFFF"/>
        </w:rPr>
        <w:t> (S1) have topographical maps of their respective sensory epithelia. Unlike the visual and somatic sensory systems, however, the cochlea has already decomposed the acoustical stimulus so that it is arrayed tonotopically along the length of the </w:t>
      </w:r>
      <w:hyperlink r:id="rId71" w:history="1">
        <w:r>
          <w:rPr>
            <w:rStyle w:val="Hyperlink"/>
            <w:color w:val="642A8F"/>
            <w:sz w:val="16"/>
            <w:szCs w:val="16"/>
            <w:shd w:val="clear" w:color="auto" w:fill="FFFFFF"/>
          </w:rPr>
          <w:t>basilar membrane</w:t>
        </w:r>
      </w:hyperlink>
      <w:r>
        <w:rPr>
          <w:color w:val="000000"/>
          <w:sz w:val="16"/>
          <w:szCs w:val="16"/>
          <w:shd w:val="clear" w:color="auto" w:fill="FFFFFF"/>
        </w:rPr>
        <w:t>. Thus, A1 is said to comprise a tonotopic map, as do most of the ascending auditory structures between the cochlea and the cortex. Orthogonal to the frequency axis of the tonotopic map is a striped arrangement of binaural properties. The neurons in one stripe are excited by both ears (and are therefore called EE cells), while the neurons in the next stripe are excited by one ear and inhibited by the other ear (EI cells). The EE and EI stripes alternate, an arrangement that is reminiscent of the </w:t>
      </w:r>
      <w:hyperlink r:id="rId72" w:history="1">
        <w:r>
          <w:rPr>
            <w:rStyle w:val="Hyperlink"/>
            <w:color w:val="642A8F"/>
            <w:sz w:val="16"/>
            <w:szCs w:val="16"/>
            <w:shd w:val="clear" w:color="auto" w:fill="FFFFFF"/>
          </w:rPr>
          <w:t>ocular dominance columns</w:t>
        </w:r>
      </w:hyperlink>
      <w:r>
        <w:rPr>
          <w:color w:val="000000"/>
          <w:sz w:val="16"/>
          <w:szCs w:val="16"/>
          <w:shd w:val="clear" w:color="auto" w:fill="FFFFFF"/>
        </w:rPr>
        <w:t> in V1 (see Chapter 12). The sorts of sensory processing that occur in the other divisions of the auditory cortex are not well understood, but they are likely to be important to higher-</w:t>
      </w:r>
      <w:hyperlink r:id="rId73" w:history="1">
        <w:r>
          <w:rPr>
            <w:rStyle w:val="Hyperlink"/>
            <w:color w:val="642A8F"/>
            <w:sz w:val="16"/>
            <w:szCs w:val="16"/>
            <w:shd w:val="clear" w:color="auto" w:fill="FFFFFF"/>
          </w:rPr>
          <w:t>order</w:t>
        </w:r>
      </w:hyperlink>
      <w:r>
        <w:rPr>
          <w:color w:val="000000"/>
          <w:sz w:val="16"/>
          <w:szCs w:val="16"/>
          <w:shd w:val="clear" w:color="auto" w:fill="FFFFFF"/>
        </w:rPr>
        <w:t> processing of natural sounds, including those used for communication. It appears that some areas are specialized for processing combinations of frequencies, while others are specialized for processing modulations of amplitude or frequency.</w:t>
      </w:r>
    </w:p>
    <w:p w:rsidR="001C4F7C" w:rsidRDefault="000E416C" w:rsidP="001C4F7C">
      <w:pPr>
        <w:pStyle w:val="a3"/>
        <w:ind w:left="363"/>
        <w:rPr>
          <w:rFonts w:ascii="David" w:hAnsi="David" w:cs="David"/>
          <w:color w:val="000000"/>
          <w:shd w:val="clear" w:color="auto" w:fill="FFFFFF"/>
          <w:rtl/>
        </w:rPr>
      </w:pPr>
      <w:r w:rsidRPr="00EB373C">
        <w:rPr>
          <w:rFonts w:ascii="David" w:hAnsi="David" w:cs="David"/>
          <w:noProof/>
          <w:color w:val="000000"/>
          <w:rtl/>
        </w:rPr>
        <w:t>ב-</w:t>
      </w:r>
      <w:r w:rsidRPr="00EB373C">
        <w:rPr>
          <w:rFonts w:ascii="David" w:hAnsi="David" w:cs="David"/>
          <w:noProof/>
          <w:color w:val="000000"/>
        </w:rPr>
        <w:t>A1</w:t>
      </w:r>
      <w:r w:rsidRPr="00EB373C">
        <w:rPr>
          <w:rFonts w:ascii="David" w:hAnsi="David" w:cs="David"/>
          <w:color w:val="000000"/>
          <w:shd w:val="clear" w:color="auto" w:fill="FFFFFF"/>
          <w:rtl/>
        </w:rPr>
        <w:t xml:space="preserve"> יש מפה טופוגרפית של השבלול (</w:t>
      </w:r>
      <w:r w:rsidRPr="00EB373C">
        <w:rPr>
          <w:rFonts w:ascii="David" w:hAnsi="David" w:cs="David"/>
          <w:color w:val="000000"/>
          <w:highlight w:val="red"/>
          <w:shd w:val="clear" w:color="auto" w:fill="FFFFFF"/>
          <w:rtl/>
        </w:rPr>
        <w:t>איור 13.14</w:t>
      </w:r>
      <w:r w:rsidR="001C4F7C">
        <w:rPr>
          <w:rFonts w:ascii="David" w:hAnsi="David" w:cs="David"/>
          <w:color w:val="000000"/>
          <w:shd w:val="clear" w:color="auto" w:fill="FFFFFF"/>
          <w:rtl/>
        </w:rPr>
        <w:t>), בדיוק כמו של</w:t>
      </w:r>
      <w:r w:rsidRPr="00EB373C">
        <w:rPr>
          <w:rFonts w:ascii="David" w:hAnsi="David" w:cs="David"/>
          <w:color w:val="000000"/>
          <w:shd w:val="clear" w:color="auto" w:fill="FFFFFF"/>
          <w:rtl/>
        </w:rPr>
        <w:t>קליפת הראייה הראשונית (</w:t>
      </w:r>
      <w:r w:rsidRPr="00EB373C">
        <w:rPr>
          <w:rFonts w:ascii="David" w:hAnsi="David" w:cs="David"/>
          <w:color w:val="000000"/>
          <w:shd w:val="clear" w:color="auto" w:fill="FFFFFF"/>
        </w:rPr>
        <w:t>V1</w:t>
      </w:r>
      <w:r w:rsidRPr="00EB373C">
        <w:rPr>
          <w:rFonts w:ascii="David" w:hAnsi="David" w:cs="David"/>
          <w:color w:val="000000"/>
          <w:shd w:val="clear" w:color="auto" w:fill="FFFFFF"/>
          <w:rtl/>
        </w:rPr>
        <w:t>) וקליפת המוח החושית הסומטית הראשונית (</w:t>
      </w:r>
      <w:r w:rsidRPr="00EB373C">
        <w:rPr>
          <w:rFonts w:ascii="David" w:hAnsi="David" w:cs="David"/>
          <w:color w:val="000000"/>
          <w:shd w:val="clear" w:color="auto" w:fill="FFFFFF"/>
        </w:rPr>
        <w:t>S1</w:t>
      </w:r>
      <w:r w:rsidRPr="00EB373C">
        <w:rPr>
          <w:rFonts w:ascii="David" w:hAnsi="David" w:cs="David"/>
          <w:color w:val="000000"/>
          <w:shd w:val="clear" w:color="auto" w:fill="FFFFFF"/>
          <w:rtl/>
        </w:rPr>
        <w:t xml:space="preserve">) יש מפות טופוגרפיות של האפיתליה החושית שלהם. בניגוד למערכות החישה הוויזואליות והסומטיות, השבלול כבר </w:t>
      </w:r>
      <w:r w:rsidR="001C4F7C">
        <w:rPr>
          <w:rFonts w:ascii="David" w:hAnsi="David" w:cs="David" w:hint="cs"/>
          <w:color w:val="000000"/>
          <w:shd w:val="clear" w:color="auto" w:fill="FFFFFF"/>
          <w:rtl/>
        </w:rPr>
        <w:t>הפריד לגורמים</w:t>
      </w:r>
      <w:r w:rsidRPr="00EB373C">
        <w:rPr>
          <w:rFonts w:ascii="David" w:hAnsi="David" w:cs="David"/>
          <w:color w:val="000000"/>
          <w:shd w:val="clear" w:color="auto" w:fill="FFFFFF"/>
          <w:rtl/>
        </w:rPr>
        <w:t xml:space="preserve"> את הגירוי האקוסטי כך שהוא מעוצב טונוטופית לאורך הממברנה הבזילארית. לפיכך, </w:t>
      </w:r>
      <w:r w:rsidR="00004065" w:rsidRPr="00EB373C">
        <w:rPr>
          <w:rFonts w:ascii="David" w:hAnsi="David" w:cs="David"/>
          <w:color w:val="000000"/>
          <w:shd w:val="clear" w:color="auto" w:fill="FFFFFF"/>
          <w:rtl/>
        </w:rPr>
        <w:t xml:space="preserve">ניתן לומר כי </w:t>
      </w:r>
      <w:r w:rsidR="00004065" w:rsidRPr="00EB373C">
        <w:rPr>
          <w:rFonts w:ascii="David" w:hAnsi="David" w:cs="David"/>
          <w:color w:val="000000"/>
          <w:shd w:val="clear" w:color="auto" w:fill="FFFFFF"/>
        </w:rPr>
        <w:t>A1</w:t>
      </w:r>
      <w:r w:rsidR="00004065" w:rsidRPr="00EB373C">
        <w:rPr>
          <w:rFonts w:ascii="David" w:hAnsi="David" w:cs="David"/>
          <w:color w:val="000000"/>
          <w:shd w:val="clear" w:color="auto" w:fill="FFFFFF"/>
          <w:rtl/>
        </w:rPr>
        <w:t xml:space="preserve"> מכילה מפה טונוטופית, וכך גם מרבית מבני השמיעה ה</w:t>
      </w:r>
      <w:r w:rsidR="001C4F7C">
        <w:rPr>
          <w:rFonts w:ascii="David" w:hAnsi="David" w:cs="David" w:hint="cs"/>
          <w:color w:val="000000"/>
          <w:shd w:val="clear" w:color="auto" w:fill="FFFFFF"/>
          <w:rtl/>
        </w:rPr>
        <w:t>קימיים</w:t>
      </w:r>
      <w:r w:rsidR="00004065" w:rsidRPr="00EB373C">
        <w:rPr>
          <w:rFonts w:ascii="David" w:hAnsi="David" w:cs="David"/>
          <w:color w:val="000000"/>
          <w:shd w:val="clear" w:color="auto" w:fill="FFFFFF"/>
          <w:rtl/>
        </w:rPr>
        <w:t xml:space="preserve"> בין השבלול לקליפת המוח.</w:t>
      </w:r>
    </w:p>
    <w:p w:rsidR="008C77C8" w:rsidRPr="00EB373C" w:rsidRDefault="00C63F69" w:rsidP="001C4F7C">
      <w:pPr>
        <w:pStyle w:val="a3"/>
        <w:ind w:left="363"/>
        <w:rPr>
          <w:rFonts w:ascii="David" w:hAnsi="David" w:cs="David"/>
          <w:color w:val="000000"/>
          <w:shd w:val="clear" w:color="auto" w:fill="FFFFFF"/>
        </w:rPr>
      </w:pPr>
      <w:r>
        <w:rPr>
          <w:rFonts w:ascii="David" w:hAnsi="David" w:cs="David"/>
          <w:noProof/>
          <w:color w:val="000000"/>
          <w:rtl/>
        </w:rPr>
        <w:drawing>
          <wp:anchor distT="0" distB="0" distL="114300" distR="114300" simplePos="0" relativeHeight="251703296" behindDoc="0" locked="0" layoutInCell="1" allowOverlap="1">
            <wp:simplePos x="0" y="0"/>
            <wp:positionH relativeFrom="column">
              <wp:posOffset>278765</wp:posOffset>
            </wp:positionH>
            <wp:positionV relativeFrom="paragraph">
              <wp:posOffset>1142365</wp:posOffset>
            </wp:positionV>
            <wp:extent cx="4686935" cy="2063750"/>
            <wp:effectExtent l="19050" t="0" r="0" b="0"/>
            <wp:wrapTopAndBottom/>
            <wp:docPr id="4" name="תמונה 1" descr="Figure 13.14. The human auditory cor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3.14. The human auditory cortex."/>
                    <pic:cNvPicPr>
                      <a:picLocks noChangeAspect="1" noChangeArrowheads="1"/>
                    </pic:cNvPicPr>
                  </pic:nvPicPr>
                  <pic:blipFill>
                    <a:blip r:embed="rId74"/>
                    <a:srcRect/>
                    <a:stretch>
                      <a:fillRect/>
                    </a:stretch>
                  </pic:blipFill>
                  <pic:spPr bwMode="auto">
                    <a:xfrm>
                      <a:off x="0" y="0"/>
                      <a:ext cx="4686935" cy="2063750"/>
                    </a:xfrm>
                    <a:prstGeom prst="rect">
                      <a:avLst/>
                    </a:prstGeom>
                    <a:noFill/>
                    <a:ln w="9525">
                      <a:noFill/>
                      <a:miter lim="800000"/>
                      <a:headEnd/>
                      <a:tailEnd/>
                    </a:ln>
                  </pic:spPr>
                </pic:pic>
              </a:graphicData>
            </a:graphic>
          </wp:anchor>
        </w:drawing>
      </w:r>
      <w:r w:rsidR="000E416C" w:rsidRPr="00EB373C">
        <w:rPr>
          <w:rFonts w:ascii="David" w:hAnsi="David" w:cs="David"/>
          <w:color w:val="000000"/>
          <w:shd w:val="clear" w:color="auto" w:fill="FFFFFF"/>
          <w:rtl/>
        </w:rPr>
        <w:t xml:space="preserve">אורתוגונלית לציר התדר של המפה הטונוטופית הוא סידור פסים של תכונות בינוראליות. הנוירונים בפס אחד </w:t>
      </w:r>
      <w:r w:rsidR="00004065" w:rsidRPr="00EB373C">
        <w:rPr>
          <w:rFonts w:ascii="David" w:hAnsi="David" w:cs="David"/>
          <w:color w:val="000000"/>
          <w:shd w:val="clear" w:color="auto" w:fill="FFFFFF"/>
          <w:rtl/>
        </w:rPr>
        <w:t>מגורים</w:t>
      </w:r>
      <w:r w:rsidR="000E416C" w:rsidRPr="00EB373C">
        <w:rPr>
          <w:rFonts w:ascii="David" w:hAnsi="David" w:cs="David"/>
          <w:color w:val="000000"/>
          <w:shd w:val="clear" w:color="auto" w:fill="FFFFFF"/>
          <w:rtl/>
        </w:rPr>
        <w:t xml:space="preserve"> משתי האוזניים (ולכן נקראים תאי </w:t>
      </w:r>
      <w:r w:rsidR="000E416C" w:rsidRPr="00EB373C">
        <w:rPr>
          <w:rFonts w:ascii="David" w:hAnsi="David" w:cs="David"/>
          <w:color w:val="000000"/>
          <w:shd w:val="clear" w:color="auto" w:fill="FFFFFF"/>
        </w:rPr>
        <w:t>EE</w:t>
      </w:r>
      <w:r w:rsidR="000E416C" w:rsidRPr="00EB373C">
        <w:rPr>
          <w:rFonts w:ascii="David" w:hAnsi="David" w:cs="David"/>
          <w:color w:val="000000"/>
          <w:shd w:val="clear" w:color="auto" w:fill="FFFFFF"/>
          <w:rtl/>
        </w:rPr>
        <w:t xml:space="preserve">) ואילו הנוירונים בפס הבא </w:t>
      </w:r>
      <w:r w:rsidR="00004065" w:rsidRPr="00EB373C">
        <w:rPr>
          <w:rFonts w:ascii="David" w:hAnsi="David" w:cs="David"/>
          <w:color w:val="000000"/>
          <w:shd w:val="clear" w:color="auto" w:fill="FFFFFF"/>
          <w:rtl/>
        </w:rPr>
        <w:t>מגורים</w:t>
      </w:r>
      <w:r w:rsidR="000E416C" w:rsidRPr="00EB373C">
        <w:rPr>
          <w:rFonts w:ascii="David" w:hAnsi="David" w:cs="David"/>
          <w:color w:val="000000"/>
          <w:shd w:val="clear" w:color="auto" w:fill="FFFFFF"/>
          <w:rtl/>
        </w:rPr>
        <w:t xml:space="preserve"> על ידי אוזן אחת ומונעים על ידי האוזן השנייה (תאי </w:t>
      </w:r>
      <w:r w:rsidR="000E416C" w:rsidRPr="00EB373C">
        <w:rPr>
          <w:rFonts w:ascii="David" w:hAnsi="David" w:cs="David"/>
          <w:color w:val="000000"/>
          <w:shd w:val="clear" w:color="auto" w:fill="FFFFFF"/>
        </w:rPr>
        <w:t>EI</w:t>
      </w:r>
      <w:r w:rsidR="000E416C" w:rsidRPr="00EB373C">
        <w:rPr>
          <w:rFonts w:ascii="David" w:hAnsi="David" w:cs="David"/>
          <w:color w:val="000000"/>
          <w:shd w:val="clear" w:color="auto" w:fill="FFFFFF"/>
          <w:rtl/>
        </w:rPr>
        <w:t xml:space="preserve">). פסי </w:t>
      </w:r>
      <w:r w:rsidR="000E416C" w:rsidRPr="00EB373C">
        <w:rPr>
          <w:rFonts w:ascii="David" w:hAnsi="David" w:cs="David"/>
          <w:color w:val="000000"/>
          <w:shd w:val="clear" w:color="auto" w:fill="FFFFFF"/>
        </w:rPr>
        <w:t>EE</w:t>
      </w:r>
      <w:r w:rsidR="000E416C" w:rsidRPr="00EB373C">
        <w:rPr>
          <w:rFonts w:ascii="David" w:hAnsi="David" w:cs="David"/>
          <w:color w:val="000000"/>
          <w:shd w:val="clear" w:color="auto" w:fill="FFFFFF"/>
          <w:rtl/>
        </w:rPr>
        <w:t xml:space="preserve"> ו- </w:t>
      </w:r>
      <w:r w:rsidR="000E416C" w:rsidRPr="00EB373C">
        <w:rPr>
          <w:rFonts w:ascii="David" w:hAnsi="David" w:cs="David"/>
          <w:color w:val="000000"/>
          <w:shd w:val="clear" w:color="auto" w:fill="FFFFFF"/>
        </w:rPr>
        <w:t>EI</w:t>
      </w:r>
      <w:r w:rsidR="000E416C" w:rsidRPr="00EB373C">
        <w:rPr>
          <w:rFonts w:ascii="David" w:hAnsi="David" w:cs="David"/>
          <w:color w:val="000000"/>
          <w:shd w:val="clear" w:color="auto" w:fill="FFFFFF"/>
          <w:rtl/>
        </w:rPr>
        <w:t xml:space="preserve"> מתחלפים, סידור שמזכיר את </w:t>
      </w:r>
      <w:hyperlink r:id="rId75" w:history="1">
        <w:r w:rsidR="00004065" w:rsidRPr="00EB373C">
          <w:rPr>
            <w:rStyle w:val="Hyperlink"/>
            <w:rFonts w:ascii="David" w:hAnsi="David" w:cs="David"/>
            <w:color w:val="642A8F"/>
            <w:shd w:val="clear" w:color="auto" w:fill="FFFFFF"/>
          </w:rPr>
          <w:t>ocular dominance columns</w:t>
        </w:r>
      </w:hyperlink>
      <w:r w:rsidR="00004065" w:rsidRPr="00EB373C">
        <w:rPr>
          <w:rFonts w:ascii="David" w:hAnsi="David" w:cs="David"/>
          <w:color w:val="000000"/>
          <w:shd w:val="clear" w:color="auto" w:fill="FFFFFF"/>
        </w:rPr>
        <w:t> </w:t>
      </w:r>
      <w:r w:rsidR="00004065" w:rsidRPr="00EB373C">
        <w:rPr>
          <w:rFonts w:ascii="David" w:hAnsi="David" w:cs="David"/>
          <w:color w:val="000000"/>
          <w:shd w:val="clear" w:color="auto" w:fill="FFFFFF"/>
          <w:rtl/>
        </w:rPr>
        <w:t xml:space="preserve"> (</w:t>
      </w:r>
      <w:r w:rsidR="000E416C" w:rsidRPr="00EB373C">
        <w:rPr>
          <w:rFonts w:ascii="David" w:hAnsi="David" w:cs="David"/>
          <w:color w:val="000000"/>
          <w:shd w:val="clear" w:color="auto" w:fill="FFFFFF"/>
          <w:rtl/>
        </w:rPr>
        <w:t>עמודי הדומיננטיות של העיניים</w:t>
      </w:r>
      <w:r w:rsidR="00004065" w:rsidRPr="00EB373C">
        <w:rPr>
          <w:rFonts w:ascii="David" w:hAnsi="David" w:cs="David"/>
          <w:color w:val="000000"/>
          <w:shd w:val="clear" w:color="auto" w:fill="FFFFFF"/>
          <w:rtl/>
        </w:rPr>
        <w:t>)</w:t>
      </w:r>
      <w:r w:rsidR="000E416C" w:rsidRPr="00EB373C">
        <w:rPr>
          <w:rFonts w:ascii="David" w:hAnsi="David" w:cs="David"/>
          <w:color w:val="000000"/>
          <w:shd w:val="clear" w:color="auto" w:fill="FFFFFF"/>
          <w:rtl/>
        </w:rPr>
        <w:t xml:space="preserve"> ב- </w:t>
      </w:r>
      <w:r w:rsidR="000E416C" w:rsidRPr="00EB373C">
        <w:rPr>
          <w:rFonts w:ascii="David" w:hAnsi="David" w:cs="David"/>
          <w:color w:val="000000"/>
          <w:shd w:val="clear" w:color="auto" w:fill="FFFFFF"/>
        </w:rPr>
        <w:t>V1</w:t>
      </w:r>
      <w:r w:rsidR="001C4F7C" w:rsidRPr="001C4F7C">
        <w:rPr>
          <w:rtl/>
        </w:rPr>
        <w:t xml:space="preserve"> </w:t>
      </w:r>
      <w:r w:rsidR="001C4F7C" w:rsidRPr="001C4F7C">
        <w:rPr>
          <w:rFonts w:ascii="David" w:hAnsi="David" w:cs="David"/>
          <w:color w:val="000000"/>
          <w:shd w:val="clear" w:color="auto" w:fill="FFFFFF"/>
          <w:rtl/>
        </w:rPr>
        <w:t>לא ניתן להבין היטב את סוגי העיבוד החושי המתרחשים במחלקות האחרות בקליפת המוח</w:t>
      </w:r>
      <w:r w:rsidR="000E416C" w:rsidRPr="00EB373C">
        <w:rPr>
          <w:rFonts w:ascii="David" w:hAnsi="David" w:cs="David"/>
          <w:color w:val="000000"/>
          <w:shd w:val="clear" w:color="auto" w:fill="FFFFFF"/>
          <w:rtl/>
        </w:rPr>
        <w:t xml:space="preserve">, אך ככל הנראה הם חשובים לעיבוד מסדר גבוה יותר של צלילים טבעיים, כולל אלה המשמשים לתקשורת. נראה כי אזורים מסוימים מתמחים בעיבוד שילובי תדרים, ואילו אחרים מתמחים בעיבוד </w:t>
      </w:r>
      <w:r w:rsidR="00004065" w:rsidRPr="00EB373C">
        <w:rPr>
          <w:rFonts w:ascii="David" w:hAnsi="David" w:cs="David"/>
          <w:color w:val="000000"/>
          <w:shd w:val="clear" w:color="auto" w:fill="FFFFFF"/>
          <w:rtl/>
        </w:rPr>
        <w:t>מודולציות</w:t>
      </w:r>
      <w:r w:rsidR="000E416C" w:rsidRPr="00EB373C">
        <w:rPr>
          <w:rFonts w:ascii="David" w:hAnsi="David" w:cs="David"/>
          <w:color w:val="000000"/>
          <w:shd w:val="clear" w:color="auto" w:fill="FFFFFF"/>
          <w:rtl/>
        </w:rPr>
        <w:t xml:space="preserve"> של </w:t>
      </w:r>
      <w:r w:rsidR="00004065" w:rsidRPr="00EB373C">
        <w:rPr>
          <w:rFonts w:ascii="David" w:hAnsi="David" w:cs="David"/>
          <w:color w:val="000000"/>
          <w:shd w:val="clear" w:color="auto" w:fill="FFFFFF"/>
          <w:rtl/>
        </w:rPr>
        <w:t>אמפליטודה</w:t>
      </w:r>
      <w:r w:rsidR="000E416C" w:rsidRPr="00EB373C">
        <w:rPr>
          <w:rFonts w:ascii="David" w:hAnsi="David" w:cs="David"/>
          <w:color w:val="000000"/>
          <w:shd w:val="clear" w:color="auto" w:fill="FFFFFF"/>
          <w:rtl/>
        </w:rPr>
        <w:t xml:space="preserve"> או תדר.</w:t>
      </w:r>
    </w:p>
    <w:p w:rsidR="008C77C8" w:rsidRDefault="008C77C8" w:rsidP="008C77C8">
      <w:pPr>
        <w:pStyle w:val="3"/>
        <w:shd w:val="clear" w:color="auto" w:fill="FFFFFF"/>
        <w:bidi w:val="0"/>
        <w:spacing w:before="308" w:after="154" w:line="300" w:lineRule="atLeast"/>
        <w:ind w:left="363"/>
        <w:jc w:val="center"/>
        <w:rPr>
          <w:rFonts w:ascii="Arial" w:hAnsi="Arial" w:cs="Arial"/>
          <w:color w:val="724128"/>
          <w:sz w:val="24"/>
          <w:szCs w:val="24"/>
        </w:rPr>
      </w:pPr>
      <w:r w:rsidRPr="00EB373C">
        <w:rPr>
          <w:rStyle w:val="label"/>
          <w:rFonts w:ascii="Arial" w:hAnsi="Arial" w:cs="Arial"/>
          <w:color w:val="724128"/>
          <w:sz w:val="24"/>
          <w:szCs w:val="24"/>
        </w:rPr>
        <w:t>Figure 13.14</w:t>
      </w:r>
    </w:p>
    <w:p w:rsidR="008C77C8" w:rsidRDefault="008C77C8" w:rsidP="00007E8A">
      <w:pPr>
        <w:pStyle w:val="a3"/>
        <w:ind w:left="363"/>
        <w:jc w:val="right"/>
        <w:rPr>
          <w:color w:val="000000"/>
          <w:sz w:val="16"/>
          <w:szCs w:val="16"/>
          <w:shd w:val="clear" w:color="auto" w:fill="FFFFFF"/>
        </w:rPr>
      </w:pPr>
      <w:r w:rsidRPr="00A24D02">
        <w:rPr>
          <w:color w:val="000000"/>
          <w:sz w:val="16"/>
          <w:szCs w:val="16"/>
          <w:shd w:val="clear" w:color="auto" w:fill="FFFFFF"/>
        </w:rPr>
        <w:t>The human auditory </w:t>
      </w:r>
      <w:hyperlink r:id="rId76" w:history="1">
        <w:r w:rsidRPr="00A24D02">
          <w:rPr>
            <w:rStyle w:val="Hyperlink"/>
            <w:color w:val="642A8F"/>
            <w:sz w:val="16"/>
            <w:szCs w:val="16"/>
            <w:shd w:val="clear" w:color="auto" w:fill="FFFFFF"/>
          </w:rPr>
          <w:t>cortex</w:t>
        </w:r>
      </w:hyperlink>
      <w:r w:rsidRPr="00A24D02">
        <w:rPr>
          <w:color w:val="000000"/>
          <w:sz w:val="16"/>
          <w:szCs w:val="16"/>
          <w:shd w:val="clear" w:color="auto" w:fill="FFFFFF"/>
        </w:rPr>
        <w:t>. (A) Diagram showing the brain in left lateral view, including the depths of the lateral </w:t>
      </w:r>
      <w:hyperlink r:id="rId77" w:history="1">
        <w:r w:rsidRPr="00A24D02">
          <w:rPr>
            <w:rStyle w:val="Hyperlink"/>
            <w:color w:val="642A8F"/>
            <w:sz w:val="16"/>
            <w:szCs w:val="16"/>
            <w:shd w:val="clear" w:color="auto" w:fill="FFFFFF"/>
          </w:rPr>
          <w:t>sulcus</w:t>
        </w:r>
      </w:hyperlink>
      <w:r w:rsidRPr="00A24D02">
        <w:rPr>
          <w:color w:val="000000"/>
          <w:sz w:val="16"/>
          <w:szCs w:val="16"/>
          <w:shd w:val="clear" w:color="auto" w:fill="FFFFFF"/>
        </w:rPr>
        <w:t>, where part of the auditory cortex occupying the superior temporal gyrus normally lies hidden. The </w:t>
      </w:r>
      <w:hyperlink r:id="rId78" w:history="1">
        <w:r w:rsidRPr="00A24D02">
          <w:rPr>
            <w:rStyle w:val="Hyperlink"/>
            <w:color w:val="642A8F"/>
            <w:sz w:val="16"/>
            <w:szCs w:val="16"/>
            <w:shd w:val="clear" w:color="auto" w:fill="FFFFFF"/>
          </w:rPr>
          <w:t xml:space="preserve">primary auditory </w:t>
        </w:r>
        <w:r w:rsidRPr="00A24D02">
          <w:rPr>
            <w:rStyle w:val="Hyperlink"/>
            <w:color w:val="642A8F"/>
            <w:sz w:val="16"/>
            <w:szCs w:val="16"/>
            <w:shd w:val="clear" w:color="auto" w:fill="FFFFFF"/>
          </w:rPr>
          <w:lastRenderedPageBreak/>
          <w:t>cortex</w:t>
        </w:r>
      </w:hyperlink>
      <w:r w:rsidRPr="00A24D02">
        <w:rPr>
          <w:color w:val="000000"/>
          <w:sz w:val="16"/>
          <w:szCs w:val="16"/>
          <w:shd w:val="clear" w:color="auto" w:fill="FFFFFF"/>
        </w:rPr>
        <w:t> (A1) is shown in blue; the surrounding belt areas of the auditory cortex are in red. (B) The primary auditory cortex has a tonotopic organization, as shown in this blowup diagram of a </w:t>
      </w:r>
      <w:hyperlink r:id="rId79" w:history="1">
        <w:r w:rsidRPr="00A24D02">
          <w:rPr>
            <w:rStyle w:val="Hyperlink"/>
            <w:color w:val="642A8F"/>
            <w:sz w:val="16"/>
            <w:szCs w:val="16"/>
            <w:shd w:val="clear" w:color="auto" w:fill="FFFFFF"/>
          </w:rPr>
          <w:t>segment</w:t>
        </w:r>
      </w:hyperlink>
      <w:r w:rsidRPr="00A24D02">
        <w:rPr>
          <w:color w:val="000000"/>
          <w:sz w:val="16"/>
          <w:szCs w:val="16"/>
          <w:shd w:val="clear" w:color="auto" w:fill="FFFFFF"/>
        </w:rPr>
        <w:t> of A1.</w:t>
      </w:r>
    </w:p>
    <w:p w:rsidR="00314393" w:rsidRDefault="00007E8A" w:rsidP="00A62F34">
      <w:pPr>
        <w:pStyle w:val="a3"/>
        <w:ind w:left="363"/>
        <w:rPr>
          <w:rFonts w:ascii="David" w:hAnsi="David" w:cs="David"/>
          <w:color w:val="000000"/>
          <w:sz w:val="16"/>
          <w:szCs w:val="16"/>
          <w:shd w:val="clear" w:color="auto" w:fill="FFFFFF"/>
          <w:rtl/>
        </w:rPr>
      </w:pPr>
      <w:r w:rsidRPr="00A62F34">
        <w:rPr>
          <w:rFonts w:ascii="David" w:hAnsi="David" w:cs="David"/>
          <w:color w:val="000000"/>
          <w:sz w:val="16"/>
          <w:szCs w:val="16"/>
          <w:u w:val="single"/>
          <w:shd w:val="clear" w:color="auto" w:fill="FFFFFF"/>
          <w:rtl/>
        </w:rPr>
        <w:t>קליפת השמיעה האנושית</w:t>
      </w:r>
      <w:r w:rsidR="00A62F34" w:rsidRPr="00A62F34">
        <w:rPr>
          <w:rFonts w:ascii="David" w:hAnsi="David" w:cs="David"/>
          <w:color w:val="000000"/>
          <w:sz w:val="16"/>
          <w:szCs w:val="16"/>
          <w:shd w:val="clear" w:color="auto" w:fill="FFFFFF"/>
          <w:rtl/>
        </w:rPr>
        <w:t>:</w:t>
      </w:r>
    </w:p>
    <w:p w:rsidR="00314393" w:rsidRDefault="00007E8A" w:rsidP="00314393">
      <w:pPr>
        <w:pStyle w:val="a3"/>
        <w:ind w:left="363"/>
        <w:rPr>
          <w:rFonts w:ascii="David" w:hAnsi="David" w:cs="David"/>
          <w:color w:val="000000"/>
          <w:sz w:val="16"/>
          <w:szCs w:val="16"/>
          <w:shd w:val="clear" w:color="auto" w:fill="FFFFFF"/>
          <w:rtl/>
        </w:rPr>
      </w:pPr>
      <w:r w:rsidRPr="00A62F34">
        <w:rPr>
          <w:rFonts w:ascii="David" w:hAnsi="David" w:cs="David"/>
          <w:color w:val="000000"/>
          <w:sz w:val="16"/>
          <w:szCs w:val="16"/>
          <w:shd w:val="clear" w:color="auto" w:fill="FFFFFF"/>
        </w:rPr>
        <w:t>(A)</w:t>
      </w:r>
      <w:r w:rsidRPr="00A62F34">
        <w:rPr>
          <w:rFonts w:ascii="David" w:hAnsi="David" w:cs="David"/>
          <w:color w:val="000000"/>
          <w:sz w:val="16"/>
          <w:szCs w:val="16"/>
          <w:shd w:val="clear" w:color="auto" w:fill="FFFFFF"/>
          <w:rtl/>
        </w:rPr>
        <w:t xml:space="preserve"> התרשים המציג את המוח במבט לרוחב השמאלי, , כולל עומק ה</w:t>
      </w:r>
      <w:hyperlink r:id="rId80" w:history="1">
        <w:r w:rsidRPr="00A62F34">
          <w:rPr>
            <w:rStyle w:val="Hyperlink"/>
            <w:rFonts w:ascii="David" w:hAnsi="David" w:cs="David"/>
            <w:color w:val="642A8F"/>
            <w:sz w:val="16"/>
            <w:szCs w:val="16"/>
            <w:shd w:val="clear" w:color="auto" w:fill="FFFFFF"/>
          </w:rPr>
          <w:t>sulcus</w:t>
        </w:r>
      </w:hyperlink>
      <w:r w:rsidRPr="00A62F34">
        <w:rPr>
          <w:rFonts w:ascii="David" w:hAnsi="David" w:cs="David"/>
          <w:color w:val="000000"/>
          <w:sz w:val="16"/>
          <w:szCs w:val="16"/>
          <w:shd w:val="clear" w:color="auto" w:fill="FFFFFF"/>
          <w:rtl/>
        </w:rPr>
        <w:t xml:space="preserve"> הרוחבית, בו חלק מהקליפה</w:t>
      </w:r>
      <w:r w:rsidR="00A62F34" w:rsidRPr="00A62F34">
        <w:rPr>
          <w:rFonts w:ascii="David" w:hAnsi="David" w:cs="David"/>
          <w:sz w:val="16"/>
          <w:szCs w:val="16"/>
          <w:rtl/>
        </w:rPr>
        <w:t xml:space="preserve"> </w:t>
      </w:r>
      <w:r w:rsidRPr="00A62F34">
        <w:rPr>
          <w:rFonts w:ascii="David" w:hAnsi="David" w:cs="David"/>
          <w:color w:val="000000"/>
          <w:sz w:val="16"/>
          <w:szCs w:val="16"/>
          <w:shd w:val="clear" w:color="auto" w:fill="FFFFFF"/>
          <w:rtl/>
        </w:rPr>
        <w:t>השמיעתית הכובשת את</w:t>
      </w:r>
      <w:r w:rsidRPr="00A62F34">
        <w:rPr>
          <w:rFonts w:ascii="David" w:hAnsi="David" w:cs="David"/>
          <w:color w:val="000000"/>
          <w:sz w:val="16"/>
          <w:szCs w:val="16"/>
          <w:shd w:val="clear" w:color="auto" w:fill="FFFFFF"/>
        </w:rPr>
        <w:t>STG</w:t>
      </w:r>
      <w:r w:rsidR="00A62F34" w:rsidRPr="00A62F34">
        <w:rPr>
          <w:rFonts w:ascii="David" w:hAnsi="David" w:cs="David"/>
          <w:color w:val="000000"/>
          <w:sz w:val="16"/>
          <w:szCs w:val="16"/>
          <w:shd w:val="clear" w:color="auto" w:fill="FFFFFF"/>
        </w:rPr>
        <w:t xml:space="preserve">    </w:t>
      </w:r>
      <w:r w:rsidR="00314393">
        <w:rPr>
          <w:rFonts w:ascii="David" w:hAnsi="David" w:cs="David" w:hint="cs"/>
          <w:color w:val="000000"/>
          <w:sz w:val="16"/>
          <w:szCs w:val="16"/>
          <w:shd w:val="clear" w:color="auto" w:fill="FFFFFF"/>
          <w:rtl/>
        </w:rPr>
        <w:t xml:space="preserve"> </w:t>
      </w:r>
    </w:p>
    <w:p w:rsidR="00007E8A" w:rsidRPr="00A62F34" w:rsidRDefault="00314393" w:rsidP="00314393">
      <w:pPr>
        <w:pStyle w:val="a3"/>
        <w:ind w:left="363"/>
        <w:rPr>
          <w:rFonts w:ascii="David" w:hAnsi="David" w:cs="David"/>
          <w:color w:val="000000"/>
          <w:sz w:val="16"/>
          <w:szCs w:val="16"/>
          <w:shd w:val="clear" w:color="auto" w:fill="FFFFFF"/>
          <w:rtl/>
        </w:rPr>
      </w:pPr>
      <w:r>
        <w:rPr>
          <w:rFonts w:ascii="David" w:hAnsi="David" w:cs="David" w:hint="cs"/>
          <w:color w:val="000000"/>
          <w:sz w:val="16"/>
          <w:szCs w:val="16"/>
          <w:shd w:val="clear" w:color="auto" w:fill="FFFFFF"/>
          <w:rtl/>
        </w:rPr>
        <w:t xml:space="preserve">      </w:t>
      </w:r>
      <w:r w:rsidR="00007E8A" w:rsidRPr="00A62F34">
        <w:rPr>
          <w:rFonts w:ascii="David" w:hAnsi="David" w:cs="David"/>
          <w:color w:val="000000"/>
          <w:sz w:val="16"/>
          <w:szCs w:val="16"/>
          <w:shd w:val="clear" w:color="auto" w:fill="FFFFFF"/>
          <w:rtl/>
        </w:rPr>
        <w:t>(</w:t>
      </w:r>
      <w:r w:rsidR="00007E8A" w:rsidRPr="00A62F34">
        <w:rPr>
          <w:rFonts w:ascii="David" w:hAnsi="David" w:cs="David"/>
          <w:color w:val="000000"/>
          <w:sz w:val="16"/>
          <w:szCs w:val="16"/>
          <w:shd w:val="clear" w:color="auto" w:fill="FFFFFF"/>
        </w:rPr>
        <w:t>superior temporal gyrus</w:t>
      </w:r>
      <w:r w:rsidR="00007E8A" w:rsidRPr="00A62F34">
        <w:rPr>
          <w:rFonts w:ascii="David" w:hAnsi="David" w:cs="David"/>
          <w:color w:val="000000"/>
          <w:sz w:val="16"/>
          <w:szCs w:val="16"/>
          <w:shd w:val="clear" w:color="auto" w:fill="FFFFFF"/>
          <w:rtl/>
        </w:rPr>
        <w:t xml:space="preserve">)  בדרך כלל טמונה מוסתרת. </w:t>
      </w:r>
      <w:r w:rsidR="00007E8A" w:rsidRPr="00A62F34">
        <w:rPr>
          <w:rFonts w:ascii="David" w:hAnsi="David" w:cs="David"/>
          <w:color w:val="000000"/>
          <w:sz w:val="16"/>
          <w:szCs w:val="16"/>
          <w:shd w:val="clear" w:color="auto" w:fill="FFFFFF"/>
        </w:rPr>
        <w:t>A1</w:t>
      </w:r>
      <w:r w:rsidR="00007E8A" w:rsidRPr="00A62F34">
        <w:rPr>
          <w:rFonts w:ascii="David" w:hAnsi="David" w:cs="David"/>
          <w:color w:val="000000"/>
          <w:sz w:val="16"/>
          <w:szCs w:val="16"/>
          <w:shd w:val="clear" w:color="auto" w:fill="FFFFFF"/>
          <w:rtl/>
        </w:rPr>
        <w:t xml:space="preserve"> מוצגת</w:t>
      </w:r>
      <w:r w:rsidR="00A62F34" w:rsidRPr="00A62F34">
        <w:rPr>
          <w:rFonts w:ascii="David" w:hAnsi="David" w:cs="David"/>
          <w:color w:val="000000"/>
          <w:sz w:val="16"/>
          <w:szCs w:val="16"/>
          <w:shd w:val="clear" w:color="auto" w:fill="FFFFFF"/>
          <w:rtl/>
        </w:rPr>
        <w:t xml:space="preserve"> </w:t>
      </w:r>
      <w:r w:rsidR="00007E8A" w:rsidRPr="00A62F34">
        <w:rPr>
          <w:rFonts w:ascii="David" w:hAnsi="David" w:cs="David"/>
          <w:color w:val="000000"/>
          <w:sz w:val="16"/>
          <w:szCs w:val="16"/>
          <w:shd w:val="clear" w:color="auto" w:fill="FFFFFF"/>
          <w:rtl/>
        </w:rPr>
        <w:t>בכחול; אזורי החגורה שמסביב לקליפת השמיעה הם</w:t>
      </w:r>
      <w:r w:rsidR="00A62F34" w:rsidRPr="00A62F34">
        <w:rPr>
          <w:rFonts w:ascii="David" w:hAnsi="David" w:cs="David"/>
          <w:color w:val="000000"/>
          <w:sz w:val="16"/>
          <w:szCs w:val="16"/>
          <w:shd w:val="clear" w:color="auto" w:fill="FFFFFF"/>
          <w:rtl/>
        </w:rPr>
        <w:t xml:space="preserve"> </w:t>
      </w:r>
      <w:r w:rsidR="00007E8A" w:rsidRPr="00A62F34">
        <w:rPr>
          <w:rFonts w:ascii="David" w:hAnsi="David" w:cs="David"/>
          <w:color w:val="000000"/>
          <w:sz w:val="16"/>
          <w:szCs w:val="16"/>
          <w:shd w:val="clear" w:color="auto" w:fill="FFFFFF"/>
          <w:rtl/>
        </w:rPr>
        <w:t>בצבע אדום.</w:t>
      </w:r>
    </w:p>
    <w:p w:rsidR="00007E8A" w:rsidRPr="00A62F34" w:rsidRDefault="00007E8A" w:rsidP="00A62F34">
      <w:pPr>
        <w:pStyle w:val="a3"/>
        <w:ind w:left="363"/>
        <w:rPr>
          <w:rFonts w:ascii="David" w:hAnsi="David" w:cs="David"/>
          <w:color w:val="000000"/>
          <w:sz w:val="16"/>
          <w:szCs w:val="16"/>
          <w:shd w:val="clear" w:color="auto" w:fill="FFFFFF"/>
        </w:rPr>
      </w:pPr>
      <w:r w:rsidRPr="00A62F34">
        <w:rPr>
          <w:rFonts w:ascii="David" w:hAnsi="David" w:cs="David"/>
          <w:color w:val="000000"/>
          <w:sz w:val="16"/>
          <w:szCs w:val="16"/>
          <w:shd w:val="clear" w:color="auto" w:fill="FFFFFF"/>
          <w:rtl/>
        </w:rPr>
        <w:t>(</w:t>
      </w:r>
      <w:r w:rsidRPr="00A62F34">
        <w:rPr>
          <w:rFonts w:ascii="David" w:hAnsi="David" w:cs="David"/>
          <w:color w:val="000000"/>
          <w:sz w:val="16"/>
          <w:szCs w:val="16"/>
          <w:shd w:val="clear" w:color="auto" w:fill="FFFFFF"/>
        </w:rPr>
        <w:t>B</w:t>
      </w:r>
      <w:r w:rsidRPr="00A62F34">
        <w:rPr>
          <w:rFonts w:ascii="David" w:hAnsi="David" w:cs="David"/>
          <w:color w:val="000000"/>
          <w:sz w:val="16"/>
          <w:szCs w:val="16"/>
          <w:shd w:val="clear" w:color="auto" w:fill="FFFFFF"/>
          <w:rtl/>
        </w:rPr>
        <w:t>) בקליפת השמיעה הראשונית(</w:t>
      </w:r>
      <w:r w:rsidRPr="00A62F34">
        <w:rPr>
          <w:rFonts w:ascii="David" w:hAnsi="David" w:cs="David"/>
          <w:color w:val="000000"/>
          <w:sz w:val="16"/>
          <w:szCs w:val="16"/>
          <w:shd w:val="clear" w:color="auto" w:fill="FFFFFF"/>
        </w:rPr>
        <w:t>A1</w:t>
      </w:r>
      <w:r w:rsidRPr="00A62F34">
        <w:rPr>
          <w:rFonts w:ascii="David" w:hAnsi="David" w:cs="David"/>
          <w:color w:val="000000"/>
          <w:sz w:val="16"/>
          <w:szCs w:val="16"/>
          <w:shd w:val="clear" w:color="auto" w:fill="FFFFFF"/>
          <w:rtl/>
        </w:rPr>
        <w:t xml:space="preserve">) יש ארגון טונוטופי, כפי שמוצג בתרשים הזה של קטע של </w:t>
      </w:r>
      <w:r w:rsidRPr="00A62F34">
        <w:rPr>
          <w:rFonts w:ascii="David" w:hAnsi="David" w:cs="David"/>
          <w:color w:val="000000"/>
          <w:sz w:val="16"/>
          <w:szCs w:val="16"/>
          <w:shd w:val="clear" w:color="auto" w:fill="FFFFFF"/>
        </w:rPr>
        <w:t>A1</w:t>
      </w:r>
      <w:r w:rsidRPr="00A62F34">
        <w:rPr>
          <w:rFonts w:ascii="David" w:hAnsi="David" w:cs="David"/>
          <w:color w:val="000000"/>
          <w:sz w:val="16"/>
          <w:szCs w:val="16"/>
          <w:shd w:val="clear" w:color="auto" w:fill="FFFFFF"/>
          <w:rtl/>
        </w:rPr>
        <w:t>.</w:t>
      </w:r>
    </w:p>
    <w:p w:rsidR="008C77C8" w:rsidRDefault="008C77C8" w:rsidP="008C77C8">
      <w:pPr>
        <w:pStyle w:val="a3"/>
        <w:ind w:left="363"/>
        <w:jc w:val="center"/>
        <w:rPr>
          <w:color w:val="000000"/>
          <w:sz w:val="16"/>
          <w:szCs w:val="16"/>
          <w:shd w:val="clear" w:color="auto" w:fill="FFFFFF"/>
          <w:rtl/>
        </w:rPr>
      </w:pPr>
    </w:p>
    <w:p w:rsidR="00B63D2B" w:rsidRDefault="00B63D2B" w:rsidP="008C77C8">
      <w:pPr>
        <w:pStyle w:val="a3"/>
        <w:ind w:left="363"/>
        <w:jc w:val="center"/>
        <w:rPr>
          <w:color w:val="000000"/>
          <w:sz w:val="16"/>
          <w:szCs w:val="16"/>
          <w:shd w:val="clear" w:color="auto" w:fill="FFFFFF"/>
          <w:rtl/>
        </w:rPr>
      </w:pPr>
    </w:p>
    <w:p w:rsidR="00B63D2B" w:rsidRDefault="00B63D2B" w:rsidP="00B63D2B">
      <w:pPr>
        <w:pStyle w:val="a3"/>
        <w:ind w:left="363"/>
        <w:jc w:val="right"/>
        <w:rPr>
          <w:color w:val="000000"/>
          <w:sz w:val="16"/>
          <w:szCs w:val="16"/>
          <w:shd w:val="clear" w:color="auto" w:fill="FFFFFF"/>
        </w:rPr>
      </w:pPr>
      <w:r w:rsidRPr="00A24D02">
        <w:rPr>
          <w:color w:val="000000"/>
          <w:sz w:val="16"/>
          <w:szCs w:val="16"/>
          <w:shd w:val="clear" w:color="auto" w:fill="FFFFFF"/>
        </w:rPr>
        <w:t>Sounds that are especially important for intraspecific communication often have a highly ordered temporal structure. In humans, the best example of such time-varying signals is speech, where different phonetic sequences are perceived as distinct syllables and words. Behavioral studies in cats and monkeys show that the auditory </w:t>
      </w:r>
      <w:hyperlink r:id="rId81" w:history="1">
        <w:r w:rsidRPr="00A24D02">
          <w:rPr>
            <w:rStyle w:val="Hyperlink"/>
            <w:color w:val="642A8F"/>
            <w:sz w:val="16"/>
            <w:szCs w:val="16"/>
            <w:shd w:val="clear" w:color="auto" w:fill="FFFFFF"/>
          </w:rPr>
          <w:t>cortex</w:t>
        </w:r>
      </w:hyperlink>
      <w:r w:rsidRPr="00A24D02">
        <w:rPr>
          <w:color w:val="000000"/>
          <w:sz w:val="16"/>
          <w:szCs w:val="16"/>
          <w:shd w:val="clear" w:color="auto" w:fill="FFFFFF"/>
        </w:rPr>
        <w:t> is especially important for processing temporal sequences of sound. If the auditory cortex is ablated in these animals, they lose the ability to discriminate between two complex sounds that have the same frequency components but which differ in temporal sequence. Thus, without the auditory cortex, monkeys cannot discriminate one </w:t>
      </w:r>
      <w:hyperlink r:id="rId82" w:history="1">
        <w:r w:rsidRPr="00A24D02">
          <w:rPr>
            <w:rStyle w:val="Hyperlink"/>
            <w:color w:val="642A8F"/>
            <w:sz w:val="16"/>
            <w:szCs w:val="16"/>
            <w:shd w:val="clear" w:color="auto" w:fill="FFFFFF"/>
          </w:rPr>
          <w:t>conspecific</w:t>
        </w:r>
      </w:hyperlink>
      <w:r w:rsidRPr="00A24D02">
        <w:rPr>
          <w:color w:val="000000"/>
          <w:sz w:val="16"/>
          <w:szCs w:val="16"/>
          <w:shd w:val="clear" w:color="auto" w:fill="FFFFFF"/>
        </w:rPr>
        <w:t> communication sound from another. Studies of human patients with bilateral damage to the auditory cortex also reveal severe problems in processing the temporal </w:t>
      </w:r>
      <w:hyperlink r:id="rId83" w:history="1">
        <w:r w:rsidRPr="00A24D02">
          <w:rPr>
            <w:rStyle w:val="Hyperlink"/>
            <w:color w:val="642A8F"/>
            <w:sz w:val="16"/>
            <w:szCs w:val="16"/>
            <w:shd w:val="clear" w:color="auto" w:fill="FFFFFF"/>
          </w:rPr>
          <w:t>order</w:t>
        </w:r>
      </w:hyperlink>
      <w:r w:rsidRPr="00A24D02">
        <w:rPr>
          <w:color w:val="000000"/>
          <w:sz w:val="16"/>
          <w:szCs w:val="16"/>
          <w:shd w:val="clear" w:color="auto" w:fill="FFFFFF"/>
        </w:rPr>
        <w:t> of sounds. It seems likely, therefore, that specific regions of the human auditory cortex are specialized for processing elementary speech sounds, as well as other temporally complex acoustical signals, such as music. Indeed, Wernicke's area, which is critical to the comprehension of human language, lies within the secondary auditory area (</w:t>
      </w:r>
      <w:hyperlink r:id="rId84" w:tgtFrame="object" w:history="1">
        <w:r w:rsidRPr="00A24D02">
          <w:rPr>
            <w:rStyle w:val="Hyperlink"/>
            <w:color w:val="642A8F"/>
            <w:sz w:val="16"/>
            <w:szCs w:val="16"/>
            <w:shd w:val="clear" w:color="auto" w:fill="FFFFFF"/>
          </w:rPr>
          <w:t>Figure 13.15</w:t>
        </w:r>
      </w:hyperlink>
      <w:r w:rsidRPr="00A24D02">
        <w:rPr>
          <w:color w:val="000000"/>
          <w:sz w:val="16"/>
          <w:szCs w:val="16"/>
          <w:shd w:val="clear" w:color="auto" w:fill="FFFFFF"/>
        </w:rPr>
        <w:t>; see also Chapter 27).</w:t>
      </w:r>
    </w:p>
    <w:p w:rsidR="00BE1D53" w:rsidRDefault="00B63D2B" w:rsidP="00BE1D53">
      <w:pPr>
        <w:pStyle w:val="a3"/>
        <w:ind w:left="363"/>
        <w:rPr>
          <w:rFonts w:ascii="David" w:hAnsi="David" w:cs="David"/>
          <w:rtl/>
        </w:rPr>
      </w:pPr>
      <w:r w:rsidRPr="00BE1D53">
        <w:rPr>
          <w:rFonts w:ascii="David" w:hAnsi="David" w:cs="David"/>
          <w:rtl/>
        </w:rPr>
        <w:t xml:space="preserve">צלילים החשובים במיוחד לתקשורת אינטר-ספציפית הם בעלי מבנה </w:t>
      </w:r>
      <w:r w:rsidR="006713C3" w:rsidRPr="00BE1D53">
        <w:rPr>
          <w:rFonts w:ascii="David" w:hAnsi="David" w:cs="David" w:hint="cs"/>
          <w:rtl/>
        </w:rPr>
        <w:t>טמפולארי</w:t>
      </w:r>
      <w:r w:rsidR="00431E82" w:rsidRPr="00BE1D53">
        <w:rPr>
          <w:rFonts w:ascii="David" w:hAnsi="David" w:cs="David" w:hint="cs"/>
          <w:rtl/>
        </w:rPr>
        <w:t>(רקתי)</w:t>
      </w:r>
      <w:r w:rsidRPr="00BE1D53">
        <w:rPr>
          <w:rFonts w:ascii="David" w:hAnsi="David" w:cs="David"/>
          <w:rtl/>
        </w:rPr>
        <w:t xml:space="preserve"> מאוד מסודר. הדוגמה הטובה ביותר לאותות משתנים בזמן</w:t>
      </w:r>
      <w:r w:rsidR="00BE1D53">
        <w:rPr>
          <w:rFonts w:ascii="David" w:hAnsi="David" w:cs="David" w:hint="cs"/>
          <w:rtl/>
        </w:rPr>
        <w:t xml:space="preserve"> בבני אדם</w:t>
      </w:r>
      <w:r w:rsidRPr="00BE1D53">
        <w:rPr>
          <w:rFonts w:ascii="David" w:hAnsi="David" w:cs="David"/>
          <w:rtl/>
        </w:rPr>
        <w:t xml:space="preserve"> היא דיבור, </w:t>
      </w:r>
      <w:r w:rsidR="00BE1D53">
        <w:rPr>
          <w:rFonts w:ascii="David" w:hAnsi="David" w:cs="David" w:hint="cs"/>
          <w:rtl/>
        </w:rPr>
        <w:t>בדיבור</w:t>
      </w:r>
      <w:r w:rsidRPr="00BE1D53">
        <w:rPr>
          <w:rFonts w:ascii="David" w:hAnsi="David" w:cs="David"/>
          <w:rtl/>
        </w:rPr>
        <w:t xml:space="preserve"> רצפים פונטיים שונים נתפסים כהברות ומילים ברורות. מחקרים התנהגותיים אצל חתולים וקופים מראים כי קליפת השמע חשובה במיוחד לעיבוד רצפי צליל </w:t>
      </w:r>
      <w:r w:rsidR="00431E82" w:rsidRPr="00BE1D53">
        <w:rPr>
          <w:rFonts w:ascii="David" w:hAnsi="David" w:cs="David" w:hint="cs"/>
          <w:rtl/>
        </w:rPr>
        <w:t>טמפולאריים</w:t>
      </w:r>
      <w:r w:rsidR="006713C3" w:rsidRPr="00BE1D53">
        <w:rPr>
          <w:rFonts w:ascii="David" w:hAnsi="David" w:cs="David" w:hint="cs"/>
          <w:rtl/>
        </w:rPr>
        <w:t>(</w:t>
      </w:r>
      <w:r w:rsidR="006713C3" w:rsidRPr="00BE1D53">
        <w:rPr>
          <w:color w:val="000000"/>
          <w:shd w:val="clear" w:color="auto" w:fill="FFFFFF"/>
        </w:rPr>
        <w:t>temporal sequences of sound</w:t>
      </w:r>
      <w:r w:rsidR="006713C3" w:rsidRPr="00BE1D53">
        <w:rPr>
          <w:rFonts w:hint="cs"/>
          <w:color w:val="000000"/>
          <w:shd w:val="clear" w:color="auto" w:fill="FFFFFF"/>
          <w:rtl/>
        </w:rPr>
        <w:t>)</w:t>
      </w:r>
      <w:r w:rsidRPr="00BE1D53">
        <w:rPr>
          <w:rFonts w:ascii="David" w:hAnsi="David" w:cs="David"/>
          <w:rtl/>
        </w:rPr>
        <w:t xml:space="preserve">. </w:t>
      </w:r>
    </w:p>
    <w:p w:rsidR="00B63D2B" w:rsidRPr="00BE1D53" w:rsidRDefault="00B63D2B" w:rsidP="00BE1D53">
      <w:pPr>
        <w:pStyle w:val="a3"/>
        <w:ind w:left="363"/>
        <w:rPr>
          <w:rFonts w:ascii="David" w:hAnsi="David" w:cs="David"/>
          <w:rtl/>
        </w:rPr>
      </w:pPr>
      <w:r w:rsidRPr="00BE1D53">
        <w:rPr>
          <w:rFonts w:ascii="David" w:hAnsi="David" w:cs="David"/>
          <w:rtl/>
        </w:rPr>
        <w:t xml:space="preserve">אם קליפת </w:t>
      </w:r>
      <w:r w:rsidR="006713C3" w:rsidRPr="00BE1D53">
        <w:rPr>
          <w:rFonts w:ascii="David" w:hAnsi="David" w:cs="David" w:hint="cs"/>
          <w:rtl/>
        </w:rPr>
        <w:t>השמיעה נגדעת</w:t>
      </w:r>
      <w:r w:rsidRPr="00BE1D53">
        <w:rPr>
          <w:rFonts w:ascii="David" w:hAnsi="David" w:cs="David"/>
          <w:rtl/>
        </w:rPr>
        <w:t xml:space="preserve"> בבעלי חיים אלה, הם מאבדים את היכולת להבחין בין שני צלילים מורכבים שיש להם אותם רכיבי תדר אך</w:t>
      </w:r>
      <w:r w:rsidR="006713C3" w:rsidRPr="00BE1D53">
        <w:rPr>
          <w:rFonts w:ascii="David" w:hAnsi="David" w:cs="David" w:hint="cs"/>
          <w:rtl/>
        </w:rPr>
        <w:t xml:space="preserve"> נבדלים</w:t>
      </w:r>
      <w:r w:rsidRPr="00BE1D53">
        <w:rPr>
          <w:rFonts w:ascii="David" w:hAnsi="David" w:cs="David"/>
          <w:rtl/>
        </w:rPr>
        <w:t xml:space="preserve"> זה מזה ברצף זמני. לפיכך, ללא קליפת </w:t>
      </w:r>
      <w:r w:rsidR="006713C3" w:rsidRPr="00BE1D53">
        <w:rPr>
          <w:rFonts w:ascii="David" w:hAnsi="David" w:cs="David" w:hint="cs"/>
          <w:rtl/>
        </w:rPr>
        <w:t>השמיעה</w:t>
      </w:r>
      <w:r w:rsidRPr="00BE1D53">
        <w:rPr>
          <w:rFonts w:ascii="David" w:hAnsi="David" w:cs="David"/>
          <w:rtl/>
        </w:rPr>
        <w:t xml:space="preserve">, </w:t>
      </w:r>
      <w:r w:rsidR="006713C3" w:rsidRPr="00BE1D53">
        <w:rPr>
          <w:rFonts w:ascii="David" w:hAnsi="David" w:cs="David"/>
          <w:color w:val="333333"/>
          <w:shd w:val="clear" w:color="auto" w:fill="FFFFFF"/>
          <w:rtl/>
        </w:rPr>
        <w:t>קופים אינם יכולים לה</w:t>
      </w:r>
      <w:r w:rsidR="00833E01" w:rsidRPr="00BE1D53">
        <w:rPr>
          <w:rFonts w:ascii="David" w:hAnsi="David" w:cs="David" w:hint="cs"/>
          <w:color w:val="333333"/>
          <w:shd w:val="clear" w:color="auto" w:fill="FFFFFF"/>
          <w:rtl/>
        </w:rPr>
        <w:t xml:space="preserve">בחין ביו </w:t>
      </w:r>
      <w:r w:rsidR="006713C3" w:rsidRPr="00BE1D53">
        <w:rPr>
          <w:rFonts w:ascii="David" w:hAnsi="David" w:cs="David"/>
          <w:color w:val="333333"/>
          <w:shd w:val="clear" w:color="auto" w:fill="FFFFFF"/>
          <w:rtl/>
        </w:rPr>
        <w:t xml:space="preserve"> צליל תקשורת</w:t>
      </w:r>
      <w:r w:rsidR="00833E01" w:rsidRPr="00BE1D53">
        <w:rPr>
          <w:rFonts w:ascii="David" w:hAnsi="David" w:cs="David" w:hint="cs"/>
          <w:color w:val="333333"/>
          <w:shd w:val="clear" w:color="auto" w:fill="FFFFFF"/>
          <w:rtl/>
        </w:rPr>
        <w:t>י</w:t>
      </w:r>
      <w:r w:rsidR="006713C3" w:rsidRPr="00BE1D53">
        <w:rPr>
          <w:rFonts w:ascii="David" w:hAnsi="David" w:cs="David"/>
          <w:color w:val="333333"/>
          <w:shd w:val="clear" w:color="auto" w:fill="FFFFFF"/>
          <w:rtl/>
        </w:rPr>
        <w:t xml:space="preserve"> ספציפי אחד</w:t>
      </w:r>
      <w:r w:rsidR="00833E01" w:rsidRPr="00BE1D53">
        <w:rPr>
          <w:rFonts w:ascii="David" w:hAnsi="David" w:cs="David" w:hint="cs"/>
          <w:color w:val="333333"/>
          <w:shd w:val="clear" w:color="auto" w:fill="FFFFFF"/>
          <w:rtl/>
        </w:rPr>
        <w:t>(של אותו הזן)</w:t>
      </w:r>
      <w:r w:rsidR="006713C3" w:rsidRPr="00BE1D53">
        <w:rPr>
          <w:rFonts w:ascii="David" w:hAnsi="David" w:cs="David"/>
          <w:color w:val="333333"/>
          <w:shd w:val="clear" w:color="auto" w:fill="FFFFFF"/>
          <w:rtl/>
        </w:rPr>
        <w:t xml:space="preserve"> </w:t>
      </w:r>
      <w:r w:rsidR="00BE1D53">
        <w:rPr>
          <w:rFonts w:ascii="David" w:hAnsi="David" w:cs="David" w:hint="cs"/>
          <w:color w:val="333333"/>
          <w:shd w:val="clear" w:color="auto" w:fill="FFFFFF"/>
          <w:rtl/>
        </w:rPr>
        <w:t>לבין צליל אחר</w:t>
      </w:r>
      <w:r w:rsidRPr="00BE1D53">
        <w:rPr>
          <w:rFonts w:ascii="David" w:hAnsi="David" w:cs="David"/>
          <w:rtl/>
        </w:rPr>
        <w:t>. מחקרים שנערכו על חולים אנושיים עם נזק דו-צדדי לקליפת ה</w:t>
      </w:r>
      <w:r w:rsidR="00833E01" w:rsidRPr="00BE1D53">
        <w:rPr>
          <w:rFonts w:ascii="David" w:hAnsi="David" w:cs="David" w:hint="cs"/>
          <w:rtl/>
        </w:rPr>
        <w:t xml:space="preserve">שמיעה </w:t>
      </w:r>
      <w:r w:rsidRPr="00BE1D53">
        <w:rPr>
          <w:rFonts w:ascii="David" w:hAnsi="David" w:cs="David"/>
          <w:rtl/>
        </w:rPr>
        <w:t xml:space="preserve">מעידים גם הם </w:t>
      </w:r>
      <w:r w:rsidR="00833E01" w:rsidRPr="00BE1D53">
        <w:rPr>
          <w:rFonts w:ascii="David" w:hAnsi="David" w:cs="David" w:hint="cs"/>
          <w:rtl/>
        </w:rPr>
        <w:t xml:space="preserve">על </w:t>
      </w:r>
      <w:r w:rsidRPr="00BE1D53">
        <w:rPr>
          <w:rFonts w:ascii="David" w:hAnsi="David" w:cs="David"/>
          <w:rtl/>
        </w:rPr>
        <w:t>בעיות קשות בעיבוד הסדר הזמני של הצלילים. נראה שאזורים ספציפיים בקליפת ה</w:t>
      </w:r>
      <w:r w:rsidR="00833E01" w:rsidRPr="00BE1D53">
        <w:rPr>
          <w:rFonts w:ascii="David" w:hAnsi="David" w:cs="David" w:hint="cs"/>
          <w:rtl/>
        </w:rPr>
        <w:t>שמיעה</w:t>
      </w:r>
      <w:r w:rsidRPr="00BE1D53">
        <w:rPr>
          <w:rFonts w:ascii="David" w:hAnsi="David" w:cs="David"/>
          <w:rtl/>
        </w:rPr>
        <w:t xml:space="preserve"> האנושית מתמחים בעיבוד צלילי דיבור אלמנטריים, כמו גם אותות אקוסטיים מורכבים זמניים, </w:t>
      </w:r>
      <w:r w:rsidR="00833E01" w:rsidRPr="00BE1D53">
        <w:rPr>
          <w:rFonts w:ascii="David" w:hAnsi="David" w:cs="David" w:hint="cs"/>
          <w:rtl/>
        </w:rPr>
        <w:t>ל</w:t>
      </w:r>
      <w:r w:rsidR="00BE1D53">
        <w:rPr>
          <w:rFonts w:ascii="David" w:hAnsi="David" w:cs="David" w:hint="cs"/>
          <w:rtl/>
        </w:rPr>
        <w:t>דוגמה</w:t>
      </w:r>
      <w:r w:rsidRPr="00BE1D53">
        <w:rPr>
          <w:rFonts w:ascii="David" w:hAnsi="David" w:cs="David"/>
          <w:rtl/>
        </w:rPr>
        <w:t xml:space="preserve"> מוסיקה. אכן התחום של </w:t>
      </w:r>
      <w:r w:rsidR="00833E01" w:rsidRPr="00BE1D53">
        <w:rPr>
          <w:color w:val="000000"/>
          <w:shd w:val="clear" w:color="auto" w:fill="FFFFFF"/>
        </w:rPr>
        <w:t>Wernicke</w:t>
      </w:r>
      <w:r w:rsidRPr="00BE1D53">
        <w:rPr>
          <w:rFonts w:ascii="David" w:hAnsi="David" w:cs="David"/>
          <w:rtl/>
        </w:rPr>
        <w:t xml:space="preserve">, שהוא קריטי להבנת השפה האנושית, נמצא בתחום השמיעתי המשני </w:t>
      </w:r>
      <w:r w:rsidRPr="00BE1D53">
        <w:rPr>
          <w:rFonts w:ascii="David" w:hAnsi="David" w:cs="David"/>
          <w:highlight w:val="red"/>
          <w:rtl/>
        </w:rPr>
        <w:t>(איור 13.15</w:t>
      </w:r>
      <w:r w:rsidR="00833E01" w:rsidRPr="00BE1D53">
        <w:rPr>
          <w:rFonts w:ascii="David" w:hAnsi="David" w:cs="David" w:hint="cs"/>
          <w:highlight w:val="red"/>
          <w:rtl/>
        </w:rPr>
        <w:t>)</w:t>
      </w:r>
      <w:r w:rsidR="00833E01" w:rsidRPr="00BE1D53">
        <w:rPr>
          <w:rFonts w:ascii="David" w:hAnsi="David" w:cs="David" w:hint="cs"/>
          <w:rtl/>
        </w:rPr>
        <w:t>.</w:t>
      </w:r>
    </w:p>
    <w:p w:rsidR="008C77C8" w:rsidRDefault="00833E01" w:rsidP="00833E01">
      <w:pPr>
        <w:pStyle w:val="3"/>
        <w:shd w:val="clear" w:color="auto" w:fill="FFFFFF"/>
        <w:bidi w:val="0"/>
        <w:spacing w:before="308" w:after="154" w:line="300" w:lineRule="atLeast"/>
        <w:ind w:left="363"/>
        <w:jc w:val="center"/>
        <w:rPr>
          <w:rFonts w:ascii="Arial" w:hAnsi="Arial" w:cs="Arial"/>
          <w:color w:val="724128"/>
          <w:sz w:val="24"/>
          <w:szCs w:val="24"/>
        </w:rPr>
      </w:pPr>
      <w:r w:rsidRPr="00DA4D40">
        <w:rPr>
          <w:rFonts w:ascii="Arial" w:hAnsi="Arial" w:cs="Arial"/>
          <w:noProof/>
          <w:color w:val="724128"/>
          <w:sz w:val="24"/>
          <w:szCs w:val="24"/>
          <w:highlight w:val="red"/>
        </w:rPr>
        <w:drawing>
          <wp:anchor distT="0" distB="0" distL="114300" distR="114300" simplePos="0" relativeHeight="251704320" behindDoc="0" locked="0" layoutInCell="1" allowOverlap="1">
            <wp:simplePos x="0" y="0"/>
            <wp:positionH relativeFrom="column">
              <wp:posOffset>234950</wp:posOffset>
            </wp:positionH>
            <wp:positionV relativeFrom="paragraph">
              <wp:posOffset>199390</wp:posOffset>
            </wp:positionV>
            <wp:extent cx="4802505" cy="2705100"/>
            <wp:effectExtent l="19050" t="0" r="0" b="0"/>
            <wp:wrapTopAndBottom/>
            <wp:docPr id="5" name="תמונה 4" descr="Figure 13.15. The human auditory cortical areas related to processing speech s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13.15. The human auditory cortical areas related to processing speech sounds."/>
                    <pic:cNvPicPr>
                      <a:picLocks noChangeAspect="1" noChangeArrowheads="1"/>
                    </pic:cNvPicPr>
                  </pic:nvPicPr>
                  <pic:blipFill>
                    <a:blip r:embed="rId85"/>
                    <a:srcRect/>
                    <a:stretch>
                      <a:fillRect/>
                    </a:stretch>
                  </pic:blipFill>
                  <pic:spPr bwMode="auto">
                    <a:xfrm>
                      <a:off x="0" y="0"/>
                      <a:ext cx="4802505" cy="2705100"/>
                    </a:xfrm>
                    <a:prstGeom prst="rect">
                      <a:avLst/>
                    </a:prstGeom>
                    <a:noFill/>
                    <a:ln w="9525">
                      <a:noFill/>
                      <a:miter lim="800000"/>
                      <a:headEnd/>
                      <a:tailEnd/>
                    </a:ln>
                  </pic:spPr>
                </pic:pic>
              </a:graphicData>
            </a:graphic>
          </wp:anchor>
        </w:drawing>
      </w:r>
      <w:r w:rsidR="008C77C8" w:rsidRPr="00DA4D40">
        <w:rPr>
          <w:rStyle w:val="label"/>
          <w:rFonts w:ascii="Arial" w:hAnsi="Arial" w:cs="Arial"/>
          <w:color w:val="724128"/>
          <w:sz w:val="24"/>
          <w:szCs w:val="24"/>
        </w:rPr>
        <w:t>Figure 13.15</w:t>
      </w:r>
    </w:p>
    <w:p w:rsidR="008C77C8" w:rsidRDefault="008C77C8" w:rsidP="00833E01">
      <w:pPr>
        <w:pStyle w:val="a3"/>
        <w:ind w:left="363"/>
        <w:jc w:val="right"/>
        <w:rPr>
          <w:color w:val="000000"/>
          <w:sz w:val="16"/>
          <w:szCs w:val="16"/>
          <w:shd w:val="clear" w:color="auto" w:fill="FFFFFF"/>
        </w:rPr>
      </w:pPr>
      <w:r>
        <w:rPr>
          <w:color w:val="000000"/>
          <w:sz w:val="16"/>
          <w:szCs w:val="16"/>
          <w:shd w:val="clear" w:color="auto" w:fill="FFFFFF"/>
        </w:rPr>
        <w:t>The human auditory cortical areas related to processing speech sounds. (A) Diagram of the brain in left lateral view, showing locations in the intact hemisphere. (B) An oblique section (plane of dashed line in A) shows the cortical areas on the superior surface of the </w:t>
      </w:r>
      <w:hyperlink r:id="rId86" w:history="1">
        <w:r>
          <w:rPr>
            <w:rStyle w:val="Hyperlink"/>
            <w:color w:val="642A8F"/>
            <w:sz w:val="16"/>
            <w:szCs w:val="16"/>
            <w:shd w:val="clear" w:color="auto" w:fill="FFFFFF"/>
          </w:rPr>
          <w:t>temporal lobe</w:t>
        </w:r>
      </w:hyperlink>
      <w:r>
        <w:rPr>
          <w:color w:val="000000"/>
          <w:sz w:val="16"/>
          <w:szCs w:val="16"/>
          <w:shd w:val="clear" w:color="auto" w:fill="FFFFFF"/>
        </w:rPr>
        <w:t>. Note that Wernicke's area, a region important in comprehending speech, is just </w:t>
      </w:r>
      <w:hyperlink r:id="rId87" w:history="1">
        <w:r>
          <w:rPr>
            <w:rStyle w:val="Hyperlink"/>
            <w:color w:val="642A8F"/>
            <w:sz w:val="16"/>
            <w:szCs w:val="16"/>
            <w:shd w:val="clear" w:color="auto" w:fill="FFFFFF"/>
          </w:rPr>
          <w:t>posterior</w:t>
        </w:r>
      </w:hyperlink>
      <w:r>
        <w:rPr>
          <w:color w:val="000000"/>
          <w:sz w:val="16"/>
          <w:szCs w:val="16"/>
          <w:shd w:val="clear" w:color="auto" w:fill="FFFFFF"/>
        </w:rPr>
        <w:t> to the </w:t>
      </w:r>
      <w:hyperlink r:id="rId88" w:history="1">
        <w:r>
          <w:rPr>
            <w:rStyle w:val="Hyperlink"/>
            <w:color w:val="642A8F"/>
            <w:sz w:val="16"/>
            <w:szCs w:val="16"/>
            <w:shd w:val="clear" w:color="auto" w:fill="FFFFFF"/>
          </w:rPr>
          <w:t>primary auditory cortex</w:t>
        </w:r>
      </w:hyperlink>
      <w:r>
        <w:rPr>
          <w:color w:val="000000"/>
          <w:sz w:val="16"/>
          <w:szCs w:val="16"/>
          <w:shd w:val="clear" w:color="auto" w:fill="FFFFFF"/>
        </w:rPr>
        <w:t>.</w:t>
      </w:r>
    </w:p>
    <w:p w:rsidR="00833E01" w:rsidRPr="00431E82" w:rsidRDefault="00833E01" w:rsidP="00833E01">
      <w:pPr>
        <w:pStyle w:val="a3"/>
        <w:ind w:left="363"/>
        <w:rPr>
          <w:rFonts w:ascii="David" w:hAnsi="David" w:cs="David"/>
          <w:color w:val="000000"/>
          <w:sz w:val="16"/>
          <w:szCs w:val="16"/>
          <w:u w:val="single"/>
          <w:shd w:val="clear" w:color="auto" w:fill="FFFFFF"/>
          <w:rtl/>
        </w:rPr>
      </w:pPr>
      <w:r w:rsidRPr="00431E82">
        <w:rPr>
          <w:rFonts w:ascii="David" w:hAnsi="David" w:cs="David"/>
          <w:color w:val="000000"/>
          <w:sz w:val="16"/>
          <w:szCs w:val="16"/>
          <w:u w:val="single"/>
          <w:shd w:val="clear" w:color="auto" w:fill="FFFFFF"/>
          <w:rtl/>
        </w:rPr>
        <w:t>האזורים הקליפתיים השמיעתיים האנושיים הקשורים לעיבוד צלילי דיבור:</w:t>
      </w:r>
    </w:p>
    <w:p w:rsidR="00833E01" w:rsidRPr="00431E82" w:rsidRDefault="00833E01" w:rsidP="00833E01">
      <w:pPr>
        <w:pStyle w:val="a3"/>
        <w:ind w:left="363"/>
        <w:rPr>
          <w:rFonts w:ascii="David" w:hAnsi="David" w:cs="David"/>
          <w:color w:val="000000"/>
          <w:sz w:val="16"/>
          <w:szCs w:val="16"/>
          <w:shd w:val="clear" w:color="auto" w:fill="FFFFFF"/>
          <w:rtl/>
        </w:rPr>
      </w:pPr>
      <w:r w:rsidRPr="00431E82">
        <w:rPr>
          <w:rFonts w:ascii="David" w:hAnsi="David" w:cs="David"/>
          <w:color w:val="000000"/>
          <w:sz w:val="16"/>
          <w:szCs w:val="16"/>
          <w:shd w:val="clear" w:color="auto" w:fill="FFFFFF"/>
          <w:rtl/>
        </w:rPr>
        <w:t>(</w:t>
      </w:r>
      <w:r w:rsidRPr="00431E82">
        <w:rPr>
          <w:rFonts w:ascii="David" w:hAnsi="David" w:cs="David"/>
          <w:color w:val="000000"/>
          <w:sz w:val="16"/>
          <w:szCs w:val="16"/>
          <w:shd w:val="clear" w:color="auto" w:fill="FFFFFF"/>
        </w:rPr>
        <w:t>A</w:t>
      </w:r>
      <w:r w:rsidRPr="00431E82">
        <w:rPr>
          <w:rFonts w:ascii="David" w:hAnsi="David" w:cs="David"/>
          <w:color w:val="000000"/>
          <w:sz w:val="16"/>
          <w:szCs w:val="16"/>
          <w:shd w:val="clear" w:color="auto" w:fill="FFFFFF"/>
          <w:rtl/>
        </w:rPr>
        <w:t xml:space="preserve">) תרשים של המוח בתצוגה לרוחב שמאלי, מציג מיקומים באונה השלמה. </w:t>
      </w:r>
    </w:p>
    <w:p w:rsidR="00431E82" w:rsidRDefault="00833E01" w:rsidP="00431E82">
      <w:pPr>
        <w:pStyle w:val="a3"/>
        <w:ind w:left="363"/>
        <w:rPr>
          <w:rFonts w:ascii="David" w:hAnsi="David" w:cs="David"/>
          <w:color w:val="000000"/>
          <w:sz w:val="16"/>
          <w:szCs w:val="16"/>
          <w:shd w:val="clear" w:color="auto" w:fill="FFFFFF"/>
          <w:rtl/>
        </w:rPr>
      </w:pPr>
      <w:r w:rsidRPr="00431E82">
        <w:rPr>
          <w:rFonts w:ascii="David" w:hAnsi="David" w:cs="David"/>
          <w:color w:val="000000"/>
          <w:sz w:val="16"/>
          <w:szCs w:val="16"/>
          <w:shd w:val="clear" w:color="auto" w:fill="FFFFFF"/>
          <w:rtl/>
        </w:rPr>
        <w:t>(</w:t>
      </w:r>
      <w:r w:rsidRPr="00431E82">
        <w:rPr>
          <w:rFonts w:ascii="David" w:hAnsi="David" w:cs="David"/>
          <w:color w:val="000000"/>
          <w:sz w:val="16"/>
          <w:szCs w:val="16"/>
          <w:shd w:val="clear" w:color="auto" w:fill="FFFFFF"/>
        </w:rPr>
        <w:t>B</w:t>
      </w:r>
      <w:r w:rsidRPr="00431E82">
        <w:rPr>
          <w:rFonts w:ascii="David" w:hAnsi="David" w:cs="David"/>
          <w:color w:val="000000"/>
          <w:sz w:val="16"/>
          <w:szCs w:val="16"/>
          <w:shd w:val="clear" w:color="auto" w:fill="FFFFFF"/>
          <w:rtl/>
        </w:rPr>
        <w:t xml:space="preserve">) אזור אלכסוני (מישור קו מקווקו ב- </w:t>
      </w:r>
      <w:r w:rsidRPr="00431E82">
        <w:rPr>
          <w:rFonts w:ascii="David" w:hAnsi="David" w:cs="David"/>
          <w:color w:val="000000"/>
          <w:sz w:val="16"/>
          <w:szCs w:val="16"/>
          <w:shd w:val="clear" w:color="auto" w:fill="FFFFFF"/>
        </w:rPr>
        <w:t>A</w:t>
      </w:r>
      <w:r w:rsidRPr="00431E82">
        <w:rPr>
          <w:rFonts w:ascii="David" w:hAnsi="David" w:cs="David"/>
          <w:color w:val="000000"/>
          <w:sz w:val="16"/>
          <w:szCs w:val="16"/>
          <w:shd w:val="clear" w:color="auto" w:fill="FFFFFF"/>
          <w:rtl/>
        </w:rPr>
        <w:t xml:space="preserve">) מציג את </w:t>
      </w:r>
      <w:r w:rsidR="00431E82" w:rsidRPr="00431E82">
        <w:rPr>
          <w:rFonts w:ascii="David" w:hAnsi="David" w:cs="David"/>
          <w:color w:val="000000"/>
          <w:sz w:val="16"/>
          <w:szCs w:val="16"/>
          <w:shd w:val="clear" w:color="auto" w:fill="FFFFFF"/>
          <w:rtl/>
        </w:rPr>
        <w:t>ה</w:t>
      </w:r>
      <w:r w:rsidR="00431E82" w:rsidRPr="00431E82">
        <w:rPr>
          <w:rFonts w:ascii="David" w:hAnsi="David" w:cs="David"/>
          <w:color w:val="333333"/>
          <w:sz w:val="16"/>
          <w:szCs w:val="16"/>
          <w:shd w:val="clear" w:color="auto" w:fill="FFFFFF"/>
          <w:rtl/>
        </w:rPr>
        <w:t>אזורים קורטיקליים</w:t>
      </w:r>
      <w:r w:rsidR="00431E82" w:rsidRPr="00431E82">
        <w:rPr>
          <w:rFonts w:ascii="David" w:hAnsi="David" w:cs="David"/>
          <w:color w:val="000000"/>
          <w:sz w:val="16"/>
          <w:szCs w:val="16"/>
          <w:shd w:val="clear" w:color="auto" w:fill="FFFFFF"/>
          <w:rtl/>
        </w:rPr>
        <w:t xml:space="preserve"> </w:t>
      </w:r>
      <w:r w:rsidRPr="00431E82">
        <w:rPr>
          <w:rFonts w:ascii="David" w:hAnsi="David" w:cs="David"/>
          <w:color w:val="000000"/>
          <w:sz w:val="16"/>
          <w:szCs w:val="16"/>
          <w:shd w:val="clear" w:color="auto" w:fill="FFFFFF"/>
          <w:rtl/>
        </w:rPr>
        <w:t xml:space="preserve">על פני השטח העליונים של </w:t>
      </w:r>
      <w:r w:rsidR="00431E82" w:rsidRPr="00431E82">
        <w:rPr>
          <w:rFonts w:ascii="David" w:hAnsi="David" w:cs="David"/>
          <w:color w:val="333333"/>
          <w:sz w:val="16"/>
          <w:szCs w:val="16"/>
          <w:shd w:val="clear" w:color="auto" w:fill="FFFFFF"/>
          <w:rtl/>
        </w:rPr>
        <w:t>האונה הטמפורלית</w:t>
      </w:r>
      <w:r w:rsidR="00431E82" w:rsidRPr="00431E82">
        <w:rPr>
          <w:rFonts w:ascii="David" w:hAnsi="David" w:cs="David"/>
          <w:color w:val="000000"/>
          <w:sz w:val="16"/>
          <w:szCs w:val="16"/>
          <w:shd w:val="clear" w:color="auto" w:fill="FFFFFF"/>
          <w:rtl/>
        </w:rPr>
        <w:t>(הרקתית)</w:t>
      </w:r>
      <w:r w:rsidRPr="00431E82">
        <w:rPr>
          <w:rFonts w:ascii="David" w:hAnsi="David" w:cs="David"/>
          <w:color w:val="000000"/>
          <w:sz w:val="16"/>
          <w:szCs w:val="16"/>
          <w:shd w:val="clear" w:color="auto" w:fill="FFFFFF"/>
          <w:rtl/>
        </w:rPr>
        <w:t xml:space="preserve">. שים </w:t>
      </w:r>
      <w:r w:rsidR="00431E82">
        <w:rPr>
          <w:rFonts w:ascii="David" w:hAnsi="David" w:cs="David" w:hint="cs"/>
          <w:color w:val="000000"/>
          <w:sz w:val="16"/>
          <w:szCs w:val="16"/>
          <w:shd w:val="clear" w:color="auto" w:fill="FFFFFF"/>
          <w:rtl/>
        </w:rPr>
        <w:t xml:space="preserve"> </w:t>
      </w:r>
    </w:p>
    <w:p w:rsidR="00833E01" w:rsidRPr="00431E82" w:rsidRDefault="00431E82" w:rsidP="00431E82">
      <w:pPr>
        <w:pStyle w:val="a3"/>
        <w:ind w:left="363"/>
        <w:rPr>
          <w:rFonts w:ascii="David" w:hAnsi="David" w:cs="David"/>
          <w:color w:val="000000"/>
          <w:sz w:val="16"/>
          <w:szCs w:val="16"/>
          <w:shd w:val="clear" w:color="auto" w:fill="FFFFFF"/>
          <w:rtl/>
        </w:rPr>
      </w:pPr>
      <w:r>
        <w:rPr>
          <w:rFonts w:ascii="David" w:hAnsi="David" w:cs="David" w:hint="cs"/>
          <w:color w:val="000000"/>
          <w:sz w:val="16"/>
          <w:szCs w:val="16"/>
          <w:shd w:val="clear" w:color="auto" w:fill="FFFFFF"/>
          <w:rtl/>
        </w:rPr>
        <w:t xml:space="preserve">       </w:t>
      </w:r>
      <w:r w:rsidR="00833E01" w:rsidRPr="00431E82">
        <w:rPr>
          <w:rFonts w:ascii="David" w:hAnsi="David" w:cs="David"/>
          <w:color w:val="000000"/>
          <w:sz w:val="16"/>
          <w:szCs w:val="16"/>
          <w:shd w:val="clear" w:color="auto" w:fill="FFFFFF"/>
          <w:rtl/>
        </w:rPr>
        <w:t xml:space="preserve">לב שהאזור של </w:t>
      </w:r>
      <w:r w:rsidRPr="00431E82">
        <w:rPr>
          <w:rFonts w:ascii="David" w:hAnsi="David" w:cs="David"/>
          <w:color w:val="000000"/>
          <w:sz w:val="16"/>
          <w:szCs w:val="16"/>
          <w:shd w:val="clear" w:color="auto" w:fill="FFFFFF"/>
        </w:rPr>
        <w:t>Wernicke</w:t>
      </w:r>
      <w:r w:rsidR="00833E01" w:rsidRPr="00431E82">
        <w:rPr>
          <w:rFonts w:ascii="David" w:hAnsi="David" w:cs="David"/>
          <w:color w:val="000000"/>
          <w:sz w:val="16"/>
          <w:szCs w:val="16"/>
          <w:shd w:val="clear" w:color="auto" w:fill="FFFFFF"/>
          <w:rtl/>
        </w:rPr>
        <w:t xml:space="preserve">, אזור </w:t>
      </w:r>
      <w:r w:rsidRPr="00431E82">
        <w:rPr>
          <w:rFonts w:ascii="David" w:hAnsi="David" w:cs="David"/>
          <w:color w:val="000000"/>
          <w:sz w:val="16"/>
          <w:szCs w:val="16"/>
          <w:shd w:val="clear" w:color="auto" w:fill="FFFFFF"/>
          <w:rtl/>
        </w:rPr>
        <w:t>ה</w:t>
      </w:r>
      <w:r w:rsidR="00833E01" w:rsidRPr="00431E82">
        <w:rPr>
          <w:rFonts w:ascii="David" w:hAnsi="David" w:cs="David"/>
          <w:color w:val="000000"/>
          <w:sz w:val="16"/>
          <w:szCs w:val="16"/>
          <w:shd w:val="clear" w:color="auto" w:fill="FFFFFF"/>
          <w:rtl/>
        </w:rPr>
        <w:t xml:space="preserve">חשוב בהבנת הדיבור, </w:t>
      </w:r>
      <w:r w:rsidRPr="00431E82">
        <w:rPr>
          <w:rFonts w:ascii="David" w:hAnsi="David" w:cs="David"/>
          <w:color w:val="333333"/>
          <w:sz w:val="16"/>
          <w:szCs w:val="16"/>
          <w:shd w:val="clear" w:color="auto" w:fill="FFFFFF"/>
          <w:rtl/>
        </w:rPr>
        <w:t>הוא רק אחורי קליפת השמיעה הראשונית.</w:t>
      </w:r>
    </w:p>
    <w:p w:rsidR="008C77C8" w:rsidRPr="00431E82" w:rsidRDefault="008C77C8" w:rsidP="008C77C8">
      <w:pPr>
        <w:pStyle w:val="a3"/>
        <w:ind w:left="363"/>
        <w:jc w:val="right"/>
        <w:rPr>
          <w:rFonts w:ascii="David" w:hAnsi="David" w:cs="David"/>
          <w:color w:val="000000"/>
          <w:sz w:val="16"/>
          <w:szCs w:val="16"/>
          <w:shd w:val="clear" w:color="auto" w:fill="FFFFFF"/>
          <w:rtl/>
        </w:rPr>
      </w:pPr>
    </w:p>
    <w:p w:rsidR="008C77C8" w:rsidRDefault="008C77C8" w:rsidP="008C77C8">
      <w:pPr>
        <w:pStyle w:val="a3"/>
        <w:ind w:left="363"/>
        <w:jc w:val="right"/>
        <w:rPr>
          <w:color w:val="000000"/>
          <w:sz w:val="16"/>
          <w:szCs w:val="16"/>
          <w:shd w:val="clear" w:color="auto" w:fill="FFFFFF"/>
          <w:rtl/>
        </w:rPr>
      </w:pPr>
    </w:p>
    <w:p w:rsidR="008C77C8" w:rsidRDefault="008C77C8" w:rsidP="008C77C8">
      <w:pPr>
        <w:pStyle w:val="a3"/>
        <w:ind w:left="363"/>
        <w:jc w:val="right"/>
        <w:rPr>
          <w:color w:val="000000"/>
          <w:sz w:val="16"/>
          <w:szCs w:val="16"/>
          <w:shd w:val="clear" w:color="auto" w:fill="FFFFFF"/>
          <w:rtl/>
        </w:rPr>
      </w:pPr>
    </w:p>
    <w:p w:rsidR="008C77C8" w:rsidRPr="005503CF" w:rsidRDefault="008C77C8" w:rsidP="008C77C8">
      <w:pPr>
        <w:pStyle w:val="2"/>
        <w:shd w:val="clear" w:color="auto" w:fill="FFFFFF"/>
        <w:bidi w:val="0"/>
        <w:spacing w:before="0" w:after="166"/>
        <w:ind w:left="363"/>
        <w:rPr>
          <w:rFonts w:ascii="David" w:hAnsi="David" w:cs="David"/>
          <w:color w:val="000000"/>
          <w:sz w:val="20"/>
          <w:szCs w:val="20"/>
        </w:rPr>
      </w:pPr>
      <w:r>
        <w:rPr>
          <w:rFonts w:ascii="David" w:hAnsi="David" w:cs="David"/>
          <w:color w:val="000000"/>
          <w:sz w:val="20"/>
          <w:szCs w:val="20"/>
        </w:rPr>
        <w:lastRenderedPageBreak/>
        <w:t>Neuroscience. 2nd edition:</w:t>
      </w:r>
      <w:r>
        <w:t xml:space="preserve"> </w:t>
      </w:r>
      <w:hyperlink r:id="rId89" w:history="1">
        <w:r>
          <w:rPr>
            <w:rStyle w:val="Hyperlink"/>
          </w:rPr>
          <w:t>https://www.ncbi.nlm.nih.gov/books/NBK10900/</w:t>
        </w:r>
      </w:hyperlink>
      <w:r w:rsidRPr="005503CF">
        <w:rPr>
          <w:rFonts w:ascii="Arial" w:hAnsi="Arial" w:cs="Arial"/>
          <w:color w:val="000000"/>
          <w:sz w:val="30"/>
          <w:szCs w:val="30"/>
        </w:rPr>
        <w:t xml:space="preserve"> </w:t>
      </w:r>
    </w:p>
    <w:p w:rsidR="008C77C8" w:rsidRDefault="008C77C8" w:rsidP="008C77C8">
      <w:pPr>
        <w:pStyle w:val="a3"/>
        <w:ind w:left="363"/>
        <w:jc w:val="right"/>
        <w:rPr>
          <w:rFonts w:ascii="David" w:hAnsi="David" w:cs="David"/>
          <w:rtl/>
        </w:rPr>
      </w:pPr>
    </w:p>
    <w:p w:rsidR="008C77C8" w:rsidRDefault="008C77C8" w:rsidP="008C77C8">
      <w:pPr>
        <w:pStyle w:val="a3"/>
        <w:ind w:left="363"/>
        <w:jc w:val="right"/>
        <w:rPr>
          <w:rFonts w:ascii="David" w:hAnsi="David" w:cs="David"/>
        </w:rPr>
      </w:pPr>
    </w:p>
    <w:p w:rsidR="008C77C8" w:rsidRDefault="00AD35F1" w:rsidP="008C77C8">
      <w:pPr>
        <w:pStyle w:val="a3"/>
        <w:ind w:left="363"/>
        <w:jc w:val="right"/>
        <w:rPr>
          <w:rFonts w:ascii="David" w:hAnsi="David" w:cs="David"/>
          <w:rtl/>
        </w:rPr>
      </w:pPr>
      <w:hyperlink r:id="rId90" w:history="1">
        <w:r w:rsidR="008C77C8">
          <w:rPr>
            <w:rStyle w:val="Hyperlink"/>
          </w:rPr>
          <w:t>https://psychology-info.com/areas-of-the-brain-involved-in-hearing</w:t>
        </w:r>
      </w:hyperlink>
    </w:p>
    <w:p w:rsidR="008C77C8" w:rsidRDefault="008C77C8" w:rsidP="008C77C8">
      <w:pPr>
        <w:pStyle w:val="a3"/>
        <w:ind w:left="363"/>
        <w:jc w:val="right"/>
        <w:rPr>
          <w:rFonts w:ascii="David" w:hAnsi="David" w:cs="David"/>
          <w:rtl/>
        </w:rPr>
      </w:pPr>
    </w:p>
    <w:p w:rsidR="0023335F" w:rsidRDefault="0023335F" w:rsidP="005B0329">
      <w:pPr>
        <w:rPr>
          <w:rFonts w:ascii="David" w:hAnsi="David" w:cs="David"/>
          <w:u w:val="single"/>
          <w:rtl/>
        </w:rPr>
      </w:pPr>
    </w:p>
    <w:p w:rsidR="005B0329" w:rsidRDefault="005B0329" w:rsidP="005B0329">
      <w:pPr>
        <w:rPr>
          <w:rFonts w:ascii="David" w:hAnsi="David" w:cs="David"/>
          <w:u w:val="single"/>
          <w:rtl/>
        </w:rPr>
      </w:pPr>
      <w:r>
        <w:rPr>
          <w:rFonts w:ascii="David" w:hAnsi="David" w:cs="David"/>
          <w:u w:val="single"/>
          <w:rtl/>
        </w:rPr>
        <w:br/>
      </w:r>
    </w:p>
    <w:p w:rsidR="00517607" w:rsidRDefault="00517607" w:rsidP="005B0329">
      <w:pPr>
        <w:rPr>
          <w:rFonts w:ascii="David" w:hAnsi="David" w:cs="David"/>
          <w:u w:val="single"/>
          <w:rtl/>
        </w:rPr>
      </w:pPr>
    </w:p>
    <w:p w:rsidR="00D346D9" w:rsidRPr="00D346D9" w:rsidRDefault="00D346D9" w:rsidP="00303A48">
      <w:pPr>
        <w:pStyle w:val="a3"/>
        <w:numPr>
          <w:ilvl w:val="0"/>
          <w:numId w:val="13"/>
        </w:numPr>
        <w:rPr>
          <w:rFonts w:ascii="David" w:hAnsi="David" w:cs="David"/>
          <w:b/>
          <w:bCs/>
          <w:vanish/>
          <w:sz w:val="24"/>
          <w:szCs w:val="24"/>
          <w:u w:val="single"/>
          <w:rtl/>
        </w:rPr>
      </w:pPr>
    </w:p>
    <w:p w:rsidR="00D346D9" w:rsidRPr="00D346D9" w:rsidRDefault="00D346D9" w:rsidP="00303A48">
      <w:pPr>
        <w:pStyle w:val="a3"/>
        <w:numPr>
          <w:ilvl w:val="0"/>
          <w:numId w:val="13"/>
        </w:numPr>
        <w:rPr>
          <w:rFonts w:ascii="David" w:hAnsi="David" w:cs="David"/>
          <w:b/>
          <w:bCs/>
          <w:vanish/>
          <w:sz w:val="24"/>
          <w:szCs w:val="24"/>
          <w:u w:val="single"/>
          <w:rtl/>
        </w:rPr>
      </w:pPr>
    </w:p>
    <w:p w:rsidR="00D346D9" w:rsidRPr="00D346D9" w:rsidRDefault="00D346D9" w:rsidP="00303A48">
      <w:pPr>
        <w:pStyle w:val="a3"/>
        <w:numPr>
          <w:ilvl w:val="1"/>
          <w:numId w:val="13"/>
        </w:numPr>
        <w:rPr>
          <w:rFonts w:ascii="David" w:hAnsi="David" w:cs="David"/>
          <w:b/>
          <w:bCs/>
          <w:vanish/>
          <w:sz w:val="24"/>
          <w:szCs w:val="24"/>
          <w:u w:val="single"/>
          <w:rtl/>
        </w:rPr>
      </w:pPr>
    </w:p>
    <w:p w:rsidR="00D346D9" w:rsidRPr="00D346D9" w:rsidRDefault="00D346D9" w:rsidP="00303A48">
      <w:pPr>
        <w:pStyle w:val="a3"/>
        <w:numPr>
          <w:ilvl w:val="1"/>
          <w:numId w:val="13"/>
        </w:numPr>
        <w:rPr>
          <w:rFonts w:ascii="David" w:hAnsi="David" w:cs="David"/>
          <w:b/>
          <w:bCs/>
          <w:vanish/>
          <w:sz w:val="24"/>
          <w:szCs w:val="24"/>
          <w:u w:val="single"/>
          <w:rtl/>
        </w:rPr>
      </w:pPr>
    </w:p>
    <w:p w:rsidR="00D346D9" w:rsidRPr="00D346D9" w:rsidRDefault="00D346D9" w:rsidP="00303A48">
      <w:pPr>
        <w:pStyle w:val="a3"/>
        <w:numPr>
          <w:ilvl w:val="1"/>
          <w:numId w:val="13"/>
        </w:numPr>
        <w:rPr>
          <w:rFonts w:ascii="David" w:hAnsi="David" w:cs="David"/>
          <w:b/>
          <w:bCs/>
          <w:vanish/>
          <w:sz w:val="24"/>
          <w:szCs w:val="24"/>
          <w:u w:val="single"/>
          <w:rtl/>
        </w:rPr>
      </w:pPr>
    </w:p>
    <w:p w:rsidR="00517607" w:rsidRPr="000949F4" w:rsidRDefault="00517607" w:rsidP="00303A48">
      <w:pPr>
        <w:pStyle w:val="a3"/>
        <w:numPr>
          <w:ilvl w:val="1"/>
          <w:numId w:val="13"/>
        </w:numPr>
        <w:rPr>
          <w:rFonts w:ascii="David" w:hAnsi="David" w:cs="David"/>
          <w:b/>
          <w:bCs/>
          <w:sz w:val="24"/>
          <w:szCs w:val="24"/>
          <w:u w:val="single"/>
        </w:rPr>
      </w:pPr>
      <w:r w:rsidRPr="000949F4">
        <w:rPr>
          <w:rFonts w:ascii="David" w:hAnsi="David" w:cs="David"/>
          <w:b/>
          <w:bCs/>
          <w:sz w:val="24"/>
          <w:szCs w:val="24"/>
          <w:u w:val="single"/>
          <w:rtl/>
        </w:rPr>
        <w:t>טכנולוגיות הקיימות ל</w:t>
      </w:r>
      <w:r w:rsidRPr="000949F4">
        <w:rPr>
          <w:rFonts w:ascii="David" w:hAnsi="David" w:cs="David" w:hint="cs"/>
          <w:b/>
          <w:bCs/>
          <w:sz w:val="24"/>
          <w:szCs w:val="24"/>
          <w:u w:val="single"/>
          <w:rtl/>
        </w:rPr>
        <w:t>ניתוח</w:t>
      </w:r>
      <w:r w:rsidRPr="000949F4">
        <w:rPr>
          <w:rFonts w:ascii="David" w:hAnsi="David" w:cs="David"/>
          <w:b/>
          <w:bCs/>
          <w:sz w:val="24"/>
          <w:szCs w:val="24"/>
          <w:u w:val="single"/>
          <w:rtl/>
        </w:rPr>
        <w:t xml:space="preserve"> סאונד(צלילים</w:t>
      </w:r>
      <w:r w:rsidRPr="000949F4">
        <w:rPr>
          <w:rFonts w:ascii="David" w:hAnsi="David" w:cs="David" w:hint="cs"/>
          <w:b/>
          <w:bCs/>
          <w:sz w:val="24"/>
          <w:szCs w:val="24"/>
          <w:u w:val="single"/>
          <w:rtl/>
        </w:rPr>
        <w:t>)והמרתם לידי</w:t>
      </w:r>
      <w:r w:rsidRPr="000949F4">
        <w:rPr>
          <w:rFonts w:ascii="David" w:hAnsi="David" w:cs="David"/>
          <w:b/>
          <w:bCs/>
          <w:sz w:val="24"/>
          <w:szCs w:val="24"/>
          <w:u w:val="single"/>
          <w:rtl/>
        </w:rPr>
        <w:t xml:space="preserve"> </w:t>
      </w:r>
      <w:r w:rsidRPr="000949F4">
        <w:rPr>
          <w:rFonts w:ascii="David" w:hAnsi="David" w:cs="David" w:hint="cs"/>
          <w:b/>
          <w:bCs/>
          <w:sz w:val="24"/>
          <w:szCs w:val="24"/>
          <w:u w:val="single"/>
          <w:rtl/>
        </w:rPr>
        <w:t>מצג ויזואלי(תמונה/וידאו)</w:t>
      </w:r>
    </w:p>
    <w:p w:rsidR="00517607" w:rsidRPr="000949F4" w:rsidRDefault="00517607" w:rsidP="00517607">
      <w:pPr>
        <w:pStyle w:val="a3"/>
        <w:ind w:left="363"/>
        <w:rPr>
          <w:rFonts w:ascii="David" w:hAnsi="David" w:cs="David"/>
          <w:b/>
          <w:bCs/>
          <w:sz w:val="24"/>
          <w:szCs w:val="24"/>
          <w:u w:val="single"/>
        </w:rPr>
      </w:pPr>
      <w:r w:rsidRPr="000949F4">
        <w:rPr>
          <w:rFonts w:ascii="David" w:hAnsi="David" w:cs="David"/>
          <w:b/>
          <w:bCs/>
          <w:sz w:val="24"/>
          <w:szCs w:val="24"/>
          <w:u w:val="single"/>
        </w:rPr>
        <w:t>EXISTING TECHNOLOGIES FOR SOUND AWARENES</w:t>
      </w:r>
    </w:p>
    <w:p w:rsidR="00517607" w:rsidRDefault="00517607" w:rsidP="00517607">
      <w:pPr>
        <w:pStyle w:val="a3"/>
        <w:ind w:left="363"/>
        <w:rPr>
          <w:rFonts w:ascii="David" w:hAnsi="David" w:cs="David"/>
          <w:u w:val="single"/>
        </w:rPr>
      </w:pPr>
    </w:p>
    <w:p w:rsidR="00517607" w:rsidRPr="00C63D9D" w:rsidRDefault="00517607" w:rsidP="00517607">
      <w:pPr>
        <w:pStyle w:val="a3"/>
        <w:ind w:left="363"/>
        <w:jc w:val="right"/>
        <w:rPr>
          <w:rFonts w:ascii="David" w:hAnsi="David" w:cs="David"/>
        </w:rPr>
      </w:pPr>
      <w:r w:rsidRPr="00C63D9D">
        <w:rPr>
          <w:rFonts w:ascii="David" w:hAnsi="David" w:cs="David"/>
        </w:rPr>
        <w:t>We experience many non-speech sounds in every day life such as, mobile phone</w:t>
      </w:r>
      <w:r w:rsidRPr="00C63D9D">
        <w:rPr>
          <w:rFonts w:ascii="David" w:hAnsi="David" w:cs="David"/>
          <w:rtl/>
        </w:rPr>
        <w:t xml:space="preserve"> </w:t>
      </w:r>
    </w:p>
    <w:p w:rsidR="00517607" w:rsidRDefault="00517607" w:rsidP="00517607">
      <w:pPr>
        <w:pStyle w:val="a3"/>
        <w:ind w:left="363"/>
        <w:jc w:val="right"/>
        <w:rPr>
          <w:rFonts w:ascii="David" w:hAnsi="David" w:cs="David"/>
        </w:rPr>
      </w:pPr>
      <w:r>
        <w:rPr>
          <w:rFonts w:ascii="David" w:hAnsi="David" w:cs="David"/>
        </w:rPr>
        <w:t>c</w:t>
      </w:r>
      <w:r w:rsidRPr="00C63D9D">
        <w:rPr>
          <w:rFonts w:ascii="David" w:hAnsi="David" w:cs="David"/>
        </w:rPr>
        <w:t>alls</w:t>
      </w:r>
      <w:r>
        <w:rPr>
          <w:rFonts w:ascii="David" w:hAnsi="David" w:cs="David"/>
        </w:rPr>
        <w:t xml:space="preserve"> </w:t>
      </w:r>
      <w:r w:rsidRPr="00C63D9D">
        <w:rPr>
          <w:rFonts w:ascii="David" w:hAnsi="David" w:cs="David"/>
        </w:rPr>
        <w:t>, door knocking, chair movement, typing, etc.  These sounds provide us with critical</w:t>
      </w:r>
      <w:r>
        <w:rPr>
          <w:rFonts w:ascii="David" w:hAnsi="David" w:cs="David"/>
        </w:rPr>
        <w:t xml:space="preserve"> </w:t>
      </w:r>
      <w:r w:rsidRPr="00C63D9D">
        <w:rPr>
          <w:rFonts w:ascii="David" w:hAnsi="David" w:cs="David"/>
        </w:rPr>
        <w:t>information about events occurring in our surroundings. People make use of these sounds</w:t>
      </w:r>
      <w:r>
        <w:rPr>
          <w:rFonts w:ascii="David" w:hAnsi="David" w:cs="David"/>
        </w:rPr>
        <w:t xml:space="preserve"> </w:t>
      </w:r>
      <w:r w:rsidRPr="00C63D9D">
        <w:rPr>
          <w:rFonts w:ascii="David" w:hAnsi="David" w:cs="David"/>
        </w:rPr>
        <w:t>to gain awareness of the state of their environment. For example, at home, the sound of</w:t>
      </w:r>
      <w:r>
        <w:rPr>
          <w:rFonts w:ascii="David" w:hAnsi="David" w:cs="David"/>
        </w:rPr>
        <w:t xml:space="preserve"> </w:t>
      </w:r>
      <w:r w:rsidRPr="00C63D9D">
        <w:rPr>
          <w:rFonts w:ascii="David" w:hAnsi="David" w:cs="David"/>
        </w:rPr>
        <w:t>doorbells provides awareness of visitors; also, the sound of a fire alarm is a critical</w:t>
      </w:r>
      <w:r>
        <w:rPr>
          <w:rFonts w:ascii="David" w:hAnsi="David" w:cs="David"/>
        </w:rPr>
        <w:t xml:space="preserve"> </w:t>
      </w:r>
      <w:r w:rsidRPr="00C63D9D">
        <w:rPr>
          <w:rFonts w:ascii="David" w:hAnsi="David" w:cs="David"/>
        </w:rPr>
        <w:t>notification of danger</w:t>
      </w:r>
      <w:r>
        <w:rPr>
          <w:rFonts w:ascii="David" w:hAnsi="David" w:cs="David"/>
        </w:rPr>
        <w:t>.</w:t>
      </w:r>
    </w:p>
    <w:p w:rsidR="002B4209" w:rsidRPr="002B4209" w:rsidRDefault="002B4209" w:rsidP="00E56A99">
      <w:pPr>
        <w:pStyle w:val="a3"/>
        <w:ind w:left="363"/>
        <w:rPr>
          <w:rFonts w:ascii="David" w:hAnsi="David" w:cs="David"/>
        </w:rPr>
      </w:pPr>
      <w:r w:rsidRPr="002B4209">
        <w:rPr>
          <w:rFonts w:ascii="David" w:hAnsi="David" w:cs="David"/>
          <w:rtl/>
        </w:rPr>
        <w:t xml:space="preserve">אנו חווים צלילים רבים שאינם </w:t>
      </w:r>
      <w:r>
        <w:rPr>
          <w:rFonts w:ascii="David" w:hAnsi="David" w:cs="David" w:hint="cs"/>
          <w:rtl/>
        </w:rPr>
        <w:t xml:space="preserve">צלילי </w:t>
      </w:r>
      <w:r w:rsidRPr="002B4209">
        <w:rPr>
          <w:rFonts w:ascii="David" w:hAnsi="David" w:cs="David"/>
          <w:rtl/>
        </w:rPr>
        <w:t xml:space="preserve">דיבור בחיי היומיום כמו </w:t>
      </w:r>
      <w:r>
        <w:rPr>
          <w:rFonts w:ascii="David" w:hAnsi="David" w:cs="David" w:hint="cs"/>
          <w:rtl/>
        </w:rPr>
        <w:t xml:space="preserve">שיחות </w:t>
      </w:r>
      <w:r w:rsidRPr="002B4209">
        <w:rPr>
          <w:rFonts w:ascii="David" w:hAnsi="David" w:cs="David"/>
          <w:rtl/>
        </w:rPr>
        <w:t xml:space="preserve">טלפון סלולרי, דפיקות </w:t>
      </w:r>
      <w:r>
        <w:rPr>
          <w:rFonts w:ascii="David" w:hAnsi="David" w:cs="David" w:hint="cs"/>
          <w:rtl/>
        </w:rPr>
        <w:t>ב</w:t>
      </w:r>
      <w:r w:rsidRPr="002B4209">
        <w:rPr>
          <w:rFonts w:ascii="David" w:hAnsi="David" w:cs="David"/>
          <w:rtl/>
        </w:rPr>
        <w:t>דלת, ת</w:t>
      </w:r>
      <w:r>
        <w:rPr>
          <w:rFonts w:ascii="David" w:hAnsi="David" w:cs="David" w:hint="cs"/>
          <w:rtl/>
        </w:rPr>
        <w:t>זוזת</w:t>
      </w:r>
      <w:r w:rsidRPr="002B4209">
        <w:rPr>
          <w:rFonts w:ascii="David" w:hAnsi="David" w:cs="David"/>
          <w:rtl/>
        </w:rPr>
        <w:t xml:space="preserve"> כסאות, הקלדה וכו '. צלילים אלו מספקים לנו מידע קריטי אודות אירועים המתרחשים בסביבתנו. אנשים עושים שימוש בצלילים אלה כדי ל</w:t>
      </w:r>
      <w:r>
        <w:rPr>
          <w:rFonts w:ascii="David" w:hAnsi="David" w:cs="David" w:hint="cs"/>
          <w:rtl/>
        </w:rPr>
        <w:t>קבל</w:t>
      </w:r>
      <w:r w:rsidRPr="002B4209">
        <w:rPr>
          <w:rFonts w:ascii="David" w:hAnsi="David" w:cs="David"/>
          <w:rtl/>
        </w:rPr>
        <w:t xml:space="preserve"> </w:t>
      </w:r>
      <w:r w:rsidR="00E56A99">
        <w:rPr>
          <w:rFonts w:ascii="David" w:hAnsi="David" w:cs="David" w:hint="cs"/>
          <w:rtl/>
        </w:rPr>
        <w:t>אינדיקציה על</w:t>
      </w:r>
      <w:r>
        <w:rPr>
          <w:rFonts w:ascii="David" w:hAnsi="David" w:cs="David" w:hint="cs"/>
          <w:rtl/>
        </w:rPr>
        <w:t xml:space="preserve"> </w:t>
      </w:r>
      <w:r w:rsidRPr="002B4209">
        <w:rPr>
          <w:rFonts w:ascii="David" w:hAnsi="David" w:cs="David"/>
          <w:rtl/>
        </w:rPr>
        <w:t>מצב סביבתם. לדוגמה</w:t>
      </w:r>
      <w:r>
        <w:rPr>
          <w:rFonts w:ascii="David" w:hAnsi="David" w:cs="David" w:hint="cs"/>
          <w:rtl/>
        </w:rPr>
        <w:t>:</w:t>
      </w:r>
      <w:r w:rsidRPr="002B4209">
        <w:rPr>
          <w:rFonts w:ascii="David" w:hAnsi="David" w:cs="David"/>
          <w:rtl/>
        </w:rPr>
        <w:t xml:space="preserve"> בבית</w:t>
      </w:r>
      <w:r>
        <w:rPr>
          <w:rFonts w:ascii="David" w:hAnsi="David" w:cs="David" w:hint="cs"/>
          <w:rtl/>
        </w:rPr>
        <w:t>,</w:t>
      </w:r>
      <w:r w:rsidRPr="002B4209">
        <w:rPr>
          <w:rFonts w:ascii="David" w:hAnsi="David" w:cs="David"/>
          <w:rtl/>
        </w:rPr>
        <w:t xml:space="preserve"> </w:t>
      </w:r>
      <w:r>
        <w:rPr>
          <w:rFonts w:ascii="David" w:hAnsi="David" w:cs="David" w:hint="cs"/>
          <w:rtl/>
        </w:rPr>
        <w:t xml:space="preserve">צלצולי </w:t>
      </w:r>
      <w:r>
        <w:rPr>
          <w:rFonts w:ascii="David" w:hAnsi="David" w:cs="David"/>
          <w:rtl/>
        </w:rPr>
        <w:t>פעמון הדלת</w:t>
      </w:r>
      <w:r w:rsidRPr="002B4209">
        <w:rPr>
          <w:rFonts w:ascii="David" w:hAnsi="David" w:cs="David"/>
          <w:rtl/>
        </w:rPr>
        <w:t xml:space="preserve"> מספק </w:t>
      </w:r>
      <w:r w:rsidR="00E56A99">
        <w:rPr>
          <w:rFonts w:ascii="David" w:hAnsi="David" w:cs="David" w:hint="cs"/>
          <w:rtl/>
        </w:rPr>
        <w:t>אינדיקציה על</w:t>
      </w:r>
      <w:r w:rsidRPr="002B4209">
        <w:rPr>
          <w:rFonts w:ascii="David" w:hAnsi="David" w:cs="David"/>
          <w:rtl/>
        </w:rPr>
        <w:t xml:space="preserve"> מבקרים; כמו כן, צליל אזעקת האש הוא </w:t>
      </w:r>
      <w:r w:rsidR="00E56A99">
        <w:rPr>
          <w:rFonts w:ascii="David" w:hAnsi="David" w:cs="David" w:hint="cs"/>
          <w:rtl/>
        </w:rPr>
        <w:t>התראה</w:t>
      </w:r>
      <w:r w:rsidRPr="002B4209">
        <w:rPr>
          <w:rFonts w:ascii="David" w:hAnsi="David" w:cs="David"/>
          <w:rtl/>
        </w:rPr>
        <w:t xml:space="preserve"> קריטית על הסכנה.</w:t>
      </w:r>
    </w:p>
    <w:p w:rsidR="00517607" w:rsidRDefault="00517607" w:rsidP="00517607">
      <w:pPr>
        <w:pStyle w:val="a3"/>
        <w:ind w:left="363"/>
        <w:jc w:val="right"/>
        <w:rPr>
          <w:rFonts w:ascii="David" w:hAnsi="David" w:cs="David"/>
          <w:rtl/>
        </w:rPr>
      </w:pPr>
    </w:p>
    <w:p w:rsidR="00517607" w:rsidRPr="00C63D9D" w:rsidRDefault="00517607" w:rsidP="00517607">
      <w:pPr>
        <w:pStyle w:val="a3"/>
        <w:ind w:left="363"/>
        <w:jc w:val="right"/>
        <w:rPr>
          <w:rFonts w:ascii="David" w:hAnsi="David" w:cs="David"/>
        </w:rPr>
      </w:pPr>
      <w:r w:rsidRPr="00C63D9D">
        <w:rPr>
          <w:rFonts w:ascii="David" w:hAnsi="David" w:cs="David"/>
        </w:rPr>
        <w:t>Without assistive technology, deaf people would not be able to recognize such</w:t>
      </w:r>
      <w:r w:rsidRPr="00C63D9D">
        <w:rPr>
          <w:rFonts w:ascii="David" w:hAnsi="David" w:cs="David"/>
          <w:rtl/>
        </w:rPr>
        <w:t xml:space="preserve"> </w:t>
      </w:r>
    </w:p>
    <w:p w:rsidR="00517607" w:rsidRDefault="00517607" w:rsidP="00517607">
      <w:pPr>
        <w:pStyle w:val="a3"/>
        <w:ind w:left="363"/>
        <w:jc w:val="right"/>
        <w:rPr>
          <w:rFonts w:ascii="David" w:hAnsi="David" w:cs="David"/>
        </w:rPr>
      </w:pPr>
      <w:r w:rsidRPr="00C63D9D">
        <w:rPr>
          <w:rFonts w:ascii="David" w:hAnsi="David" w:cs="David"/>
        </w:rPr>
        <w:t>sounds. Consequently, they must use assistive techniques relying on sensing or flashing</w:t>
      </w:r>
      <w:r>
        <w:rPr>
          <w:rFonts w:ascii="David" w:hAnsi="David" w:cs="David"/>
        </w:rPr>
        <w:t xml:space="preserve"> </w:t>
      </w:r>
      <w:r w:rsidRPr="00C63D9D">
        <w:rPr>
          <w:rFonts w:ascii="David" w:hAnsi="David" w:cs="David"/>
        </w:rPr>
        <w:t>lights in order to be aware of these ambient sounds [3</w:t>
      </w:r>
      <w:r>
        <w:rPr>
          <w:rFonts w:ascii="David" w:hAnsi="David" w:cs="David"/>
        </w:rPr>
        <w:t>].</w:t>
      </w:r>
    </w:p>
    <w:p w:rsidR="002B4209" w:rsidRDefault="002B4209" w:rsidP="002B4209">
      <w:pPr>
        <w:pStyle w:val="a3"/>
        <w:ind w:left="363"/>
        <w:rPr>
          <w:rFonts w:ascii="David" w:hAnsi="David" w:cs="David"/>
        </w:rPr>
      </w:pPr>
      <w:r w:rsidRPr="002B4209">
        <w:rPr>
          <w:rFonts w:ascii="David" w:hAnsi="David" w:cs="David"/>
          <w:rtl/>
        </w:rPr>
        <w:t xml:space="preserve">ללא טכנולוגיה מסייעת, אנשים חרשים לא </w:t>
      </w:r>
      <w:r w:rsidR="00E56A99">
        <w:rPr>
          <w:rFonts w:ascii="David" w:hAnsi="David" w:cs="David" w:hint="cs"/>
          <w:rtl/>
        </w:rPr>
        <w:t>י</w:t>
      </w:r>
      <w:r w:rsidRPr="002B4209">
        <w:rPr>
          <w:rFonts w:ascii="David" w:hAnsi="David" w:cs="David"/>
          <w:rtl/>
        </w:rPr>
        <w:t xml:space="preserve">היו מסוגלים לזהות </w:t>
      </w:r>
      <w:r>
        <w:rPr>
          <w:rFonts w:ascii="David" w:hAnsi="David" w:cs="David" w:hint="cs"/>
          <w:rtl/>
        </w:rPr>
        <w:t>צלילים שכאלו.</w:t>
      </w:r>
      <w:r w:rsidRPr="002B4209">
        <w:rPr>
          <w:rFonts w:ascii="David" w:hAnsi="David" w:cs="David"/>
          <w:rtl/>
        </w:rPr>
        <w:t xml:space="preserve"> כתוצאה מכך</w:t>
      </w:r>
      <w:r>
        <w:rPr>
          <w:rFonts w:ascii="David" w:hAnsi="David" w:cs="David" w:hint="cs"/>
          <w:rtl/>
        </w:rPr>
        <w:t>,</w:t>
      </w:r>
      <w:r w:rsidRPr="002B4209">
        <w:rPr>
          <w:rFonts w:ascii="David" w:hAnsi="David" w:cs="David"/>
          <w:rtl/>
        </w:rPr>
        <w:t xml:space="preserve"> עליהם להשתמש בטכניקות עזר המסתמכות על חישה או אורות מהבהבים כדי להיות מודעים לקולות הסביבה הללו [3].</w:t>
      </w:r>
    </w:p>
    <w:p w:rsidR="00517607" w:rsidRDefault="00517607" w:rsidP="00517607">
      <w:pPr>
        <w:pStyle w:val="a3"/>
        <w:ind w:left="363"/>
        <w:jc w:val="right"/>
        <w:rPr>
          <w:rFonts w:ascii="David" w:hAnsi="David" w:cs="David"/>
        </w:rPr>
      </w:pPr>
    </w:p>
    <w:p w:rsidR="00517607" w:rsidRPr="00C63D9D" w:rsidRDefault="00517607" w:rsidP="00517607">
      <w:pPr>
        <w:pStyle w:val="a3"/>
        <w:ind w:left="363"/>
        <w:jc w:val="right"/>
        <w:rPr>
          <w:rFonts w:ascii="David" w:hAnsi="David" w:cs="David"/>
        </w:rPr>
      </w:pPr>
      <w:r w:rsidRPr="00C63D9D">
        <w:rPr>
          <w:rFonts w:ascii="David" w:hAnsi="David" w:cs="David"/>
        </w:rPr>
        <w:t>Many devices and equipments are available to help deaf and hearing impaired</w:t>
      </w:r>
      <w:r w:rsidRPr="00C63D9D">
        <w:rPr>
          <w:rFonts w:ascii="David" w:hAnsi="David" w:cs="David"/>
          <w:rtl/>
        </w:rPr>
        <w:t xml:space="preserve"> </w:t>
      </w:r>
    </w:p>
    <w:p w:rsidR="00517607" w:rsidRDefault="00517607" w:rsidP="00517607">
      <w:pPr>
        <w:pStyle w:val="a3"/>
        <w:ind w:left="363"/>
        <w:jc w:val="right"/>
        <w:rPr>
          <w:rFonts w:ascii="David" w:hAnsi="David" w:cs="David"/>
        </w:rPr>
      </w:pPr>
      <w:r w:rsidRPr="00C63D9D">
        <w:rPr>
          <w:rFonts w:ascii="David" w:hAnsi="David" w:cs="David"/>
        </w:rPr>
        <w:t xml:space="preserve">people improve communication, adapt to their environment, and function in society </w:t>
      </w:r>
      <w:r>
        <w:rPr>
          <w:rFonts w:ascii="David" w:hAnsi="David" w:cs="David"/>
        </w:rPr>
        <w:t>m</w:t>
      </w:r>
      <w:r w:rsidRPr="00C63D9D">
        <w:rPr>
          <w:rFonts w:ascii="David" w:hAnsi="David" w:cs="David"/>
        </w:rPr>
        <w:t>ore</w:t>
      </w:r>
      <w:r>
        <w:rPr>
          <w:rFonts w:ascii="David" w:hAnsi="David" w:cs="David"/>
        </w:rPr>
        <w:t xml:space="preserve"> </w:t>
      </w:r>
      <w:r w:rsidRPr="00C63D9D">
        <w:rPr>
          <w:rFonts w:ascii="David" w:hAnsi="David" w:cs="David"/>
        </w:rPr>
        <w:t>efficiently. For example smoke alarms, phone ringing, and alarm clocks can all be</w:t>
      </w:r>
      <w:r>
        <w:rPr>
          <w:rFonts w:ascii="David" w:hAnsi="David" w:cs="David"/>
        </w:rPr>
        <w:t xml:space="preserve"> </w:t>
      </w:r>
      <w:r w:rsidRPr="00C63D9D">
        <w:rPr>
          <w:rFonts w:ascii="David" w:hAnsi="David" w:cs="David"/>
        </w:rPr>
        <w:t>converted to vibrating mechanisms or flashing lights for notification. The figure below</w:t>
      </w:r>
      <w:r>
        <w:rPr>
          <w:rFonts w:ascii="David" w:hAnsi="David" w:cs="David"/>
        </w:rPr>
        <w:t xml:space="preserve"> </w:t>
      </w:r>
      <w:r w:rsidRPr="00C63D9D">
        <w:rPr>
          <w:rFonts w:ascii="David" w:hAnsi="David" w:cs="David"/>
        </w:rPr>
        <w:t>lists the most important existing equipment and means present today. Analysis in terms of</w:t>
      </w:r>
      <w:r>
        <w:rPr>
          <w:rFonts w:ascii="David" w:hAnsi="David" w:cs="David"/>
        </w:rPr>
        <w:t xml:space="preserve"> </w:t>
      </w:r>
      <w:r w:rsidRPr="00C63D9D">
        <w:rPr>
          <w:rFonts w:ascii="David" w:hAnsi="David" w:cs="David"/>
        </w:rPr>
        <w:t>cons and pros follows later in Section 3.1</w:t>
      </w:r>
      <w:r>
        <w:rPr>
          <w:rFonts w:ascii="David" w:hAnsi="David" w:cs="David"/>
        </w:rPr>
        <w:t>.</w:t>
      </w:r>
    </w:p>
    <w:p w:rsidR="00B0774B" w:rsidRPr="00B0774B" w:rsidRDefault="002B4209" w:rsidP="00B0774B">
      <w:pPr>
        <w:pStyle w:val="a3"/>
        <w:ind w:left="363"/>
        <w:rPr>
          <w:rFonts w:ascii="David" w:hAnsi="David" w:cs="David"/>
          <w:rtl/>
        </w:rPr>
      </w:pPr>
      <w:r w:rsidRPr="002B4209">
        <w:rPr>
          <w:rFonts w:ascii="David" w:hAnsi="David" w:cs="David"/>
          <w:rtl/>
        </w:rPr>
        <w:t>מכשירים</w:t>
      </w:r>
      <w:r w:rsidR="00995BE4">
        <w:rPr>
          <w:rFonts w:ascii="David" w:hAnsi="David" w:cs="David" w:hint="cs"/>
          <w:rtl/>
        </w:rPr>
        <w:t xml:space="preserve"> רבים</w:t>
      </w:r>
      <w:r w:rsidR="00995BE4">
        <w:rPr>
          <w:rFonts w:ascii="David" w:hAnsi="David" w:cs="David"/>
          <w:rtl/>
        </w:rPr>
        <w:t xml:space="preserve"> וציוד</w:t>
      </w:r>
      <w:r w:rsidR="00995BE4">
        <w:rPr>
          <w:rFonts w:ascii="David" w:hAnsi="David" w:cs="David" w:hint="cs"/>
          <w:rtl/>
        </w:rPr>
        <w:t xml:space="preserve">ים שונים </w:t>
      </w:r>
      <w:r w:rsidRPr="002B4209">
        <w:rPr>
          <w:rFonts w:ascii="David" w:hAnsi="David" w:cs="David"/>
          <w:rtl/>
        </w:rPr>
        <w:t>זמינים לסייע לחירשים ו</w:t>
      </w:r>
      <w:r w:rsidR="00995BE4">
        <w:rPr>
          <w:rFonts w:ascii="David" w:hAnsi="David" w:cs="David" w:hint="cs"/>
          <w:rtl/>
        </w:rPr>
        <w:t xml:space="preserve">אנשים </w:t>
      </w:r>
      <w:r w:rsidRPr="002B4209">
        <w:rPr>
          <w:rFonts w:ascii="David" w:hAnsi="David" w:cs="David"/>
          <w:rtl/>
        </w:rPr>
        <w:t>כבדי שמיעה</w:t>
      </w:r>
      <w:r w:rsidR="00B0774B" w:rsidRPr="00B0774B">
        <w:rPr>
          <w:rFonts w:ascii="David" w:hAnsi="David" w:cs="David"/>
          <w:rtl/>
        </w:rPr>
        <w:t xml:space="preserve"> משפרים את התקשורת, מסתגלים לסביבתם ומתפקדים יותר </w:t>
      </w:r>
      <w:r w:rsidR="00B0774B">
        <w:rPr>
          <w:rFonts w:ascii="David" w:hAnsi="David" w:cs="David" w:hint="cs"/>
          <w:rtl/>
        </w:rPr>
        <w:t xml:space="preserve">טוב </w:t>
      </w:r>
      <w:r w:rsidR="00B0774B" w:rsidRPr="00B0774B">
        <w:rPr>
          <w:rFonts w:ascii="David" w:hAnsi="David" w:cs="David"/>
          <w:rtl/>
        </w:rPr>
        <w:t>בחברה</w:t>
      </w:r>
      <w:r w:rsidR="00B0774B">
        <w:rPr>
          <w:rFonts w:ascii="David" w:hAnsi="David" w:cs="David" w:hint="cs"/>
          <w:rtl/>
        </w:rPr>
        <w:t>.</w:t>
      </w:r>
    </w:p>
    <w:p w:rsidR="002B4209" w:rsidRDefault="002B4209" w:rsidP="00B0774B">
      <w:pPr>
        <w:pStyle w:val="a3"/>
        <w:ind w:left="363"/>
        <w:rPr>
          <w:rFonts w:ascii="David" w:hAnsi="David" w:cs="David"/>
        </w:rPr>
      </w:pPr>
      <w:r w:rsidRPr="002B4209">
        <w:rPr>
          <w:rFonts w:ascii="David" w:hAnsi="David" w:cs="David"/>
          <w:rtl/>
        </w:rPr>
        <w:t>לדוגמה</w:t>
      </w:r>
      <w:r w:rsidR="00B0774B">
        <w:rPr>
          <w:rFonts w:ascii="David" w:hAnsi="David" w:cs="David" w:hint="cs"/>
          <w:rtl/>
        </w:rPr>
        <w:t>:</w:t>
      </w:r>
      <w:r w:rsidRPr="002B4209">
        <w:rPr>
          <w:rFonts w:ascii="David" w:hAnsi="David" w:cs="David"/>
          <w:rtl/>
        </w:rPr>
        <w:t xml:space="preserve"> אזעקות עשן, צלצול טלפון ושעוני</w:t>
      </w:r>
      <w:r w:rsidR="00995BE4">
        <w:rPr>
          <w:rFonts w:ascii="David" w:hAnsi="David" w:cs="David" w:hint="cs"/>
          <w:rtl/>
        </w:rPr>
        <w:t>ם</w:t>
      </w:r>
      <w:r w:rsidRPr="002B4209">
        <w:rPr>
          <w:rFonts w:ascii="David" w:hAnsi="David" w:cs="David"/>
          <w:rtl/>
        </w:rPr>
        <w:t xml:space="preserve"> מעורר</w:t>
      </w:r>
      <w:r w:rsidR="00995BE4">
        <w:rPr>
          <w:rFonts w:ascii="David" w:hAnsi="David" w:cs="David" w:hint="cs"/>
          <w:rtl/>
        </w:rPr>
        <w:t>ים,</w:t>
      </w:r>
      <w:r w:rsidRPr="002B4209">
        <w:rPr>
          <w:rFonts w:ascii="David" w:hAnsi="David" w:cs="David"/>
          <w:rtl/>
        </w:rPr>
        <w:t xml:space="preserve"> ניתן להמיר למנגנוני רטט או אורות מהבהבים לצורך התראה. </w:t>
      </w:r>
      <w:r w:rsidRPr="00995BE4">
        <w:rPr>
          <w:rFonts w:ascii="David" w:hAnsi="David" w:cs="David"/>
          <w:highlight w:val="red"/>
          <w:rtl/>
        </w:rPr>
        <w:t>באיו</w:t>
      </w:r>
      <w:r w:rsidR="00995BE4" w:rsidRPr="00995BE4">
        <w:rPr>
          <w:rFonts w:ascii="David" w:hAnsi="David" w:cs="David" w:hint="cs"/>
          <w:highlight w:val="red"/>
          <w:rtl/>
        </w:rPr>
        <w:t>ר1</w:t>
      </w:r>
      <w:r w:rsidRPr="002B4209">
        <w:rPr>
          <w:rFonts w:ascii="David" w:hAnsi="David" w:cs="David"/>
          <w:rtl/>
        </w:rPr>
        <w:t xml:space="preserve"> שלהלן מופיע הציוד והאמצעים החשובים ביותר הקיימים כיום. ניתוח במונחים של חסרונות ויתרונות מופיע בהמשך ב</w:t>
      </w:r>
      <w:r w:rsidRPr="00995BE4">
        <w:rPr>
          <w:rFonts w:ascii="David" w:hAnsi="David" w:cs="David"/>
          <w:highlight w:val="red"/>
          <w:rtl/>
        </w:rPr>
        <w:t>סעיף 3.1</w:t>
      </w:r>
      <w:r w:rsidRPr="002B4209">
        <w:rPr>
          <w:rFonts w:ascii="David" w:hAnsi="David" w:cs="David"/>
          <w:rtl/>
        </w:rPr>
        <w:t>.</w:t>
      </w:r>
    </w:p>
    <w:p w:rsidR="00517607" w:rsidRDefault="00995BE4" w:rsidP="00517607">
      <w:pPr>
        <w:pStyle w:val="a3"/>
        <w:ind w:left="363"/>
        <w:jc w:val="right"/>
        <w:rPr>
          <w:rFonts w:ascii="David" w:hAnsi="David" w:cs="David"/>
          <w:rtl/>
        </w:rPr>
      </w:pPr>
      <w:r>
        <w:rPr>
          <w:rFonts w:ascii="David" w:hAnsi="David" w:cs="David"/>
          <w:noProof/>
          <w:rtl/>
        </w:rPr>
        <w:lastRenderedPageBreak/>
        <w:drawing>
          <wp:anchor distT="0" distB="0" distL="114300" distR="114300" simplePos="0" relativeHeight="251706368" behindDoc="0" locked="0" layoutInCell="1" allowOverlap="1">
            <wp:simplePos x="0" y="0"/>
            <wp:positionH relativeFrom="column">
              <wp:posOffset>484505</wp:posOffset>
            </wp:positionH>
            <wp:positionV relativeFrom="paragraph">
              <wp:posOffset>132080</wp:posOffset>
            </wp:positionV>
            <wp:extent cx="3909060" cy="2357755"/>
            <wp:effectExtent l="19050" t="0" r="0" b="0"/>
            <wp:wrapTopAndBottom/>
            <wp:docPr id="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srcRect/>
                    <a:stretch>
                      <a:fillRect/>
                    </a:stretch>
                  </pic:blipFill>
                  <pic:spPr bwMode="auto">
                    <a:xfrm>
                      <a:off x="0" y="0"/>
                      <a:ext cx="3909060" cy="2357755"/>
                    </a:xfrm>
                    <a:prstGeom prst="rect">
                      <a:avLst/>
                    </a:prstGeom>
                    <a:noFill/>
                    <a:ln w="9525">
                      <a:noFill/>
                      <a:miter lim="800000"/>
                      <a:headEnd/>
                      <a:tailEnd/>
                    </a:ln>
                  </pic:spPr>
                </pic:pic>
              </a:graphicData>
            </a:graphic>
          </wp:anchor>
        </w:drawing>
      </w:r>
    </w:p>
    <w:p w:rsidR="00517607" w:rsidRDefault="00517607" w:rsidP="00517607">
      <w:pPr>
        <w:pStyle w:val="a3"/>
        <w:ind w:left="363"/>
        <w:jc w:val="center"/>
        <w:rPr>
          <w:rFonts w:ascii="David" w:hAnsi="David" w:cs="David"/>
          <w:rtl/>
        </w:rPr>
      </w:pPr>
      <w:r>
        <w:rPr>
          <w:rFonts w:ascii="David" w:hAnsi="David" w:cs="David" w:hint="cs"/>
          <w:highlight w:val="red"/>
          <w:rtl/>
        </w:rPr>
        <w:t>איור</w:t>
      </w:r>
      <w:r w:rsidR="00995BE4">
        <w:rPr>
          <w:rFonts w:ascii="David" w:hAnsi="David" w:cs="David" w:hint="cs"/>
          <w:highlight w:val="red"/>
          <w:rtl/>
        </w:rPr>
        <w:t>1</w:t>
      </w:r>
      <w:r>
        <w:rPr>
          <w:rFonts w:ascii="David" w:hAnsi="David" w:cs="David" w:hint="cs"/>
          <w:highlight w:val="red"/>
          <w:rtl/>
        </w:rPr>
        <w:t xml:space="preserve"> מספר:</w:t>
      </w:r>
    </w:p>
    <w:p w:rsidR="00995BE4" w:rsidRDefault="00995BE4" w:rsidP="00517607">
      <w:pPr>
        <w:pStyle w:val="a3"/>
        <w:ind w:left="363"/>
        <w:jc w:val="center"/>
        <w:rPr>
          <w:rFonts w:ascii="David" w:hAnsi="David" w:cs="David"/>
        </w:rPr>
      </w:pPr>
    </w:p>
    <w:p w:rsidR="00517607" w:rsidRDefault="00517607" w:rsidP="00517607">
      <w:pPr>
        <w:pStyle w:val="a3"/>
        <w:ind w:left="363"/>
        <w:jc w:val="right"/>
        <w:rPr>
          <w:rFonts w:ascii="David" w:hAnsi="David" w:cs="David"/>
        </w:rPr>
      </w:pPr>
      <w:r w:rsidRPr="00C63D9D">
        <w:rPr>
          <w:rFonts w:ascii="David" w:hAnsi="David" w:cs="David"/>
        </w:rPr>
        <w:t>Flashing lights may be used to provide awareness of sounds that inform the</w:t>
      </w:r>
      <w:r>
        <w:rPr>
          <w:rFonts w:ascii="David" w:hAnsi="David" w:cs="David"/>
        </w:rPr>
        <w:t xml:space="preserve"> </w:t>
      </w:r>
      <w:r w:rsidRPr="00C63D9D">
        <w:rPr>
          <w:rFonts w:ascii="David" w:hAnsi="David" w:cs="David"/>
        </w:rPr>
        <w:t>person about specific events which require full attention such as fire alarms, door</w:t>
      </w:r>
      <w:r>
        <w:rPr>
          <w:rFonts w:ascii="David" w:hAnsi="David" w:cs="David"/>
        </w:rPr>
        <w:t xml:space="preserve"> </w:t>
      </w:r>
      <w:r w:rsidRPr="00C63D9D">
        <w:rPr>
          <w:rFonts w:ascii="David" w:hAnsi="David" w:cs="David"/>
        </w:rPr>
        <w:t>knocking, and phone ringing [9]. All these require a quick response or reflex</w:t>
      </w:r>
      <w:r>
        <w:rPr>
          <w:rFonts w:ascii="David" w:hAnsi="David" w:cs="David"/>
        </w:rPr>
        <w:t>.</w:t>
      </w:r>
    </w:p>
    <w:p w:rsidR="00517607" w:rsidRDefault="00995BE4" w:rsidP="007978D8">
      <w:pPr>
        <w:pStyle w:val="a3"/>
        <w:ind w:left="363"/>
        <w:rPr>
          <w:rFonts w:ascii="David" w:hAnsi="David" w:cs="David"/>
          <w:rtl/>
        </w:rPr>
      </w:pPr>
      <w:r w:rsidRPr="00995BE4">
        <w:rPr>
          <w:rFonts w:ascii="David" w:hAnsi="David" w:cs="David"/>
          <w:rtl/>
        </w:rPr>
        <w:t>אורות מהבהבים עשויים לשמש</w:t>
      </w:r>
      <w:r w:rsidR="007978D8">
        <w:rPr>
          <w:rFonts w:ascii="David" w:hAnsi="David" w:cs="David" w:hint="cs"/>
          <w:rtl/>
        </w:rPr>
        <w:t xml:space="preserve"> כמתן</w:t>
      </w:r>
      <w:r w:rsidRPr="00995BE4">
        <w:rPr>
          <w:rFonts w:ascii="David" w:hAnsi="David" w:cs="David"/>
          <w:rtl/>
        </w:rPr>
        <w:t xml:space="preserve"> </w:t>
      </w:r>
      <w:r w:rsidR="00427DE8">
        <w:rPr>
          <w:rFonts w:ascii="David" w:hAnsi="David" w:cs="David" w:hint="cs"/>
          <w:rtl/>
        </w:rPr>
        <w:t xml:space="preserve">אינדקציה על </w:t>
      </w:r>
      <w:r w:rsidRPr="00995BE4">
        <w:rPr>
          <w:rFonts w:ascii="David" w:hAnsi="David" w:cs="David"/>
          <w:rtl/>
        </w:rPr>
        <w:t xml:space="preserve">צלילים </w:t>
      </w:r>
      <w:r w:rsidR="00427DE8">
        <w:rPr>
          <w:rFonts w:ascii="David" w:hAnsi="David" w:cs="David" w:hint="cs"/>
          <w:rtl/>
        </w:rPr>
        <w:t>שמתראים לאדם</w:t>
      </w:r>
      <w:r w:rsidRPr="00995BE4">
        <w:rPr>
          <w:rFonts w:ascii="David" w:hAnsi="David" w:cs="David"/>
          <w:rtl/>
        </w:rPr>
        <w:t xml:space="preserve"> על אירועים ספציפיים הדורשים התייחסות מלאה כגון</w:t>
      </w:r>
      <w:r>
        <w:rPr>
          <w:rFonts w:ascii="David" w:hAnsi="David" w:cs="David" w:hint="cs"/>
          <w:rtl/>
        </w:rPr>
        <w:t>:</w:t>
      </w:r>
      <w:r w:rsidRPr="00995BE4">
        <w:rPr>
          <w:rFonts w:ascii="David" w:hAnsi="David" w:cs="David"/>
          <w:rtl/>
        </w:rPr>
        <w:t xml:space="preserve"> אזעקות אש, דפיקות דלת וטלפוני טלפון [9]. כל אלה דורשים תגובה מהירה או רפלקס.</w:t>
      </w:r>
    </w:p>
    <w:p w:rsidR="00155C94" w:rsidRDefault="00155C94" w:rsidP="007978D8">
      <w:pPr>
        <w:pStyle w:val="a3"/>
        <w:ind w:left="363"/>
        <w:rPr>
          <w:rFonts w:ascii="David" w:hAnsi="David" w:cs="David"/>
          <w:rtl/>
        </w:rPr>
      </w:pPr>
    </w:p>
    <w:p w:rsidR="00517607" w:rsidRPr="00D00F04" w:rsidRDefault="00517607" w:rsidP="00303A48">
      <w:pPr>
        <w:pStyle w:val="a3"/>
        <w:numPr>
          <w:ilvl w:val="2"/>
          <w:numId w:val="13"/>
        </w:numPr>
        <w:ind w:left="363"/>
        <w:rPr>
          <w:rFonts w:ascii="David" w:hAnsi="David" w:cs="David"/>
          <w:b/>
          <w:bCs/>
          <w:sz w:val="24"/>
          <w:szCs w:val="24"/>
          <w:u w:val="single"/>
          <w:rtl/>
        </w:rPr>
      </w:pPr>
      <w:r w:rsidRPr="00D00F04">
        <w:rPr>
          <w:rFonts w:ascii="David" w:hAnsi="David" w:cs="David"/>
          <w:b/>
          <w:bCs/>
          <w:sz w:val="24"/>
          <w:szCs w:val="24"/>
          <w:u w:val="single"/>
        </w:rPr>
        <w:t>Visual Display</w:t>
      </w:r>
    </w:p>
    <w:p w:rsidR="00517607" w:rsidRDefault="00517607" w:rsidP="00517607">
      <w:pPr>
        <w:pStyle w:val="a3"/>
        <w:ind w:left="363"/>
        <w:jc w:val="right"/>
        <w:rPr>
          <w:rFonts w:ascii="David" w:hAnsi="David" w:cs="David"/>
        </w:rPr>
      </w:pPr>
    </w:p>
    <w:p w:rsidR="00517607" w:rsidRPr="00172533" w:rsidRDefault="00517607" w:rsidP="00517607">
      <w:pPr>
        <w:pStyle w:val="a3"/>
        <w:ind w:left="363"/>
        <w:jc w:val="right"/>
        <w:rPr>
          <w:rFonts w:ascii="David" w:hAnsi="David" w:cs="David"/>
        </w:rPr>
      </w:pPr>
      <w:r w:rsidRPr="00172533">
        <w:rPr>
          <w:rFonts w:ascii="David" w:hAnsi="David" w:cs="David"/>
        </w:rPr>
        <w:t>Non-speech sound visualization has been proposed in [2, 3, 8]. In [2] the authors</w:t>
      </w:r>
      <w:r>
        <w:rPr>
          <w:rFonts w:ascii="David" w:hAnsi="David" w:cs="David"/>
        </w:rPr>
        <w:t xml:space="preserve"> </w:t>
      </w:r>
      <w:r w:rsidRPr="00172533">
        <w:rPr>
          <w:rFonts w:ascii="David" w:hAnsi="David" w:cs="David"/>
        </w:rPr>
        <w:t>explored and analyzed the techniques used by deaf people for sound awareness; they</w:t>
      </w:r>
      <w:r>
        <w:rPr>
          <w:rFonts w:ascii="David" w:hAnsi="David" w:cs="David"/>
        </w:rPr>
        <w:t xml:space="preserve"> </w:t>
      </w:r>
      <w:r w:rsidRPr="00172533">
        <w:rPr>
          <w:rFonts w:ascii="David" w:hAnsi="David" w:cs="David"/>
        </w:rPr>
        <w:t>conducted interviews with deaf and hearing impaired participants in the aim of designing</w:t>
      </w:r>
      <w:r>
        <w:rPr>
          <w:rFonts w:ascii="David" w:hAnsi="David" w:cs="David"/>
        </w:rPr>
        <w:t xml:space="preserve"> </w:t>
      </w:r>
      <w:r w:rsidRPr="00172533">
        <w:rPr>
          <w:rFonts w:ascii="David" w:hAnsi="David" w:cs="David"/>
        </w:rPr>
        <w:t>an efficient method of sound visualization, and based on these interviews, they concluded</w:t>
      </w:r>
      <w:r>
        <w:rPr>
          <w:rFonts w:ascii="David" w:hAnsi="David" w:cs="David"/>
        </w:rPr>
        <w:t xml:space="preserve"> </w:t>
      </w:r>
      <w:r w:rsidRPr="00172533">
        <w:rPr>
          <w:rFonts w:ascii="David" w:hAnsi="David" w:cs="David"/>
        </w:rPr>
        <w:t>that the most important aspect of this visualization is to include the source of sound and</w:t>
      </w:r>
      <w:r>
        <w:rPr>
          <w:rFonts w:ascii="David" w:hAnsi="David" w:cs="David"/>
        </w:rPr>
        <w:t xml:space="preserve"> </w:t>
      </w:r>
      <w:r w:rsidRPr="00172533">
        <w:rPr>
          <w:rFonts w:ascii="David" w:hAnsi="David" w:cs="David"/>
        </w:rPr>
        <w:t>to draw sound as waves (circles). Based on these results, two sound displays have been</w:t>
      </w:r>
      <w:r w:rsidRPr="00172533">
        <w:rPr>
          <w:rFonts w:ascii="David" w:hAnsi="David" w:cs="David"/>
          <w:rtl/>
        </w:rPr>
        <w:t xml:space="preserve"> </w:t>
      </w:r>
    </w:p>
    <w:p w:rsidR="00517607" w:rsidRDefault="00517607" w:rsidP="00517607">
      <w:pPr>
        <w:pStyle w:val="a3"/>
        <w:ind w:left="363"/>
        <w:jc w:val="right"/>
        <w:rPr>
          <w:rFonts w:ascii="David" w:hAnsi="David" w:cs="David"/>
        </w:rPr>
      </w:pPr>
      <w:r w:rsidRPr="00172533">
        <w:rPr>
          <w:rFonts w:ascii="David" w:hAnsi="David" w:cs="David"/>
        </w:rPr>
        <w:t>presented. One is based on a spectrograph and the other is based on positional ripples</w:t>
      </w:r>
      <w:r>
        <w:rPr>
          <w:rFonts w:ascii="David" w:hAnsi="David" w:cs="David"/>
        </w:rPr>
        <w:t>.</w:t>
      </w:r>
    </w:p>
    <w:p w:rsidR="00517607" w:rsidRDefault="00995BE4" w:rsidP="00155C94">
      <w:pPr>
        <w:pStyle w:val="a3"/>
        <w:ind w:left="363"/>
        <w:rPr>
          <w:rFonts w:ascii="David" w:hAnsi="David" w:cs="David"/>
          <w:rtl/>
        </w:rPr>
      </w:pPr>
      <w:r>
        <w:rPr>
          <w:rFonts w:ascii="David" w:hAnsi="David" w:cs="David" w:hint="cs"/>
          <w:rtl/>
        </w:rPr>
        <w:t>ויזאוליזציה</w:t>
      </w:r>
      <w:r w:rsidRPr="00995BE4">
        <w:rPr>
          <w:rFonts w:ascii="David" w:hAnsi="David" w:cs="David"/>
          <w:rtl/>
        </w:rPr>
        <w:t xml:space="preserve"> של </w:t>
      </w:r>
      <w:r>
        <w:rPr>
          <w:rFonts w:ascii="David" w:hAnsi="David" w:cs="David" w:hint="cs"/>
          <w:rtl/>
        </w:rPr>
        <w:t>צליל</w:t>
      </w:r>
      <w:r w:rsidRPr="00995BE4">
        <w:rPr>
          <w:rFonts w:ascii="David" w:hAnsi="David" w:cs="David"/>
          <w:rtl/>
        </w:rPr>
        <w:t xml:space="preserve"> שאינו</w:t>
      </w:r>
      <w:r w:rsidR="008874BC">
        <w:rPr>
          <w:rFonts w:ascii="David" w:hAnsi="David" w:cs="David" w:hint="cs"/>
          <w:rtl/>
        </w:rPr>
        <w:t>-</w:t>
      </w:r>
      <w:r w:rsidRPr="00995BE4">
        <w:rPr>
          <w:rFonts w:ascii="David" w:hAnsi="David" w:cs="David"/>
          <w:rtl/>
        </w:rPr>
        <w:t>דיבור הוצע</w:t>
      </w:r>
      <w:r w:rsidR="00155C94">
        <w:rPr>
          <w:rFonts w:ascii="David" w:hAnsi="David" w:cs="David" w:hint="cs"/>
          <w:rtl/>
        </w:rPr>
        <w:t>ה</w:t>
      </w:r>
      <w:r w:rsidRPr="00995BE4">
        <w:rPr>
          <w:rFonts w:ascii="David" w:hAnsi="David" w:cs="David"/>
          <w:rtl/>
        </w:rPr>
        <w:t xml:space="preserve"> </w:t>
      </w:r>
      <w:r w:rsidRPr="008874BC">
        <w:rPr>
          <w:rFonts w:ascii="David" w:hAnsi="David" w:cs="David"/>
          <w:highlight w:val="red"/>
          <w:rtl/>
        </w:rPr>
        <w:t>ב</w:t>
      </w:r>
      <w:r w:rsidR="008874BC" w:rsidRPr="008874BC">
        <w:rPr>
          <w:rFonts w:ascii="David" w:hAnsi="David" w:cs="David" w:hint="cs"/>
          <w:highlight w:val="red"/>
          <w:rtl/>
        </w:rPr>
        <w:t>איורים</w:t>
      </w:r>
      <w:r w:rsidRPr="008874BC">
        <w:rPr>
          <w:rFonts w:ascii="David" w:hAnsi="David" w:cs="David"/>
          <w:highlight w:val="red"/>
          <w:rtl/>
        </w:rPr>
        <w:t xml:space="preserve"> [2, 3, 8]</w:t>
      </w:r>
      <w:r w:rsidRPr="00995BE4">
        <w:rPr>
          <w:rFonts w:ascii="David" w:hAnsi="David" w:cs="David"/>
          <w:rtl/>
        </w:rPr>
        <w:t xml:space="preserve">. ב- </w:t>
      </w:r>
      <w:r w:rsidR="008874BC" w:rsidRPr="008874BC">
        <w:rPr>
          <w:rFonts w:ascii="David" w:hAnsi="David" w:cs="David" w:hint="cs"/>
          <w:highlight w:val="red"/>
          <w:rtl/>
        </w:rPr>
        <w:t>איור</w:t>
      </w:r>
      <w:r w:rsidRPr="008874BC">
        <w:rPr>
          <w:rFonts w:ascii="David" w:hAnsi="David" w:cs="David"/>
          <w:highlight w:val="red"/>
          <w:rtl/>
        </w:rPr>
        <w:t>[2]</w:t>
      </w:r>
      <w:r w:rsidRPr="00995BE4">
        <w:rPr>
          <w:rFonts w:ascii="David" w:hAnsi="David" w:cs="David"/>
          <w:rtl/>
        </w:rPr>
        <w:t xml:space="preserve"> החוקרים בדקו וניתחו את הטכניקות</w:t>
      </w:r>
      <w:r w:rsidR="00155C94">
        <w:rPr>
          <w:rFonts w:ascii="David" w:hAnsi="David" w:cs="David" w:hint="cs"/>
          <w:rtl/>
        </w:rPr>
        <w:t xml:space="preserve"> </w:t>
      </w:r>
      <w:r w:rsidRPr="00995BE4">
        <w:rPr>
          <w:rFonts w:ascii="David" w:hAnsi="David" w:cs="David"/>
          <w:rtl/>
        </w:rPr>
        <w:t xml:space="preserve">בהן משתמשים חירשים </w:t>
      </w:r>
      <w:r w:rsidR="00155C94">
        <w:rPr>
          <w:rFonts w:ascii="David" w:hAnsi="David" w:cs="David" w:hint="cs"/>
          <w:rtl/>
        </w:rPr>
        <w:t>להתראה</w:t>
      </w:r>
      <w:r w:rsidRPr="00995BE4">
        <w:rPr>
          <w:rFonts w:ascii="David" w:hAnsi="David" w:cs="David"/>
          <w:rtl/>
        </w:rPr>
        <w:t xml:space="preserve"> </w:t>
      </w:r>
      <w:r w:rsidR="008874BC">
        <w:rPr>
          <w:rFonts w:ascii="David" w:hAnsi="David" w:cs="David" w:hint="cs"/>
          <w:rtl/>
        </w:rPr>
        <w:t>ל</w:t>
      </w:r>
      <w:r w:rsidRPr="00995BE4">
        <w:rPr>
          <w:rFonts w:ascii="David" w:hAnsi="David" w:cs="David"/>
          <w:rtl/>
        </w:rPr>
        <w:t>צליל; הם ערכו ראיונות עם משתתפים חירשים וכבדי שמיעה במטרה לתכנן שיטה יעילה להמחשת צליל, ובהסתמך על ראיונות אלה, הם הגיעו למסקנה שההיבט החשוב ביותר ב</w:t>
      </w:r>
      <w:r w:rsidR="008874BC">
        <w:rPr>
          <w:rFonts w:ascii="David" w:hAnsi="David" w:cs="David" w:hint="cs"/>
          <w:rtl/>
        </w:rPr>
        <w:t>ויזואלזיציה</w:t>
      </w:r>
      <w:r w:rsidRPr="00995BE4">
        <w:rPr>
          <w:rFonts w:ascii="David" w:hAnsi="David" w:cs="David"/>
          <w:rtl/>
        </w:rPr>
        <w:t xml:space="preserve"> זו הוא לכלול את מקור הצליל ולשרטט צליל כגלים (מעגלים). בהתבסס על תוצאות אלה, </w:t>
      </w:r>
      <w:r w:rsidR="008874BC">
        <w:rPr>
          <w:rFonts w:ascii="David" w:hAnsi="David" w:cs="David" w:hint="cs"/>
          <w:rtl/>
        </w:rPr>
        <w:t>הוצגו</w:t>
      </w:r>
      <w:r w:rsidRPr="00995BE4">
        <w:rPr>
          <w:rFonts w:ascii="David" w:hAnsi="David" w:cs="David"/>
          <w:rtl/>
        </w:rPr>
        <w:t xml:space="preserve"> ש</w:t>
      </w:r>
      <w:r w:rsidR="008874BC">
        <w:rPr>
          <w:rFonts w:ascii="David" w:hAnsi="David" w:cs="David" w:hint="cs"/>
          <w:rtl/>
        </w:rPr>
        <w:t>ת</w:t>
      </w:r>
      <w:r w:rsidRPr="00995BE4">
        <w:rPr>
          <w:rFonts w:ascii="David" w:hAnsi="David" w:cs="David"/>
          <w:rtl/>
        </w:rPr>
        <w:t xml:space="preserve">י </w:t>
      </w:r>
      <w:r w:rsidR="00155C94">
        <w:rPr>
          <w:rFonts w:ascii="David" w:hAnsi="David" w:cs="David" w:hint="cs"/>
          <w:rtl/>
        </w:rPr>
        <w:t>ויזואליזציות</w:t>
      </w:r>
      <w:r w:rsidRPr="00995BE4">
        <w:rPr>
          <w:rFonts w:ascii="David" w:hAnsi="David" w:cs="David"/>
          <w:rtl/>
        </w:rPr>
        <w:t xml:space="preserve"> סאונד. האח</w:t>
      </w:r>
      <w:r w:rsidR="00155C94">
        <w:rPr>
          <w:rFonts w:ascii="David" w:hAnsi="David" w:cs="David" w:hint="cs"/>
          <w:rtl/>
        </w:rPr>
        <w:t>ת</w:t>
      </w:r>
      <w:r w:rsidRPr="00995BE4">
        <w:rPr>
          <w:rFonts w:ascii="David" w:hAnsi="David" w:cs="David"/>
          <w:rtl/>
        </w:rPr>
        <w:t xml:space="preserve"> מבוסס</w:t>
      </w:r>
      <w:r w:rsidR="00155C94">
        <w:rPr>
          <w:rFonts w:ascii="David" w:hAnsi="David" w:cs="David" w:hint="cs"/>
          <w:rtl/>
        </w:rPr>
        <w:t>ת</w:t>
      </w:r>
      <w:r w:rsidRPr="00995BE4">
        <w:rPr>
          <w:rFonts w:ascii="David" w:hAnsi="David" w:cs="David"/>
          <w:rtl/>
        </w:rPr>
        <w:t xml:space="preserve"> על ספקטרוגרף והשני</w:t>
      </w:r>
      <w:r w:rsidR="00155C94">
        <w:rPr>
          <w:rFonts w:ascii="David" w:hAnsi="David" w:cs="David" w:hint="cs"/>
          <w:rtl/>
        </w:rPr>
        <w:t>ה</w:t>
      </w:r>
      <w:r w:rsidRPr="00995BE4">
        <w:rPr>
          <w:rFonts w:ascii="David" w:hAnsi="David" w:cs="David"/>
          <w:rtl/>
        </w:rPr>
        <w:t xml:space="preserve"> מבוסס</w:t>
      </w:r>
      <w:r w:rsidR="00155C94">
        <w:rPr>
          <w:rFonts w:ascii="David" w:hAnsi="David" w:cs="David" w:hint="cs"/>
          <w:rtl/>
        </w:rPr>
        <w:t>ת</w:t>
      </w:r>
      <w:r w:rsidRPr="00995BE4">
        <w:rPr>
          <w:rFonts w:ascii="David" w:hAnsi="David" w:cs="David"/>
          <w:rtl/>
        </w:rPr>
        <w:t xml:space="preserve"> על </w:t>
      </w:r>
      <w:r w:rsidR="008874BC">
        <w:rPr>
          <w:rFonts w:ascii="David" w:hAnsi="David" w:cs="David" w:hint="cs"/>
          <w:rtl/>
        </w:rPr>
        <w:t>מיקום הגלים(ריפלים)</w:t>
      </w:r>
      <w:r w:rsidRPr="00995BE4">
        <w:rPr>
          <w:rFonts w:ascii="David" w:hAnsi="David" w:cs="David"/>
          <w:rtl/>
        </w:rPr>
        <w:t>.</w:t>
      </w:r>
    </w:p>
    <w:p w:rsidR="00995BE4" w:rsidRDefault="00995BE4" w:rsidP="00995BE4">
      <w:pPr>
        <w:pStyle w:val="a3"/>
        <w:ind w:left="363"/>
        <w:rPr>
          <w:rFonts w:ascii="David" w:hAnsi="David" w:cs="David"/>
          <w:rtl/>
        </w:rPr>
      </w:pPr>
    </w:p>
    <w:p w:rsidR="00517607" w:rsidRPr="00E50FC9" w:rsidRDefault="00517607" w:rsidP="00517607">
      <w:pPr>
        <w:pStyle w:val="a3"/>
        <w:ind w:left="363"/>
        <w:jc w:val="right"/>
        <w:rPr>
          <w:rFonts w:ascii="David" w:hAnsi="David" w:cs="David"/>
        </w:rPr>
      </w:pPr>
      <w:r w:rsidRPr="00E50FC9">
        <w:rPr>
          <w:rFonts w:ascii="David" w:hAnsi="David" w:cs="David"/>
        </w:rPr>
        <w:t>In the spectrograph scheme, height is mapped to pitch and color is mapped to</w:t>
      </w:r>
      <w:r w:rsidRPr="00E50FC9">
        <w:rPr>
          <w:rFonts w:ascii="David" w:hAnsi="David" w:cs="David"/>
          <w:rtl/>
        </w:rPr>
        <w:t xml:space="preserve"> </w:t>
      </w:r>
    </w:p>
    <w:p w:rsidR="00517607" w:rsidRPr="00E50FC9" w:rsidRDefault="00517607" w:rsidP="008874BC">
      <w:pPr>
        <w:pStyle w:val="a3"/>
        <w:ind w:left="363"/>
        <w:jc w:val="right"/>
        <w:rPr>
          <w:rFonts w:ascii="David" w:hAnsi="David" w:cs="David"/>
          <w:rtl/>
        </w:rPr>
      </w:pPr>
      <w:r w:rsidRPr="00E50FC9">
        <w:rPr>
          <w:rFonts w:ascii="David" w:hAnsi="David" w:cs="David"/>
        </w:rPr>
        <w:t>intensity (red, yellow, green, blue, etc.). In the positional ripple prototype, the</w:t>
      </w:r>
    </w:p>
    <w:p w:rsidR="008874BC" w:rsidRDefault="00517607" w:rsidP="00517607">
      <w:pPr>
        <w:pStyle w:val="a3"/>
        <w:ind w:left="363"/>
        <w:jc w:val="right"/>
        <w:rPr>
          <w:rFonts w:ascii="David" w:hAnsi="David" w:cs="David"/>
        </w:rPr>
      </w:pPr>
      <w:r w:rsidRPr="00E50FC9">
        <w:rPr>
          <w:rFonts w:ascii="David" w:hAnsi="David" w:cs="David"/>
        </w:rPr>
        <w:t>background displays an overhead map of the room. Sounds are depicted as rings, and the</w:t>
      </w:r>
      <w:r>
        <w:rPr>
          <w:rFonts w:ascii="David" w:hAnsi="David" w:cs="David"/>
        </w:rPr>
        <w:t xml:space="preserve"> </w:t>
      </w:r>
      <w:r w:rsidRPr="00E50FC9">
        <w:rPr>
          <w:rFonts w:ascii="David" w:hAnsi="David" w:cs="David"/>
        </w:rPr>
        <w:t>center of the rings denotes the position of the sound source in the room [2]. The size of</w:t>
      </w:r>
      <w:r>
        <w:rPr>
          <w:rFonts w:ascii="David" w:hAnsi="David" w:cs="David"/>
        </w:rPr>
        <w:t xml:space="preserve"> </w:t>
      </w:r>
      <w:r w:rsidRPr="00E50FC9">
        <w:rPr>
          <w:rFonts w:ascii="David" w:hAnsi="David" w:cs="David"/>
        </w:rPr>
        <w:t>the rings represents the amplitude of the loudest pitch at a particular point in time. Each</w:t>
      </w:r>
      <w:r>
        <w:rPr>
          <w:rFonts w:ascii="David" w:hAnsi="David" w:cs="David"/>
        </w:rPr>
        <w:t xml:space="preserve"> </w:t>
      </w:r>
      <w:r w:rsidRPr="00E50FC9">
        <w:rPr>
          <w:rFonts w:ascii="David" w:hAnsi="David" w:cs="David"/>
        </w:rPr>
        <w:t>ring persists for three seconds before disappearing [2</w:t>
      </w:r>
      <w:r>
        <w:rPr>
          <w:rFonts w:ascii="David" w:hAnsi="David" w:cs="David"/>
        </w:rPr>
        <w:t>].</w:t>
      </w:r>
    </w:p>
    <w:p w:rsidR="004762A4" w:rsidRDefault="00F41A3D" w:rsidP="004762A4">
      <w:pPr>
        <w:pStyle w:val="a3"/>
        <w:ind w:left="363"/>
        <w:rPr>
          <w:rFonts w:ascii="David" w:hAnsi="David" w:cs="David"/>
          <w:rtl/>
        </w:rPr>
      </w:pPr>
      <w:r>
        <w:rPr>
          <w:rFonts w:ascii="David" w:hAnsi="David" w:cs="David"/>
          <w:rtl/>
        </w:rPr>
        <w:t>ב</w:t>
      </w:r>
      <w:r w:rsidR="00155C94">
        <w:rPr>
          <w:rFonts w:ascii="David" w:hAnsi="David" w:cs="David" w:hint="cs"/>
          <w:rtl/>
        </w:rPr>
        <w:t>סכימת</w:t>
      </w:r>
      <w:r>
        <w:rPr>
          <w:rFonts w:ascii="David" w:hAnsi="David" w:cs="David"/>
          <w:rtl/>
        </w:rPr>
        <w:t xml:space="preserve"> הספקטרוגרף</w:t>
      </w:r>
      <w:r w:rsidR="00155C94">
        <w:rPr>
          <w:rFonts w:ascii="David" w:hAnsi="David" w:cs="David" w:hint="cs"/>
          <w:rtl/>
        </w:rPr>
        <w:t>,</w:t>
      </w:r>
      <w:r>
        <w:rPr>
          <w:rFonts w:ascii="David" w:hAnsi="David" w:cs="David"/>
          <w:rtl/>
        </w:rPr>
        <w:t xml:space="preserve"> גובה</w:t>
      </w:r>
      <w:r w:rsidR="008874BC" w:rsidRPr="008874BC">
        <w:rPr>
          <w:rFonts w:ascii="David" w:hAnsi="David" w:cs="David"/>
          <w:rtl/>
        </w:rPr>
        <w:t xml:space="preserve"> ממופה </w:t>
      </w:r>
      <w:r w:rsidR="00155C94">
        <w:rPr>
          <w:rFonts w:ascii="David" w:hAnsi="David" w:cs="David" w:hint="cs"/>
          <w:rtl/>
        </w:rPr>
        <w:t>ל</w:t>
      </w:r>
      <w:r>
        <w:rPr>
          <w:rFonts w:ascii="David" w:hAnsi="David" w:cs="David" w:hint="cs"/>
          <w:rtl/>
        </w:rPr>
        <w:t>-</w:t>
      </w:r>
      <w:r w:rsidRPr="00F41A3D">
        <w:rPr>
          <w:rFonts w:ascii="David" w:hAnsi="David" w:cs="David"/>
        </w:rPr>
        <w:t xml:space="preserve"> </w:t>
      </w:r>
      <w:r w:rsidRPr="00E50FC9">
        <w:rPr>
          <w:rFonts w:ascii="David" w:hAnsi="David" w:cs="David"/>
        </w:rPr>
        <w:t>pitch</w:t>
      </w:r>
      <w:r w:rsidRPr="008874BC">
        <w:rPr>
          <w:rFonts w:ascii="David" w:hAnsi="David" w:cs="David"/>
          <w:rtl/>
        </w:rPr>
        <w:t xml:space="preserve"> </w:t>
      </w:r>
      <w:r w:rsidR="008874BC" w:rsidRPr="008874BC">
        <w:rPr>
          <w:rFonts w:ascii="David" w:hAnsi="David" w:cs="David"/>
          <w:rtl/>
        </w:rPr>
        <w:t>וצבע ממופה</w:t>
      </w:r>
      <w:r>
        <w:rPr>
          <w:rFonts w:ascii="David" w:hAnsi="David" w:cs="David" w:hint="cs"/>
          <w:rtl/>
        </w:rPr>
        <w:t xml:space="preserve"> </w:t>
      </w:r>
      <w:r w:rsidR="004762A4">
        <w:rPr>
          <w:rFonts w:ascii="David" w:hAnsi="David" w:cs="David" w:hint="cs"/>
          <w:rtl/>
        </w:rPr>
        <w:t>ל</w:t>
      </w:r>
      <w:r w:rsidR="008874BC" w:rsidRPr="008874BC">
        <w:rPr>
          <w:rFonts w:ascii="David" w:hAnsi="David" w:cs="David"/>
          <w:rtl/>
        </w:rPr>
        <w:t xml:space="preserve">עוצמה (אדום, צהוב, ירוק, כחול וכו '). באבטיפוס </w:t>
      </w:r>
      <w:r w:rsidR="00155C94">
        <w:rPr>
          <w:rFonts w:ascii="David" w:hAnsi="David" w:cs="David" w:hint="cs"/>
          <w:rtl/>
        </w:rPr>
        <w:t>של מיקום הגל(ריפל)</w:t>
      </w:r>
      <w:r>
        <w:rPr>
          <w:rFonts w:ascii="David" w:hAnsi="David" w:cs="David"/>
          <w:rtl/>
        </w:rPr>
        <w:t xml:space="preserve">, </w:t>
      </w:r>
      <w:r w:rsidR="008874BC" w:rsidRPr="008874BC">
        <w:rPr>
          <w:rFonts w:ascii="David" w:hAnsi="David" w:cs="David"/>
          <w:rtl/>
        </w:rPr>
        <w:t xml:space="preserve">הרקע מציג מפה </w:t>
      </w:r>
      <w:r>
        <w:rPr>
          <w:rFonts w:ascii="David" w:hAnsi="David" w:cs="David" w:hint="cs"/>
          <w:rtl/>
        </w:rPr>
        <w:t>ממבט מלמעלה של</w:t>
      </w:r>
      <w:r w:rsidR="008874BC" w:rsidRPr="008874BC">
        <w:rPr>
          <w:rFonts w:ascii="David" w:hAnsi="David" w:cs="David"/>
          <w:rtl/>
        </w:rPr>
        <w:t xml:space="preserve"> החדר. צלילים מתוארים כטבעות, ומרכז הטבעות מציין את מיקום מקור הצליל בחדר [2].</w:t>
      </w:r>
    </w:p>
    <w:p w:rsidR="00517607" w:rsidRPr="00E50FC9" w:rsidRDefault="008874BC" w:rsidP="004762A4">
      <w:pPr>
        <w:pStyle w:val="a3"/>
        <w:ind w:left="363"/>
        <w:rPr>
          <w:rFonts w:ascii="David" w:hAnsi="David" w:cs="David"/>
        </w:rPr>
      </w:pPr>
      <w:r w:rsidRPr="008874BC">
        <w:rPr>
          <w:rFonts w:ascii="David" w:hAnsi="David" w:cs="David"/>
          <w:rtl/>
        </w:rPr>
        <w:t>גודל הטבעות מייצג את ה</w:t>
      </w:r>
      <w:r w:rsidR="00F41A3D">
        <w:rPr>
          <w:rFonts w:ascii="David" w:hAnsi="David" w:cs="David" w:hint="cs"/>
          <w:rtl/>
        </w:rPr>
        <w:t>אמפליטודה</w:t>
      </w:r>
      <w:r w:rsidRPr="008874BC">
        <w:rPr>
          <w:rFonts w:ascii="David" w:hAnsi="David" w:cs="David"/>
          <w:rtl/>
        </w:rPr>
        <w:t xml:space="preserve"> של ה</w:t>
      </w:r>
      <w:r w:rsidR="00F41A3D">
        <w:rPr>
          <w:rFonts w:ascii="David" w:hAnsi="David" w:cs="David" w:hint="cs"/>
          <w:rtl/>
        </w:rPr>
        <w:t>-</w:t>
      </w:r>
      <w:r w:rsidR="00F41A3D" w:rsidRPr="00F41A3D">
        <w:rPr>
          <w:rFonts w:ascii="David" w:hAnsi="David" w:cs="David"/>
        </w:rPr>
        <w:t xml:space="preserve"> </w:t>
      </w:r>
      <w:r w:rsidR="00F41A3D" w:rsidRPr="00E50FC9">
        <w:rPr>
          <w:rFonts w:ascii="David" w:hAnsi="David" w:cs="David"/>
        </w:rPr>
        <w:t>pitch</w:t>
      </w:r>
      <w:r w:rsidRPr="008874BC">
        <w:rPr>
          <w:rFonts w:ascii="David" w:hAnsi="David" w:cs="David"/>
          <w:rtl/>
        </w:rPr>
        <w:t xml:space="preserve"> הכי גבוה בנקודה מסוימת בזמן. כל טבעת נמשכת שלוש שניות לפני שנעלמת [2].</w:t>
      </w:r>
      <w:r w:rsidR="00517607" w:rsidRPr="00E50FC9">
        <w:rPr>
          <w:rFonts w:ascii="David" w:hAnsi="David" w:cs="David"/>
          <w:rtl/>
        </w:rPr>
        <w:t xml:space="preserve"> </w:t>
      </w:r>
    </w:p>
    <w:p w:rsidR="00517607" w:rsidRDefault="00517607" w:rsidP="00517607">
      <w:pPr>
        <w:pStyle w:val="a3"/>
        <w:ind w:left="363"/>
        <w:jc w:val="center"/>
        <w:rPr>
          <w:rFonts w:ascii="David" w:hAnsi="David" w:cs="David"/>
          <w:highlight w:val="red"/>
          <w:rtl/>
        </w:rPr>
      </w:pPr>
    </w:p>
    <w:p w:rsidR="00517607" w:rsidRDefault="00EA5899" w:rsidP="00517607">
      <w:pPr>
        <w:pStyle w:val="a3"/>
        <w:ind w:left="363"/>
        <w:jc w:val="center"/>
        <w:rPr>
          <w:rFonts w:ascii="David" w:hAnsi="David" w:cs="David"/>
          <w:highlight w:val="red"/>
          <w:rtl/>
        </w:rPr>
      </w:pPr>
      <w:r>
        <w:rPr>
          <w:rFonts w:ascii="David" w:hAnsi="David" w:cs="David"/>
          <w:noProof/>
          <w:rtl/>
        </w:rPr>
        <w:lastRenderedPageBreak/>
        <w:drawing>
          <wp:anchor distT="0" distB="0" distL="114300" distR="114300" simplePos="0" relativeHeight="251707392" behindDoc="0" locked="0" layoutInCell="1" allowOverlap="1">
            <wp:simplePos x="0" y="0"/>
            <wp:positionH relativeFrom="column">
              <wp:posOffset>548005</wp:posOffset>
            </wp:positionH>
            <wp:positionV relativeFrom="paragraph">
              <wp:posOffset>62230</wp:posOffset>
            </wp:positionV>
            <wp:extent cx="4251960" cy="3420110"/>
            <wp:effectExtent l="19050" t="0" r="0" b="0"/>
            <wp:wrapTopAndBottom/>
            <wp:docPr id="9"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2"/>
                    <a:srcRect/>
                    <a:stretch>
                      <a:fillRect/>
                    </a:stretch>
                  </pic:blipFill>
                  <pic:spPr bwMode="auto">
                    <a:xfrm>
                      <a:off x="0" y="0"/>
                      <a:ext cx="4251960" cy="3420110"/>
                    </a:xfrm>
                    <a:prstGeom prst="rect">
                      <a:avLst/>
                    </a:prstGeom>
                    <a:noFill/>
                    <a:ln w="9525">
                      <a:noFill/>
                      <a:miter lim="800000"/>
                      <a:headEnd/>
                      <a:tailEnd/>
                    </a:ln>
                  </pic:spPr>
                </pic:pic>
              </a:graphicData>
            </a:graphic>
          </wp:anchor>
        </w:drawing>
      </w:r>
    </w:p>
    <w:p w:rsidR="00517607" w:rsidRDefault="00517607" w:rsidP="00517607">
      <w:pPr>
        <w:pStyle w:val="a3"/>
        <w:ind w:left="363"/>
        <w:jc w:val="center"/>
        <w:rPr>
          <w:rFonts w:ascii="David" w:hAnsi="David" w:cs="David"/>
        </w:rPr>
      </w:pPr>
      <w:r>
        <w:rPr>
          <w:rFonts w:ascii="David" w:hAnsi="David" w:cs="David" w:hint="cs"/>
          <w:highlight w:val="red"/>
          <w:rtl/>
        </w:rPr>
        <w:t>איור מספר:</w:t>
      </w:r>
    </w:p>
    <w:p w:rsidR="00517607" w:rsidRDefault="00517607" w:rsidP="00517607">
      <w:pPr>
        <w:pStyle w:val="a3"/>
        <w:ind w:left="363"/>
        <w:jc w:val="right"/>
        <w:rPr>
          <w:rFonts w:ascii="David" w:hAnsi="David" w:cs="David"/>
        </w:rPr>
      </w:pPr>
    </w:p>
    <w:p w:rsidR="00517607" w:rsidRPr="00F94805" w:rsidRDefault="00517607" w:rsidP="00517607">
      <w:pPr>
        <w:pStyle w:val="a3"/>
        <w:ind w:left="363"/>
        <w:jc w:val="right"/>
        <w:rPr>
          <w:rFonts w:ascii="David" w:hAnsi="David" w:cs="David"/>
          <w:rtl/>
        </w:rPr>
      </w:pPr>
      <w:r w:rsidRPr="00F94805">
        <w:rPr>
          <w:rFonts w:ascii="David" w:hAnsi="David" w:cs="David"/>
        </w:rPr>
        <w:t>This arrangement however is impractical since it requires prior knowledge of</w:t>
      </w:r>
      <w:r>
        <w:rPr>
          <w:rFonts w:ascii="David" w:hAnsi="David" w:cs="David"/>
        </w:rPr>
        <w:t xml:space="preserve"> </w:t>
      </w:r>
      <w:r w:rsidRPr="00F94805">
        <w:rPr>
          <w:rFonts w:ascii="David" w:hAnsi="David" w:cs="David"/>
        </w:rPr>
        <w:t xml:space="preserve"> the</w:t>
      </w:r>
      <w:r>
        <w:rPr>
          <w:rFonts w:ascii="David" w:hAnsi="David" w:cs="David"/>
        </w:rPr>
        <w:t xml:space="preserve"> </w:t>
      </w:r>
      <w:r w:rsidRPr="00F94805">
        <w:rPr>
          <w:rFonts w:ascii="David" w:hAnsi="David" w:cs="David"/>
        </w:rPr>
        <w:t>architectural setup (e.g. office); also it is expensive in terms of equipment setup (array of</w:t>
      </w:r>
      <w:r>
        <w:rPr>
          <w:rFonts w:ascii="David" w:hAnsi="David" w:cs="David"/>
        </w:rPr>
        <w:t xml:space="preserve"> </w:t>
      </w:r>
      <w:r w:rsidRPr="00F94805">
        <w:rPr>
          <w:rFonts w:ascii="David" w:hAnsi="David" w:cs="David"/>
        </w:rPr>
        <w:t>microphones placed at certain corners in the room) and is also not portable (bound to the</w:t>
      </w:r>
      <w:r>
        <w:rPr>
          <w:rFonts w:ascii="David" w:hAnsi="David" w:cs="David"/>
        </w:rPr>
        <w:t xml:space="preserve"> </w:t>
      </w:r>
      <w:r w:rsidRPr="00F94805">
        <w:rPr>
          <w:rFonts w:ascii="David" w:hAnsi="David" w:cs="David"/>
        </w:rPr>
        <w:t>workplace environment</w:t>
      </w:r>
      <w:r>
        <w:rPr>
          <w:rFonts w:ascii="David" w:hAnsi="David" w:cs="David"/>
        </w:rPr>
        <w:t>).</w:t>
      </w:r>
      <w:r w:rsidRPr="00F94805">
        <w:rPr>
          <w:rFonts w:ascii="David" w:hAnsi="David" w:cs="David"/>
          <w:rtl/>
        </w:rPr>
        <w:t xml:space="preserve">  </w:t>
      </w:r>
    </w:p>
    <w:p w:rsidR="00517607" w:rsidRPr="00F94805" w:rsidRDefault="00517607" w:rsidP="00517607">
      <w:pPr>
        <w:pStyle w:val="a3"/>
        <w:ind w:left="363"/>
        <w:jc w:val="right"/>
        <w:rPr>
          <w:rFonts w:ascii="David" w:hAnsi="David" w:cs="David"/>
        </w:rPr>
      </w:pPr>
      <w:r w:rsidRPr="00F94805">
        <w:rPr>
          <w:rFonts w:ascii="David" w:hAnsi="David" w:cs="David"/>
        </w:rPr>
        <w:t>In [3], new models have been proposed, based on the previous work done in [2]. The</w:t>
      </w:r>
      <w:r>
        <w:rPr>
          <w:rFonts w:ascii="David" w:hAnsi="David" w:cs="David"/>
        </w:rPr>
        <w:t xml:space="preserve"> </w:t>
      </w:r>
      <w:r w:rsidRPr="00F94805">
        <w:rPr>
          <w:rFonts w:ascii="David" w:hAnsi="David" w:cs="David"/>
        </w:rPr>
        <w:t>authors proposed two models. The first model, the single icon scheme, displays</w:t>
      </w:r>
      <w:r>
        <w:rPr>
          <w:rFonts w:ascii="David" w:hAnsi="David" w:cs="David"/>
        </w:rPr>
        <w:t xml:space="preserve"> </w:t>
      </w:r>
      <w:r w:rsidRPr="00F94805">
        <w:rPr>
          <w:rFonts w:ascii="David" w:hAnsi="David" w:cs="David"/>
        </w:rPr>
        <w:t>recognized sounds as icons, located on the upper right corner of the user’s computer</w:t>
      </w:r>
      <w:r>
        <w:rPr>
          <w:rFonts w:ascii="David" w:hAnsi="David" w:cs="David"/>
        </w:rPr>
        <w:t xml:space="preserve"> </w:t>
      </w:r>
      <w:r w:rsidRPr="00F94805">
        <w:rPr>
          <w:rFonts w:ascii="David" w:hAnsi="David" w:cs="David"/>
        </w:rPr>
        <w:t>monitor. It was used throughout the analysis and was shown to give good results</w:t>
      </w:r>
      <w:r>
        <w:rPr>
          <w:rFonts w:ascii="David" w:hAnsi="David" w:cs="David"/>
        </w:rPr>
        <w:t xml:space="preserve"> </w:t>
      </w:r>
      <w:r w:rsidRPr="00F94805">
        <w:rPr>
          <w:rFonts w:ascii="David" w:hAnsi="David" w:cs="David"/>
        </w:rPr>
        <w:t>According to the survey performed in [3], all participants liked it because it identified</w:t>
      </w:r>
      <w:r>
        <w:rPr>
          <w:rFonts w:ascii="David" w:hAnsi="David" w:cs="David"/>
        </w:rPr>
        <w:t xml:space="preserve"> </w:t>
      </w:r>
      <w:r w:rsidRPr="00F94805">
        <w:rPr>
          <w:rFonts w:ascii="David" w:hAnsi="David" w:cs="David"/>
        </w:rPr>
        <w:t>each sound event</w:t>
      </w:r>
      <w:r>
        <w:rPr>
          <w:rFonts w:ascii="David" w:hAnsi="David" w:cs="David"/>
        </w:rPr>
        <w:t>.</w:t>
      </w:r>
      <w:r w:rsidRPr="00F94805">
        <w:rPr>
          <w:rFonts w:ascii="David" w:hAnsi="David" w:cs="David"/>
          <w:rtl/>
        </w:rPr>
        <w:t xml:space="preserve"> </w:t>
      </w:r>
    </w:p>
    <w:p w:rsidR="00EA5899" w:rsidRPr="00EA5899" w:rsidRDefault="0086422D" w:rsidP="00C95BDC">
      <w:pPr>
        <w:pStyle w:val="a3"/>
        <w:ind w:left="363"/>
        <w:rPr>
          <w:rFonts w:ascii="David" w:hAnsi="David" w:cs="David"/>
          <w:rtl/>
        </w:rPr>
      </w:pPr>
      <w:r>
        <w:rPr>
          <w:rFonts w:ascii="David" w:hAnsi="David" w:cs="David" w:hint="cs"/>
          <w:rtl/>
        </w:rPr>
        <w:t>סידור</w:t>
      </w:r>
      <w:r w:rsidR="00EA5899" w:rsidRPr="00EA5899">
        <w:rPr>
          <w:rFonts w:ascii="David" w:hAnsi="David" w:cs="David"/>
          <w:rtl/>
        </w:rPr>
        <w:t xml:space="preserve"> זה אינו מעשי מכיוון שהוא דורש ידע קודם ב</w:t>
      </w:r>
      <w:r w:rsidR="00EA5899">
        <w:rPr>
          <w:rFonts w:ascii="David" w:hAnsi="David" w:cs="David" w:hint="cs"/>
          <w:rtl/>
        </w:rPr>
        <w:t>תכנון</w:t>
      </w:r>
      <w:r w:rsidR="00EA5899" w:rsidRPr="00EA5899">
        <w:rPr>
          <w:rFonts w:ascii="David" w:hAnsi="David" w:cs="David"/>
          <w:rtl/>
        </w:rPr>
        <w:t xml:space="preserve"> האדריכלי </w:t>
      </w:r>
      <w:r w:rsidR="00EA5899">
        <w:rPr>
          <w:rFonts w:ascii="David" w:hAnsi="David" w:cs="David"/>
          <w:rtl/>
        </w:rPr>
        <w:t>(למשל משרד)</w:t>
      </w:r>
      <w:r w:rsidR="00EA5899">
        <w:rPr>
          <w:rFonts w:ascii="David" w:hAnsi="David" w:cs="David" w:hint="cs"/>
          <w:rtl/>
        </w:rPr>
        <w:t>.</w:t>
      </w:r>
      <w:r w:rsidR="00EA5899" w:rsidRPr="00EA5899">
        <w:rPr>
          <w:rFonts w:ascii="David" w:hAnsi="David" w:cs="David"/>
          <w:rtl/>
        </w:rPr>
        <w:t xml:space="preserve"> </w:t>
      </w:r>
      <w:r>
        <w:rPr>
          <w:rFonts w:ascii="David" w:hAnsi="David" w:cs="David" w:hint="cs"/>
          <w:rtl/>
        </w:rPr>
        <w:t>בנוסף</w:t>
      </w:r>
      <w:r w:rsidR="00EA5899" w:rsidRPr="00EA5899">
        <w:rPr>
          <w:rFonts w:ascii="David" w:hAnsi="David" w:cs="David"/>
          <w:rtl/>
        </w:rPr>
        <w:t>, זה יקר מבחינת</w:t>
      </w:r>
      <w:r w:rsidR="00EA5899">
        <w:rPr>
          <w:rFonts w:ascii="David" w:hAnsi="David" w:cs="David" w:hint="cs"/>
          <w:rtl/>
        </w:rPr>
        <w:t xml:space="preserve"> ארגון</w:t>
      </w:r>
      <w:r w:rsidR="00EA5899" w:rsidRPr="00EA5899">
        <w:rPr>
          <w:rFonts w:ascii="David" w:hAnsi="David" w:cs="David"/>
          <w:rtl/>
        </w:rPr>
        <w:t xml:space="preserve"> ציוד</w:t>
      </w:r>
      <w:r w:rsidR="00EA5899">
        <w:rPr>
          <w:rFonts w:ascii="David" w:hAnsi="David" w:cs="David" w:hint="cs"/>
          <w:rtl/>
        </w:rPr>
        <w:t xml:space="preserve"> והתקנתו</w:t>
      </w:r>
      <w:r w:rsidR="00EA5899" w:rsidRPr="00EA5899">
        <w:rPr>
          <w:rFonts w:ascii="David" w:hAnsi="David" w:cs="David"/>
          <w:rtl/>
        </w:rPr>
        <w:t xml:space="preserve"> (מערך מיקרופונים המוצבים בפינות מסוימות בחדר) וגם </w:t>
      </w:r>
      <w:r w:rsidR="00C95BDC">
        <w:rPr>
          <w:rFonts w:ascii="David" w:hAnsi="David" w:cs="David" w:hint="cs"/>
          <w:rtl/>
        </w:rPr>
        <w:t>חסר</w:t>
      </w:r>
      <w:r w:rsidR="00EA5899" w:rsidRPr="00EA5899">
        <w:rPr>
          <w:rFonts w:ascii="David" w:hAnsi="David" w:cs="David"/>
          <w:rtl/>
        </w:rPr>
        <w:t xml:space="preserve"> נייד</w:t>
      </w:r>
      <w:r w:rsidR="00C95BDC">
        <w:rPr>
          <w:rFonts w:ascii="David" w:hAnsi="David" w:cs="David" w:hint="cs"/>
          <w:rtl/>
        </w:rPr>
        <w:t>ות</w:t>
      </w:r>
      <w:r w:rsidR="00EA5899" w:rsidRPr="00EA5899">
        <w:rPr>
          <w:rFonts w:ascii="David" w:hAnsi="David" w:cs="David"/>
          <w:rtl/>
        </w:rPr>
        <w:t xml:space="preserve"> (</w:t>
      </w:r>
      <w:r w:rsidR="00C95BDC">
        <w:rPr>
          <w:rFonts w:ascii="David" w:hAnsi="David" w:cs="David" w:hint="cs"/>
          <w:rtl/>
        </w:rPr>
        <w:t>מחובר</w:t>
      </w:r>
      <w:r w:rsidR="00EA5899" w:rsidRPr="00EA5899">
        <w:rPr>
          <w:rFonts w:ascii="David" w:hAnsi="David" w:cs="David"/>
          <w:rtl/>
        </w:rPr>
        <w:t xml:space="preserve"> לסביבת</w:t>
      </w:r>
      <w:r w:rsidR="00EA5899">
        <w:rPr>
          <w:rFonts w:ascii="David" w:hAnsi="David" w:cs="David" w:hint="cs"/>
          <w:rtl/>
        </w:rPr>
        <w:t xml:space="preserve"> </w:t>
      </w:r>
      <w:r w:rsidR="00EA5899" w:rsidRPr="00EA5899">
        <w:rPr>
          <w:rFonts w:ascii="David" w:hAnsi="David" w:cs="David"/>
          <w:rtl/>
        </w:rPr>
        <w:t>עבודה</w:t>
      </w:r>
      <w:r>
        <w:rPr>
          <w:rFonts w:ascii="David" w:hAnsi="David" w:cs="David" w:hint="cs"/>
          <w:rtl/>
        </w:rPr>
        <w:t xml:space="preserve"> ספציפית</w:t>
      </w:r>
      <w:r w:rsidR="00EA5899" w:rsidRPr="00EA5899">
        <w:rPr>
          <w:rFonts w:ascii="David" w:hAnsi="David" w:cs="David"/>
          <w:rtl/>
        </w:rPr>
        <w:t>).</w:t>
      </w:r>
    </w:p>
    <w:p w:rsidR="00517607" w:rsidRDefault="00C95BDC" w:rsidP="00DD23D5">
      <w:pPr>
        <w:pStyle w:val="a3"/>
        <w:ind w:left="363"/>
        <w:rPr>
          <w:rFonts w:ascii="David" w:hAnsi="David" w:cs="David"/>
        </w:rPr>
      </w:pPr>
      <w:r w:rsidRPr="00EA5899">
        <w:rPr>
          <w:rFonts w:ascii="David" w:hAnsi="David" w:cs="David"/>
          <w:rtl/>
        </w:rPr>
        <w:t>בהתבסס על העבודה הקודמת שנעשתה ב</w:t>
      </w:r>
      <w:r>
        <w:rPr>
          <w:rFonts w:ascii="David" w:hAnsi="David" w:cs="David" w:hint="cs"/>
          <w:rtl/>
        </w:rPr>
        <w:t>איור</w:t>
      </w:r>
      <w:r w:rsidRPr="00EA5899">
        <w:rPr>
          <w:rFonts w:ascii="David" w:hAnsi="David" w:cs="David"/>
          <w:rtl/>
        </w:rPr>
        <w:t>- [2]</w:t>
      </w:r>
      <w:r>
        <w:rPr>
          <w:rFonts w:ascii="David" w:hAnsi="David" w:cs="David" w:hint="cs"/>
          <w:rtl/>
        </w:rPr>
        <w:t xml:space="preserve">, </w:t>
      </w:r>
      <w:r w:rsidR="00EA5899" w:rsidRPr="00EA5899">
        <w:rPr>
          <w:rFonts w:ascii="David" w:hAnsi="David" w:cs="David"/>
          <w:rtl/>
        </w:rPr>
        <w:t>ב</w:t>
      </w:r>
      <w:r>
        <w:rPr>
          <w:rFonts w:ascii="David" w:hAnsi="David" w:cs="David" w:hint="cs"/>
          <w:rtl/>
        </w:rPr>
        <w:t>איור</w:t>
      </w:r>
      <w:r w:rsidR="000F42B0">
        <w:rPr>
          <w:rFonts w:ascii="David" w:hAnsi="David" w:cs="David"/>
        </w:rPr>
        <w:t>-</w:t>
      </w:r>
      <w:r>
        <w:rPr>
          <w:rFonts w:ascii="David" w:hAnsi="David" w:cs="David"/>
          <w:rtl/>
        </w:rPr>
        <w:t xml:space="preserve"> [3] הוצעו דגמים חדשים</w:t>
      </w:r>
      <w:r w:rsidR="00EA5899" w:rsidRPr="00EA5899">
        <w:rPr>
          <w:rFonts w:ascii="David" w:hAnsi="David" w:cs="David"/>
          <w:rtl/>
        </w:rPr>
        <w:t>. ה</w:t>
      </w:r>
      <w:r w:rsidR="000F42B0">
        <w:rPr>
          <w:rFonts w:ascii="David" w:hAnsi="David" w:cs="David" w:hint="cs"/>
          <w:rtl/>
        </w:rPr>
        <w:t>חוקרים</w:t>
      </w:r>
      <w:r w:rsidR="00EA5899" w:rsidRPr="00EA5899">
        <w:rPr>
          <w:rFonts w:ascii="David" w:hAnsi="David" w:cs="David"/>
          <w:rtl/>
        </w:rPr>
        <w:t xml:space="preserve"> הציעו שני </w:t>
      </w:r>
      <w:r w:rsidR="000F42B0">
        <w:rPr>
          <w:rFonts w:ascii="David" w:hAnsi="David" w:cs="David" w:hint="cs"/>
          <w:rtl/>
        </w:rPr>
        <w:t>מודלים</w:t>
      </w:r>
      <w:r w:rsidR="00EA5899" w:rsidRPr="00EA5899">
        <w:rPr>
          <w:rFonts w:ascii="David" w:hAnsi="David" w:cs="David"/>
          <w:rtl/>
        </w:rPr>
        <w:t>. ה</w:t>
      </w:r>
      <w:r w:rsidR="000F42B0">
        <w:rPr>
          <w:rFonts w:ascii="David" w:hAnsi="David" w:cs="David" w:hint="cs"/>
          <w:rtl/>
        </w:rPr>
        <w:t>מודל</w:t>
      </w:r>
      <w:r w:rsidR="00EA5899" w:rsidRPr="00EA5899">
        <w:rPr>
          <w:rFonts w:ascii="David" w:hAnsi="David" w:cs="David"/>
          <w:rtl/>
        </w:rPr>
        <w:t xml:space="preserve"> הראשון, </w:t>
      </w:r>
      <w:r>
        <w:rPr>
          <w:rFonts w:ascii="David" w:hAnsi="David" w:cs="David" w:hint="cs"/>
          <w:rtl/>
        </w:rPr>
        <w:t>סכימת</w:t>
      </w:r>
      <w:r w:rsidR="00EA5899" w:rsidRPr="00EA5899">
        <w:rPr>
          <w:rFonts w:ascii="David" w:hAnsi="David" w:cs="David"/>
          <w:rtl/>
        </w:rPr>
        <w:t xml:space="preserve"> </w:t>
      </w:r>
      <w:r w:rsidR="00DD23D5">
        <w:rPr>
          <w:rFonts w:ascii="David" w:hAnsi="David" w:cs="David" w:hint="cs"/>
          <w:rtl/>
        </w:rPr>
        <w:t>אייקון יחיד: ס</w:t>
      </w:r>
      <w:r>
        <w:rPr>
          <w:rFonts w:ascii="David" w:hAnsi="David" w:cs="David" w:hint="cs"/>
          <w:rtl/>
        </w:rPr>
        <w:t>כימה זו</w:t>
      </w:r>
      <w:r w:rsidR="00EA5899" w:rsidRPr="00EA5899">
        <w:rPr>
          <w:rFonts w:ascii="David" w:hAnsi="David" w:cs="David"/>
          <w:rtl/>
        </w:rPr>
        <w:t xml:space="preserve"> מציג</w:t>
      </w:r>
      <w:r w:rsidR="000F42B0">
        <w:rPr>
          <w:rFonts w:ascii="David" w:hAnsi="David" w:cs="David" w:hint="cs"/>
          <w:rtl/>
        </w:rPr>
        <w:t>ה</w:t>
      </w:r>
      <w:r w:rsidR="00EA5899" w:rsidRPr="00EA5899">
        <w:rPr>
          <w:rFonts w:ascii="David" w:hAnsi="David" w:cs="David"/>
          <w:rtl/>
        </w:rPr>
        <w:t xml:space="preserve"> צלילים מוכרים כ</w:t>
      </w:r>
      <w:r w:rsidR="00DD23D5">
        <w:rPr>
          <w:rFonts w:ascii="David" w:hAnsi="David" w:cs="David" w:hint="cs"/>
          <w:rtl/>
        </w:rPr>
        <w:t>אייקונים</w:t>
      </w:r>
      <w:r w:rsidR="00EA5899" w:rsidRPr="00EA5899">
        <w:rPr>
          <w:rFonts w:ascii="David" w:hAnsi="David" w:cs="David"/>
          <w:rtl/>
        </w:rPr>
        <w:t xml:space="preserve"> </w:t>
      </w:r>
      <w:r w:rsidR="00DD23D5">
        <w:rPr>
          <w:rFonts w:ascii="David" w:hAnsi="David" w:cs="David" w:hint="cs"/>
          <w:rtl/>
        </w:rPr>
        <w:t xml:space="preserve">אשר </w:t>
      </w:r>
      <w:r w:rsidR="00EA5899" w:rsidRPr="00EA5899">
        <w:rPr>
          <w:rFonts w:ascii="David" w:hAnsi="David" w:cs="David"/>
          <w:rtl/>
        </w:rPr>
        <w:t xml:space="preserve">ממוקמים בפינה השמאלית העליונה של צג המחשב של המשתמש. </w:t>
      </w:r>
      <w:r w:rsidR="00DD23D5">
        <w:rPr>
          <w:rFonts w:ascii="David" w:hAnsi="David" w:cs="David" w:hint="cs"/>
          <w:rtl/>
        </w:rPr>
        <w:t>סכימה זו</w:t>
      </w:r>
      <w:r w:rsidR="00EA5899" w:rsidRPr="00EA5899">
        <w:rPr>
          <w:rFonts w:ascii="David" w:hAnsi="David" w:cs="David"/>
          <w:rtl/>
        </w:rPr>
        <w:t xml:space="preserve"> שימש</w:t>
      </w:r>
      <w:r w:rsidR="00DD23D5">
        <w:rPr>
          <w:rFonts w:ascii="David" w:hAnsi="David" w:cs="David" w:hint="cs"/>
          <w:rtl/>
        </w:rPr>
        <w:t>ה</w:t>
      </w:r>
      <w:r w:rsidR="00EA5899" w:rsidRPr="00EA5899">
        <w:rPr>
          <w:rFonts w:ascii="David" w:hAnsi="David" w:cs="David"/>
          <w:rtl/>
        </w:rPr>
        <w:t xml:space="preserve"> לאורך</w:t>
      </w:r>
      <w:r w:rsidR="00DD23D5">
        <w:rPr>
          <w:rFonts w:ascii="David" w:hAnsi="David" w:cs="David" w:hint="cs"/>
          <w:rtl/>
        </w:rPr>
        <w:t xml:space="preserve"> כל</w:t>
      </w:r>
      <w:r w:rsidR="00EA5899" w:rsidRPr="00EA5899">
        <w:rPr>
          <w:rFonts w:ascii="David" w:hAnsi="David" w:cs="David"/>
          <w:rtl/>
        </w:rPr>
        <w:t xml:space="preserve"> ה</w:t>
      </w:r>
      <w:r w:rsidR="00DD23D5">
        <w:rPr>
          <w:rFonts w:ascii="David" w:hAnsi="David" w:cs="David" w:hint="cs"/>
          <w:rtl/>
        </w:rPr>
        <w:t>אנליזה</w:t>
      </w:r>
      <w:r w:rsidR="00EA5899" w:rsidRPr="00EA5899">
        <w:rPr>
          <w:rFonts w:ascii="David" w:hAnsi="David" w:cs="David"/>
          <w:rtl/>
        </w:rPr>
        <w:t xml:space="preserve"> והוכח</w:t>
      </w:r>
      <w:r w:rsidR="00DD23D5">
        <w:rPr>
          <w:rFonts w:ascii="David" w:hAnsi="David" w:cs="David" w:hint="cs"/>
          <w:rtl/>
        </w:rPr>
        <w:t>ה</w:t>
      </w:r>
      <w:r w:rsidR="00EA5899" w:rsidRPr="00EA5899">
        <w:rPr>
          <w:rFonts w:ascii="David" w:hAnsi="David" w:cs="David"/>
          <w:rtl/>
        </w:rPr>
        <w:t xml:space="preserve"> כ</w:t>
      </w:r>
      <w:r w:rsidR="00DD23D5">
        <w:rPr>
          <w:rFonts w:ascii="David" w:hAnsi="David" w:cs="David" w:hint="cs"/>
          <w:rtl/>
        </w:rPr>
        <w:t>בעלת</w:t>
      </w:r>
      <w:r w:rsidR="00EA5899" w:rsidRPr="00EA5899">
        <w:rPr>
          <w:rFonts w:ascii="David" w:hAnsi="David" w:cs="David"/>
          <w:rtl/>
        </w:rPr>
        <w:t xml:space="preserve"> תוצאות טובות על פי הסקר שנערך ב- [3], כל המשתתפים אהבו את זה מכיוון שה</w:t>
      </w:r>
      <w:r w:rsidR="00DD23D5">
        <w:rPr>
          <w:rFonts w:ascii="David" w:hAnsi="David" w:cs="David" w:hint="cs"/>
          <w:rtl/>
        </w:rPr>
        <w:t>יא</w:t>
      </w:r>
      <w:r w:rsidR="00EA5899" w:rsidRPr="00EA5899">
        <w:rPr>
          <w:rFonts w:ascii="David" w:hAnsi="David" w:cs="David"/>
          <w:rtl/>
        </w:rPr>
        <w:t xml:space="preserve"> זיה</w:t>
      </w:r>
      <w:r w:rsidR="00DD23D5">
        <w:rPr>
          <w:rFonts w:ascii="David" w:hAnsi="David" w:cs="David" w:hint="cs"/>
          <w:rtl/>
        </w:rPr>
        <w:t>תה</w:t>
      </w:r>
      <w:r w:rsidR="00EA5899" w:rsidRPr="00EA5899">
        <w:rPr>
          <w:rFonts w:ascii="David" w:hAnsi="David" w:cs="David"/>
          <w:rtl/>
        </w:rPr>
        <w:t xml:space="preserve"> כל </w:t>
      </w:r>
      <w:r w:rsidR="00DD23D5">
        <w:rPr>
          <w:rFonts w:ascii="David" w:hAnsi="David" w:cs="David" w:hint="cs"/>
          <w:rtl/>
        </w:rPr>
        <w:t>מאורע</w:t>
      </w:r>
      <w:r w:rsidR="000F42B0">
        <w:rPr>
          <w:rFonts w:ascii="David" w:hAnsi="David" w:cs="David" w:hint="cs"/>
          <w:rtl/>
        </w:rPr>
        <w:t xml:space="preserve"> של</w:t>
      </w:r>
      <w:r w:rsidR="00EA5899" w:rsidRPr="00EA5899">
        <w:rPr>
          <w:rFonts w:ascii="David" w:hAnsi="David" w:cs="David"/>
          <w:rtl/>
        </w:rPr>
        <w:t xml:space="preserve"> צליל.</w:t>
      </w:r>
    </w:p>
    <w:p w:rsidR="00517607" w:rsidRDefault="00517607" w:rsidP="00517607">
      <w:pPr>
        <w:pStyle w:val="a3"/>
        <w:ind w:left="363"/>
        <w:jc w:val="right"/>
        <w:rPr>
          <w:rFonts w:ascii="David" w:hAnsi="David" w:cs="David"/>
        </w:rPr>
      </w:pPr>
    </w:p>
    <w:p w:rsidR="00517607" w:rsidRDefault="00517607" w:rsidP="00517607">
      <w:pPr>
        <w:pStyle w:val="a3"/>
        <w:ind w:left="363"/>
        <w:jc w:val="right"/>
        <w:rPr>
          <w:rFonts w:ascii="David" w:hAnsi="David" w:cs="David"/>
        </w:rPr>
      </w:pPr>
      <w:r w:rsidRPr="00F94805">
        <w:rPr>
          <w:rFonts w:ascii="David" w:hAnsi="David" w:cs="David"/>
        </w:rPr>
        <w:t>The disadvantage of this method however is the actual need for prior knowledge of the</w:t>
      </w:r>
      <w:r>
        <w:rPr>
          <w:rFonts w:ascii="David" w:hAnsi="David" w:cs="David"/>
        </w:rPr>
        <w:t xml:space="preserve"> </w:t>
      </w:r>
      <w:r w:rsidRPr="00F94805">
        <w:rPr>
          <w:rFonts w:ascii="David" w:hAnsi="David" w:cs="David"/>
        </w:rPr>
        <w:t>type of sound to be detected; hence the icon scheme in this regard has its limitations. The</w:t>
      </w:r>
      <w:r>
        <w:rPr>
          <w:rFonts w:ascii="David" w:hAnsi="David" w:cs="David"/>
        </w:rPr>
        <w:t xml:space="preserve"> </w:t>
      </w:r>
      <w:r w:rsidRPr="00F94805">
        <w:rPr>
          <w:rFonts w:ascii="David" w:hAnsi="David" w:cs="David"/>
        </w:rPr>
        <w:t>second model, the spectrograph with icon visualization, improves over the single icon</w:t>
      </w:r>
      <w:r>
        <w:rPr>
          <w:rFonts w:ascii="David" w:hAnsi="David" w:cs="David"/>
        </w:rPr>
        <w:t xml:space="preserve"> </w:t>
      </w:r>
      <w:r w:rsidRPr="00F94805">
        <w:rPr>
          <w:rFonts w:ascii="David" w:hAnsi="David" w:cs="David"/>
        </w:rPr>
        <w:t>model in that it combines the black and white spectrograph model [2] with the single icon</w:t>
      </w:r>
      <w:r>
        <w:rPr>
          <w:rFonts w:ascii="David" w:hAnsi="David" w:cs="David"/>
        </w:rPr>
        <w:t xml:space="preserve"> </w:t>
      </w:r>
      <w:r w:rsidRPr="00F94805">
        <w:rPr>
          <w:rFonts w:ascii="David" w:hAnsi="David" w:cs="David"/>
        </w:rPr>
        <w:t>model. The main idea behind this kind of mapping is a desire to associate a particular</w:t>
      </w:r>
      <w:r>
        <w:rPr>
          <w:rFonts w:ascii="David" w:hAnsi="David" w:cs="David"/>
        </w:rPr>
        <w:t xml:space="preserve"> </w:t>
      </w:r>
      <w:r w:rsidRPr="00F94805">
        <w:rPr>
          <w:rFonts w:ascii="David" w:hAnsi="David" w:cs="David"/>
        </w:rPr>
        <w:t>sound with its shape on the spectrograph [3</w:t>
      </w:r>
      <w:r>
        <w:rPr>
          <w:rFonts w:ascii="David" w:hAnsi="David" w:cs="David"/>
        </w:rPr>
        <w:t>].</w:t>
      </w:r>
    </w:p>
    <w:p w:rsidR="000F42B0" w:rsidRDefault="000F42B0" w:rsidP="001559E5">
      <w:pPr>
        <w:pStyle w:val="a3"/>
        <w:ind w:left="363"/>
        <w:rPr>
          <w:rFonts w:ascii="David" w:hAnsi="David" w:cs="David"/>
        </w:rPr>
      </w:pPr>
      <w:r w:rsidRPr="000F42B0">
        <w:rPr>
          <w:rFonts w:ascii="David" w:hAnsi="David" w:cs="David"/>
          <w:rtl/>
        </w:rPr>
        <w:t>עם זאת,</w:t>
      </w:r>
      <w:r w:rsidR="001559E5" w:rsidRPr="001559E5">
        <w:rPr>
          <w:rFonts w:ascii="David" w:hAnsi="David" w:cs="David"/>
          <w:color w:val="333333"/>
          <w:shd w:val="clear" w:color="auto" w:fill="FFFFFF"/>
          <w:rtl/>
        </w:rPr>
        <w:t xml:space="preserve"> </w:t>
      </w:r>
      <w:r w:rsidR="001559E5" w:rsidRPr="000F42B0">
        <w:rPr>
          <w:rFonts w:ascii="David" w:hAnsi="David" w:cs="David"/>
          <w:color w:val="333333"/>
          <w:shd w:val="clear" w:color="auto" w:fill="FFFFFF"/>
          <w:rtl/>
        </w:rPr>
        <w:t xml:space="preserve">לסכימת </w:t>
      </w:r>
      <w:r w:rsidR="001559E5">
        <w:rPr>
          <w:rFonts w:ascii="David" w:hAnsi="David" w:cs="David" w:hint="cs"/>
          <w:rtl/>
        </w:rPr>
        <w:t>אייקון</w:t>
      </w:r>
      <w:r w:rsidRPr="000F42B0">
        <w:rPr>
          <w:rFonts w:ascii="David" w:hAnsi="David" w:cs="David"/>
          <w:rtl/>
        </w:rPr>
        <w:t xml:space="preserve"> </w:t>
      </w:r>
      <w:r w:rsidR="001559E5" w:rsidRPr="000F42B0">
        <w:rPr>
          <w:rFonts w:ascii="David" w:hAnsi="David" w:cs="David"/>
          <w:color w:val="333333"/>
          <w:shd w:val="clear" w:color="auto" w:fill="FFFFFF"/>
          <w:rtl/>
        </w:rPr>
        <w:t>יש מגבלות</w:t>
      </w:r>
      <w:r w:rsidR="001559E5">
        <w:rPr>
          <w:rFonts w:ascii="David" w:hAnsi="David" w:cs="David" w:hint="cs"/>
          <w:rtl/>
        </w:rPr>
        <w:t>.</w:t>
      </w:r>
      <w:r w:rsidR="001559E5" w:rsidRPr="000F42B0">
        <w:rPr>
          <w:rFonts w:ascii="David" w:hAnsi="David" w:cs="David"/>
          <w:rtl/>
        </w:rPr>
        <w:t xml:space="preserve"> </w:t>
      </w:r>
      <w:r w:rsidRPr="000F42B0">
        <w:rPr>
          <w:rFonts w:ascii="David" w:hAnsi="David" w:cs="David"/>
          <w:rtl/>
        </w:rPr>
        <w:t>החיסרון של שיטה זו, הוא הצורך בידע קודם בסוג הצליל שאותר</w:t>
      </w:r>
      <w:r w:rsidR="001559E5">
        <w:rPr>
          <w:rFonts w:ascii="David" w:hAnsi="David" w:cs="David"/>
          <w:rtl/>
        </w:rPr>
        <w:t xml:space="preserve">. המודל השני, הספקטרוגרף עם </w:t>
      </w:r>
      <w:r w:rsidR="001559E5">
        <w:rPr>
          <w:rFonts w:ascii="David" w:hAnsi="David" w:cs="David" w:hint="cs"/>
          <w:rtl/>
        </w:rPr>
        <w:t>ויזואליזציית אייקון</w:t>
      </w:r>
      <w:r w:rsidRPr="000F42B0">
        <w:rPr>
          <w:rFonts w:ascii="David" w:hAnsi="David" w:cs="David"/>
          <w:rtl/>
        </w:rPr>
        <w:t xml:space="preserve">, </w:t>
      </w:r>
      <w:r w:rsidR="001559E5">
        <w:rPr>
          <w:rFonts w:ascii="David" w:hAnsi="David" w:cs="David" w:hint="cs"/>
          <w:rtl/>
        </w:rPr>
        <w:t>טוב יותר</w:t>
      </w:r>
      <w:r w:rsidRPr="000F42B0">
        <w:rPr>
          <w:rFonts w:ascii="David" w:hAnsi="David" w:cs="David"/>
          <w:rtl/>
        </w:rPr>
        <w:t xml:space="preserve"> ביחס ל</w:t>
      </w:r>
      <w:r>
        <w:rPr>
          <w:rFonts w:ascii="David" w:hAnsi="David" w:cs="David" w:hint="cs"/>
          <w:rtl/>
        </w:rPr>
        <w:t>מודל</w:t>
      </w:r>
      <w:r w:rsidRPr="000F42B0">
        <w:rPr>
          <w:rFonts w:ascii="David" w:hAnsi="David" w:cs="David"/>
          <w:rtl/>
        </w:rPr>
        <w:t xml:space="preserve"> האייקון היחיד בכך שהוא משלב את דגם הספקטרוגרף בשחור לבן</w:t>
      </w:r>
      <w:r w:rsidR="001559E5">
        <w:rPr>
          <w:rFonts w:ascii="David" w:hAnsi="David" w:cs="David" w:hint="cs"/>
          <w:rtl/>
        </w:rPr>
        <w:t>(איור</w:t>
      </w:r>
      <w:r w:rsidRPr="000F42B0">
        <w:rPr>
          <w:rFonts w:ascii="David" w:hAnsi="David" w:cs="David"/>
          <w:rtl/>
        </w:rPr>
        <w:t xml:space="preserve"> [2]</w:t>
      </w:r>
      <w:r w:rsidR="001559E5">
        <w:rPr>
          <w:rFonts w:ascii="David" w:hAnsi="David" w:cs="David" w:hint="cs"/>
          <w:rtl/>
        </w:rPr>
        <w:t>)</w:t>
      </w:r>
      <w:r w:rsidRPr="000F42B0">
        <w:rPr>
          <w:rFonts w:ascii="David" w:hAnsi="David" w:cs="David"/>
          <w:rtl/>
        </w:rPr>
        <w:t xml:space="preserve"> עם מודל האייקון היחיד. הרעיון המרכזי העומד מאחורי מיפוי מסוג זה הוא רצון לשייך צליל מסוים לצורתו </w:t>
      </w:r>
      <w:r w:rsidR="001559E5">
        <w:rPr>
          <w:rFonts w:ascii="David" w:hAnsi="David" w:cs="David" w:hint="cs"/>
          <w:rtl/>
        </w:rPr>
        <w:t>על ה</w:t>
      </w:r>
      <w:r w:rsidRPr="000F42B0">
        <w:rPr>
          <w:rFonts w:ascii="David" w:hAnsi="David" w:cs="David"/>
          <w:rtl/>
        </w:rPr>
        <w:t xml:space="preserve">ספקטרוגרף </w:t>
      </w:r>
      <w:r w:rsidR="001559E5">
        <w:rPr>
          <w:rFonts w:ascii="David" w:hAnsi="David" w:cs="David" w:hint="cs"/>
          <w:rtl/>
        </w:rPr>
        <w:t>(איור</w:t>
      </w:r>
      <w:r w:rsidRPr="000F42B0">
        <w:rPr>
          <w:rFonts w:ascii="David" w:hAnsi="David" w:cs="David"/>
          <w:rtl/>
        </w:rPr>
        <w:t>[3]</w:t>
      </w:r>
      <w:r w:rsidR="001559E5">
        <w:rPr>
          <w:rFonts w:ascii="David" w:hAnsi="David" w:cs="David" w:hint="cs"/>
          <w:rtl/>
        </w:rPr>
        <w:t>)</w:t>
      </w:r>
      <w:r w:rsidRPr="000F42B0">
        <w:rPr>
          <w:rFonts w:ascii="David" w:hAnsi="David" w:cs="David"/>
          <w:rtl/>
        </w:rPr>
        <w:t>.</w:t>
      </w:r>
    </w:p>
    <w:p w:rsidR="000F42B0" w:rsidRDefault="000F42B0" w:rsidP="00517607">
      <w:pPr>
        <w:pStyle w:val="a3"/>
        <w:ind w:left="363"/>
        <w:jc w:val="center"/>
        <w:rPr>
          <w:rFonts w:ascii="David" w:hAnsi="David" w:cs="David"/>
        </w:rPr>
      </w:pPr>
    </w:p>
    <w:p w:rsidR="000F42B0" w:rsidRDefault="000F42B0" w:rsidP="00517607">
      <w:pPr>
        <w:pStyle w:val="a3"/>
        <w:ind w:left="363"/>
        <w:jc w:val="center"/>
        <w:rPr>
          <w:rFonts w:ascii="David" w:hAnsi="David" w:cs="David"/>
        </w:rPr>
      </w:pPr>
    </w:p>
    <w:p w:rsidR="000F42B0" w:rsidRDefault="000F42B0" w:rsidP="00517607">
      <w:pPr>
        <w:pStyle w:val="a3"/>
        <w:ind w:left="363"/>
        <w:jc w:val="center"/>
        <w:rPr>
          <w:rFonts w:ascii="David" w:hAnsi="David" w:cs="David"/>
          <w:rtl/>
        </w:rPr>
      </w:pPr>
      <w:r>
        <w:rPr>
          <w:rFonts w:ascii="David" w:hAnsi="David" w:cs="David" w:hint="cs"/>
          <w:noProof/>
          <w:rtl/>
        </w:rPr>
        <w:lastRenderedPageBreak/>
        <w:drawing>
          <wp:anchor distT="0" distB="0" distL="114300" distR="114300" simplePos="0" relativeHeight="251708416" behindDoc="0" locked="0" layoutInCell="1" allowOverlap="1">
            <wp:simplePos x="0" y="0"/>
            <wp:positionH relativeFrom="column">
              <wp:posOffset>-125095</wp:posOffset>
            </wp:positionH>
            <wp:positionV relativeFrom="paragraph">
              <wp:posOffset>25400</wp:posOffset>
            </wp:positionV>
            <wp:extent cx="5276850" cy="1905000"/>
            <wp:effectExtent l="19050" t="0" r="0" b="0"/>
            <wp:wrapTopAndBottom/>
            <wp:docPr id="10"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3"/>
                    <a:srcRect/>
                    <a:stretch>
                      <a:fillRect/>
                    </a:stretch>
                  </pic:blipFill>
                  <pic:spPr bwMode="auto">
                    <a:xfrm>
                      <a:off x="0" y="0"/>
                      <a:ext cx="5276850" cy="1905000"/>
                    </a:xfrm>
                    <a:prstGeom prst="rect">
                      <a:avLst/>
                    </a:prstGeom>
                    <a:noFill/>
                    <a:ln w="9525">
                      <a:noFill/>
                      <a:miter lim="800000"/>
                      <a:headEnd/>
                      <a:tailEnd/>
                    </a:ln>
                  </pic:spPr>
                </pic:pic>
              </a:graphicData>
            </a:graphic>
          </wp:anchor>
        </w:drawing>
      </w:r>
    </w:p>
    <w:p w:rsidR="00517607" w:rsidRDefault="00517607" w:rsidP="00517607">
      <w:pPr>
        <w:pStyle w:val="a3"/>
        <w:ind w:left="363"/>
        <w:jc w:val="center"/>
        <w:rPr>
          <w:rFonts w:ascii="David" w:hAnsi="David" w:cs="David"/>
        </w:rPr>
      </w:pPr>
      <w:r>
        <w:rPr>
          <w:rFonts w:ascii="David" w:hAnsi="David" w:cs="David" w:hint="cs"/>
          <w:highlight w:val="red"/>
          <w:rtl/>
        </w:rPr>
        <w:t>איור מספר:</w:t>
      </w:r>
    </w:p>
    <w:p w:rsidR="00517607" w:rsidRDefault="00517607" w:rsidP="005B0329">
      <w:pPr>
        <w:rPr>
          <w:rFonts w:ascii="David" w:hAnsi="David" w:cs="David"/>
          <w:u w:val="single"/>
          <w:rtl/>
        </w:rPr>
      </w:pPr>
    </w:p>
    <w:p w:rsidR="007F46BE" w:rsidRDefault="007F46BE" w:rsidP="005B0329">
      <w:pPr>
        <w:rPr>
          <w:rFonts w:ascii="David" w:hAnsi="David" w:cs="David"/>
          <w:u w:val="single"/>
          <w:rtl/>
        </w:rPr>
      </w:pPr>
    </w:p>
    <w:p w:rsidR="007F46BE" w:rsidRDefault="007F46BE"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000946" w:rsidP="005B0329">
      <w:pPr>
        <w:rPr>
          <w:rFonts w:ascii="David" w:hAnsi="David" w:cs="David"/>
          <w:u w:val="single"/>
          <w:rtl/>
        </w:rPr>
      </w:pPr>
      <w:r w:rsidRPr="00000946">
        <w:rPr>
          <w:rFonts w:ascii="David" w:hAnsi="David" w:cs="David" w:hint="cs"/>
          <w:highlight w:val="red"/>
          <w:u w:val="single"/>
          <w:rtl/>
        </w:rPr>
        <w:t>(עצרתי)</w:t>
      </w:r>
    </w:p>
    <w:p w:rsidR="00D346D9" w:rsidRPr="00D346D9" w:rsidRDefault="00D346D9" w:rsidP="00D346D9">
      <w:pPr>
        <w:pStyle w:val="3"/>
        <w:shd w:val="clear" w:color="auto" w:fill="FDFDFD"/>
        <w:bidi w:val="0"/>
        <w:spacing w:before="330" w:after="150"/>
        <w:ind w:left="363"/>
        <w:jc w:val="right"/>
        <w:rPr>
          <w:rFonts w:ascii="Helvetica" w:hAnsi="Helvetica"/>
          <w:color w:val="111111"/>
          <w:sz w:val="21"/>
          <w:szCs w:val="21"/>
          <w:u w:val="single"/>
        </w:rPr>
      </w:pPr>
      <w:r w:rsidRPr="00D346D9">
        <w:rPr>
          <w:rFonts w:ascii="Helvetica" w:hAnsi="Helvetica"/>
          <w:color w:val="111111"/>
          <w:sz w:val="21"/>
          <w:szCs w:val="21"/>
          <w:u w:val="single"/>
        </w:rPr>
        <w:t>Convolutional Neural Network</w:t>
      </w:r>
      <w:r>
        <w:rPr>
          <w:rFonts w:ascii="Helvetica" w:hAnsi="Helvetica"/>
          <w:color w:val="111111"/>
          <w:sz w:val="21"/>
          <w:szCs w:val="21"/>
          <w:u w:val="single"/>
        </w:rPr>
        <w:t xml:space="preserve"> </w:t>
      </w:r>
      <w:r w:rsidRPr="00D346D9">
        <w:rPr>
          <w:rFonts w:ascii="Helvetica" w:hAnsi="Helvetica"/>
          <w:color w:val="111111"/>
          <w:sz w:val="21"/>
          <w:szCs w:val="21"/>
          <w:u w:val="single"/>
        </w:rPr>
        <w:t>2.6</w:t>
      </w:r>
    </w:p>
    <w:p w:rsidR="00D346D9" w:rsidRDefault="00D346D9" w:rsidP="00D346D9">
      <w:pPr>
        <w:pStyle w:val="a3"/>
        <w:ind w:left="363"/>
        <w:jc w:val="right"/>
        <w:rPr>
          <w:rFonts w:ascii="Helvetica" w:hAnsi="Helvetica"/>
          <w:color w:val="111111"/>
          <w:sz w:val="16"/>
          <w:szCs w:val="16"/>
          <w:shd w:val="clear" w:color="auto" w:fill="FDFDFD"/>
        </w:rPr>
      </w:pPr>
      <w:r>
        <w:rPr>
          <w:rFonts w:ascii="Helvetica" w:hAnsi="Helvetica"/>
          <w:color w:val="111111"/>
          <w:sz w:val="16"/>
          <w:szCs w:val="16"/>
          <w:shd w:val="clear" w:color="auto" w:fill="FDFDFD"/>
        </w:rPr>
        <w:t>Convolutional neural networks, short for “CNN”, is a type of feed-forward artificial neural networks, in which the connectivity pattern between its neurons is inspired by the organization of the visual cortex system. The primary visual cortex (V1) does edge detection out of the raw visual input from the retina. The secondary visual cortex (V2), also called prestriate cortex, receives the edge features from V1 and extracts simple visual properties such as orientation, spatial frequency, and color. The visual area V4 handles more complicated object attributes. All the processed visual features flow into the final logic unit, inferior temporal gyrus (IT), for object recognition. The shortcut between V1 and V4 inspires a special type of CNN with connections between non-adjacent layers: Residual Net (</w:t>
      </w:r>
      <w:hyperlink r:id="rId94" w:history="1">
        <w:r>
          <w:rPr>
            <w:rStyle w:val="Hyperlink"/>
            <w:rFonts w:ascii="Helvetica" w:hAnsi="Helvetica"/>
            <w:color w:val="E01F1F"/>
            <w:sz w:val="16"/>
            <w:szCs w:val="16"/>
            <w:shd w:val="clear" w:color="auto" w:fill="FDFDFD"/>
          </w:rPr>
          <w:t>He, et al. 2016</w:t>
        </w:r>
      </w:hyperlink>
      <w:r>
        <w:rPr>
          <w:rFonts w:ascii="Helvetica" w:hAnsi="Helvetica"/>
          <w:color w:val="111111"/>
          <w:sz w:val="16"/>
          <w:szCs w:val="16"/>
          <w:shd w:val="clear" w:color="auto" w:fill="FDFDFD"/>
        </w:rPr>
        <w:t>) containing “Residual Block” which supports some input of one layer to be passed to the component two layers later.</w:t>
      </w:r>
    </w:p>
    <w:p w:rsidR="00683CB8" w:rsidRPr="00101289" w:rsidRDefault="00101289" w:rsidP="00802A42">
      <w:pPr>
        <w:pStyle w:val="a3"/>
        <w:ind w:left="363"/>
        <w:rPr>
          <w:rFonts w:ascii="David" w:hAnsi="David" w:cs="David"/>
        </w:rPr>
      </w:pPr>
      <w:r w:rsidRPr="00101289">
        <w:rPr>
          <w:rFonts w:ascii="David" w:hAnsi="David" w:cs="David"/>
          <w:color w:val="111111"/>
          <w:shd w:val="clear" w:color="auto" w:fill="FDFDFD"/>
        </w:rPr>
        <w:t>(CNN)Convolutional neural networks</w:t>
      </w:r>
      <w:r w:rsidR="00683CB8" w:rsidRPr="00101289">
        <w:rPr>
          <w:rFonts w:ascii="David" w:hAnsi="David" w:cs="David"/>
          <w:rtl/>
        </w:rPr>
        <w:t xml:space="preserve"> </w:t>
      </w:r>
      <w:r w:rsidRPr="00101289">
        <w:rPr>
          <w:rFonts w:ascii="David" w:hAnsi="David" w:cs="David"/>
          <w:color w:val="333333"/>
          <w:shd w:val="clear" w:color="auto" w:fill="FFFFFF"/>
          <w:rtl/>
        </w:rPr>
        <w:t>הינן סוג של רשתות עצביות מלאכותיות שעברו הזנה-קדימה</w:t>
      </w:r>
      <w:r w:rsidRPr="00101289">
        <w:rPr>
          <w:rFonts w:ascii="David" w:hAnsi="David" w:cs="David"/>
          <w:rtl/>
        </w:rPr>
        <w:t>(</w:t>
      </w:r>
      <w:r w:rsidRPr="00101289">
        <w:rPr>
          <w:rFonts w:ascii="David" w:hAnsi="David" w:cs="David"/>
          <w:color w:val="111111"/>
          <w:shd w:val="clear" w:color="auto" w:fill="FDFDFD"/>
        </w:rPr>
        <w:t>feed-forward</w:t>
      </w:r>
      <w:r w:rsidRPr="00101289">
        <w:rPr>
          <w:rFonts w:ascii="David" w:hAnsi="David" w:cs="David"/>
          <w:rtl/>
        </w:rPr>
        <w:t>)</w:t>
      </w:r>
      <w:r w:rsidR="00683CB8" w:rsidRPr="00101289">
        <w:rPr>
          <w:rFonts w:ascii="David" w:hAnsi="David" w:cs="David"/>
          <w:rtl/>
        </w:rPr>
        <w:t>, בהן דפוס הקישוריות בין נוירונים שלה נוצר בהשראת ארגון מערכת קליפת המוח החזותית</w:t>
      </w:r>
      <w:r>
        <w:rPr>
          <w:rFonts w:ascii="David" w:hAnsi="David" w:cs="David" w:hint="cs"/>
          <w:rtl/>
        </w:rPr>
        <w:t>(</w:t>
      </w:r>
      <w:r>
        <w:rPr>
          <w:rFonts w:ascii="Helvetica" w:hAnsi="Helvetica"/>
          <w:color w:val="111111"/>
          <w:sz w:val="16"/>
          <w:szCs w:val="16"/>
          <w:shd w:val="clear" w:color="auto" w:fill="FDFDFD"/>
        </w:rPr>
        <w:t>visual cortex</w:t>
      </w:r>
      <w:r>
        <w:rPr>
          <w:rFonts w:ascii="David" w:hAnsi="David" w:cs="David" w:hint="cs"/>
          <w:rtl/>
        </w:rPr>
        <w:t>)</w:t>
      </w:r>
      <w:r w:rsidR="00683CB8" w:rsidRPr="00101289">
        <w:rPr>
          <w:rFonts w:ascii="David" w:hAnsi="David" w:cs="David"/>
          <w:rtl/>
        </w:rPr>
        <w:t>. קליפת הראייה הראשונית (</w:t>
      </w:r>
      <w:r w:rsidR="00683CB8" w:rsidRPr="00101289">
        <w:rPr>
          <w:rFonts w:ascii="David" w:hAnsi="David" w:cs="David"/>
        </w:rPr>
        <w:t>V1</w:t>
      </w:r>
      <w:r w:rsidR="00683CB8" w:rsidRPr="00101289">
        <w:rPr>
          <w:rFonts w:ascii="David" w:hAnsi="David" w:cs="David"/>
          <w:rtl/>
        </w:rPr>
        <w:t xml:space="preserve">) </w:t>
      </w:r>
      <w:r w:rsidR="00C06CDD">
        <w:rPr>
          <w:rFonts w:ascii="David" w:hAnsi="David" w:cs="David" w:hint="cs"/>
          <w:rtl/>
        </w:rPr>
        <w:t xml:space="preserve">מבצעת </w:t>
      </w:r>
      <w:r w:rsidR="00272892" w:rsidRPr="00272892">
        <w:rPr>
          <w:rFonts w:ascii="David" w:hAnsi="David" w:cs="David"/>
          <w:color w:val="111111"/>
          <w:shd w:val="clear" w:color="auto" w:fill="FDFDFD"/>
        </w:rPr>
        <w:t>edge detection</w:t>
      </w:r>
      <w:r w:rsidR="00683CB8" w:rsidRPr="00101289">
        <w:rPr>
          <w:rFonts w:ascii="David" w:hAnsi="David" w:cs="David"/>
          <w:rtl/>
        </w:rPr>
        <w:t xml:space="preserve"> מתוך הקלט הוויזואלי הגולמי מהרשתית. קליפת המוח החזותית המשנית (</w:t>
      </w:r>
      <w:r w:rsidR="00683CB8" w:rsidRPr="00101289">
        <w:rPr>
          <w:rFonts w:ascii="David" w:hAnsi="David" w:cs="David"/>
        </w:rPr>
        <w:t>V2</w:t>
      </w:r>
      <w:r w:rsidR="00683CB8" w:rsidRPr="00101289">
        <w:rPr>
          <w:rFonts w:ascii="David" w:hAnsi="David" w:cs="David"/>
          <w:rtl/>
        </w:rPr>
        <w:t xml:space="preserve">), המכונה גם קליפת המוח הקדמית, מקבלת את תכונות הקצה מ- </w:t>
      </w:r>
      <w:r w:rsidR="00683CB8" w:rsidRPr="00101289">
        <w:rPr>
          <w:rFonts w:ascii="David" w:hAnsi="David" w:cs="David"/>
        </w:rPr>
        <w:t>V1</w:t>
      </w:r>
      <w:r w:rsidR="00683CB8" w:rsidRPr="00101289">
        <w:rPr>
          <w:rFonts w:ascii="David" w:hAnsi="David" w:cs="David"/>
          <w:rtl/>
        </w:rPr>
        <w:t xml:space="preserve"> ומ</w:t>
      </w:r>
      <w:r w:rsidR="00C06CDD">
        <w:rPr>
          <w:rFonts w:ascii="David" w:hAnsi="David" w:cs="David" w:hint="cs"/>
          <w:rtl/>
        </w:rPr>
        <w:t>חלצת</w:t>
      </w:r>
      <w:r w:rsidR="00683CB8" w:rsidRPr="00101289">
        <w:rPr>
          <w:rFonts w:ascii="David" w:hAnsi="David" w:cs="David"/>
          <w:rtl/>
        </w:rPr>
        <w:t xml:space="preserve"> תכונות חזותיות פשוטות כמו אוריינטציה, תדר מרחבי וצבע. האזור החזותי </w:t>
      </w:r>
      <w:r w:rsidR="00683CB8" w:rsidRPr="00101289">
        <w:rPr>
          <w:rFonts w:ascii="David" w:hAnsi="David" w:cs="David"/>
        </w:rPr>
        <w:t>V4</w:t>
      </w:r>
      <w:r w:rsidR="00683CB8" w:rsidRPr="00101289">
        <w:rPr>
          <w:rFonts w:ascii="David" w:hAnsi="David" w:cs="David"/>
          <w:rtl/>
        </w:rPr>
        <w:t xml:space="preserve"> מטפל בתכונות אובייקט מורכבות יותר. כל התכונות הווי</w:t>
      </w:r>
      <w:r w:rsidR="00802A42">
        <w:rPr>
          <w:rFonts w:ascii="David" w:hAnsi="David" w:cs="David"/>
          <w:rtl/>
        </w:rPr>
        <w:t xml:space="preserve">זואליות המעובדות זורמות ליחידת </w:t>
      </w:r>
      <w:r w:rsidR="00683CB8" w:rsidRPr="00101289">
        <w:rPr>
          <w:rFonts w:ascii="David" w:hAnsi="David" w:cs="David"/>
          <w:rtl/>
        </w:rPr>
        <w:t>היגיון הסופית,</w:t>
      </w:r>
      <w:r>
        <w:rPr>
          <w:rFonts w:ascii="Helvetica" w:hAnsi="Helvetica"/>
          <w:color w:val="111111"/>
          <w:sz w:val="16"/>
          <w:szCs w:val="16"/>
          <w:shd w:val="clear" w:color="auto" w:fill="FDFDFD"/>
        </w:rPr>
        <w:t xml:space="preserve">inferior temporal gyrus </w:t>
      </w:r>
      <w:r w:rsidRPr="00101289">
        <w:rPr>
          <w:rFonts w:ascii="David" w:hAnsi="David" w:cs="David"/>
          <w:rtl/>
        </w:rPr>
        <w:t xml:space="preserve"> </w:t>
      </w:r>
      <w:r w:rsidR="00683CB8" w:rsidRPr="00101289">
        <w:rPr>
          <w:rFonts w:ascii="David" w:hAnsi="David" w:cs="David"/>
          <w:rtl/>
        </w:rPr>
        <w:t>(</w:t>
      </w:r>
      <w:r w:rsidR="00683CB8" w:rsidRPr="00101289">
        <w:rPr>
          <w:rFonts w:ascii="David" w:hAnsi="David" w:cs="David"/>
        </w:rPr>
        <w:t>IT</w:t>
      </w:r>
      <w:r w:rsidR="00683CB8" w:rsidRPr="00101289">
        <w:rPr>
          <w:rFonts w:ascii="David" w:hAnsi="David" w:cs="David"/>
          <w:rtl/>
        </w:rPr>
        <w:t>)</w:t>
      </w:r>
      <w:r w:rsidRPr="00101289">
        <w:rPr>
          <w:rFonts w:ascii="David" w:hAnsi="David" w:cs="David"/>
          <w:rtl/>
        </w:rPr>
        <w:t>(</w:t>
      </w:r>
      <w:r w:rsidRPr="00101289">
        <w:rPr>
          <w:rFonts w:ascii="David" w:hAnsi="David" w:cs="David"/>
          <w:color w:val="333333"/>
          <w:shd w:val="clear" w:color="auto" w:fill="FFFFFF"/>
          <w:rtl/>
        </w:rPr>
        <w:t xml:space="preserve"> פיתול הרקה הנחותה)</w:t>
      </w:r>
      <w:r w:rsidR="00683CB8" w:rsidRPr="00101289">
        <w:rPr>
          <w:rFonts w:ascii="David" w:hAnsi="David" w:cs="David"/>
          <w:rtl/>
        </w:rPr>
        <w:t xml:space="preserve">, לזיהוי אובייקטים. קיצור הדרך בין </w:t>
      </w:r>
      <w:r w:rsidR="00683CB8" w:rsidRPr="00101289">
        <w:rPr>
          <w:rFonts w:ascii="David" w:hAnsi="David" w:cs="David"/>
        </w:rPr>
        <w:t>V1</w:t>
      </w:r>
      <w:r w:rsidR="00683CB8" w:rsidRPr="00101289">
        <w:rPr>
          <w:rFonts w:ascii="David" w:hAnsi="David" w:cs="David"/>
          <w:rtl/>
        </w:rPr>
        <w:t xml:space="preserve"> ל- </w:t>
      </w:r>
      <w:r w:rsidR="00683CB8" w:rsidRPr="00101289">
        <w:rPr>
          <w:rFonts w:ascii="David" w:hAnsi="David" w:cs="David"/>
        </w:rPr>
        <w:t>V4</w:t>
      </w:r>
      <w:r w:rsidR="00683CB8" w:rsidRPr="00101289">
        <w:rPr>
          <w:rFonts w:ascii="David" w:hAnsi="David" w:cs="David"/>
          <w:rtl/>
        </w:rPr>
        <w:t xml:space="preserve"> מעניק השראה לסוג מיוחד של </w:t>
      </w:r>
      <w:r w:rsidR="00683CB8" w:rsidRPr="00101289">
        <w:rPr>
          <w:rFonts w:ascii="David" w:hAnsi="David" w:cs="David"/>
        </w:rPr>
        <w:t>CNN</w:t>
      </w:r>
      <w:r w:rsidR="00683CB8" w:rsidRPr="00101289">
        <w:rPr>
          <w:rFonts w:ascii="David" w:hAnsi="David" w:cs="David"/>
          <w:rtl/>
        </w:rPr>
        <w:t xml:space="preserve"> עם חיבורים בין שכבות לא צמודות: </w:t>
      </w:r>
      <w:r w:rsidRPr="00101289">
        <w:rPr>
          <w:rFonts w:ascii="David" w:hAnsi="David" w:cs="David"/>
          <w:color w:val="111111"/>
          <w:shd w:val="clear" w:color="auto" w:fill="FDFDFD"/>
        </w:rPr>
        <w:t>Residual Net (</w:t>
      </w:r>
      <w:hyperlink r:id="rId95" w:history="1">
        <w:r w:rsidRPr="00101289">
          <w:rPr>
            <w:rStyle w:val="Hyperlink"/>
            <w:rFonts w:ascii="David" w:hAnsi="David" w:cs="David"/>
            <w:color w:val="E01F1F"/>
            <w:shd w:val="clear" w:color="auto" w:fill="FDFDFD"/>
          </w:rPr>
          <w:t>He, et al. 2016</w:t>
        </w:r>
      </w:hyperlink>
      <w:r w:rsidRPr="00101289">
        <w:rPr>
          <w:rFonts w:ascii="David" w:hAnsi="David" w:cs="David"/>
          <w:color w:val="111111"/>
          <w:shd w:val="clear" w:color="auto" w:fill="FDFDFD"/>
        </w:rPr>
        <w:t xml:space="preserve">) </w:t>
      </w:r>
      <w:r w:rsidRPr="00101289">
        <w:rPr>
          <w:rFonts w:ascii="David" w:hAnsi="David" w:cs="David"/>
          <w:rtl/>
        </w:rPr>
        <w:t xml:space="preserve"> </w:t>
      </w:r>
      <w:r w:rsidR="00683CB8" w:rsidRPr="00101289">
        <w:rPr>
          <w:rFonts w:ascii="David" w:hAnsi="David" w:cs="David"/>
          <w:rtl/>
        </w:rPr>
        <w:t>המכיל "</w:t>
      </w:r>
      <w:r w:rsidR="00683CB8" w:rsidRPr="00101289">
        <w:rPr>
          <w:rFonts w:ascii="David" w:hAnsi="David" w:cs="David"/>
        </w:rPr>
        <w:t>Block Residual</w:t>
      </w:r>
      <w:r w:rsidR="00683CB8" w:rsidRPr="00101289">
        <w:rPr>
          <w:rFonts w:ascii="David" w:hAnsi="David" w:cs="David"/>
          <w:rtl/>
        </w:rPr>
        <w:t xml:space="preserve">" התומך בכניסה כלשהי של שכבה אחת שתועבר לרכיב שתי שכבות </w:t>
      </w:r>
      <w:r w:rsidR="00802A42">
        <w:rPr>
          <w:rFonts w:ascii="David" w:hAnsi="David" w:cs="David" w:hint="cs"/>
          <w:rtl/>
        </w:rPr>
        <w:t>מאוחר יותר.</w:t>
      </w:r>
    </w:p>
    <w:p w:rsidR="00D346D9" w:rsidRDefault="00D346D9" w:rsidP="00D346D9">
      <w:pPr>
        <w:pStyle w:val="a3"/>
        <w:ind w:left="363"/>
        <w:jc w:val="right"/>
        <w:rPr>
          <w:rFonts w:ascii="David" w:hAnsi="David" w:cs="David"/>
        </w:rPr>
      </w:pPr>
    </w:p>
    <w:p w:rsidR="00D346D9" w:rsidRDefault="00D346D9" w:rsidP="00D346D9">
      <w:pPr>
        <w:pStyle w:val="a3"/>
        <w:ind w:left="363"/>
        <w:jc w:val="right"/>
        <w:rPr>
          <w:rFonts w:ascii="David" w:hAnsi="David" w:cs="David"/>
          <w:rtl/>
        </w:rPr>
      </w:pPr>
      <w:r>
        <w:rPr>
          <w:noProof/>
        </w:rPr>
        <w:lastRenderedPageBreak/>
        <w:drawing>
          <wp:inline distT="0" distB="0" distL="0" distR="0">
            <wp:extent cx="5274310" cy="2224107"/>
            <wp:effectExtent l="19050" t="0" r="2540" b="0"/>
            <wp:docPr id="17" name="תמונה 13" descr="https://lilianweng.github.io/lil-log/assets/images/visual_cortex_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ilianweng.github.io/lil-log/assets/images/visual_cortex_system.png"/>
                    <pic:cNvPicPr>
                      <a:picLocks noChangeAspect="1" noChangeArrowheads="1"/>
                    </pic:cNvPicPr>
                  </pic:nvPicPr>
                  <pic:blipFill>
                    <a:blip r:embed="rId96" cstate="print"/>
                    <a:srcRect/>
                    <a:stretch>
                      <a:fillRect/>
                    </a:stretch>
                  </pic:blipFill>
                  <pic:spPr bwMode="auto">
                    <a:xfrm>
                      <a:off x="0" y="0"/>
                      <a:ext cx="5274310" cy="2224107"/>
                    </a:xfrm>
                    <a:prstGeom prst="rect">
                      <a:avLst/>
                    </a:prstGeom>
                    <a:noFill/>
                    <a:ln w="9525">
                      <a:noFill/>
                      <a:miter lim="800000"/>
                      <a:headEnd/>
                      <a:tailEnd/>
                    </a:ln>
                  </pic:spPr>
                </pic:pic>
              </a:graphicData>
            </a:graphic>
          </wp:inline>
        </w:drawing>
      </w:r>
    </w:p>
    <w:p w:rsidR="00D346D9" w:rsidRDefault="00D346D9" w:rsidP="00D346D9">
      <w:pPr>
        <w:pStyle w:val="a3"/>
        <w:ind w:left="363"/>
        <w:jc w:val="right"/>
        <w:rPr>
          <w:rStyle w:val="a7"/>
          <w:rFonts w:ascii="Helvetica" w:hAnsi="Helvetica"/>
          <w:color w:val="111111"/>
          <w:sz w:val="16"/>
          <w:szCs w:val="16"/>
          <w:shd w:val="clear" w:color="auto" w:fill="FDFDFD"/>
        </w:rPr>
      </w:pPr>
      <w:r>
        <w:rPr>
          <w:rStyle w:val="a7"/>
          <w:rFonts w:ascii="Helvetica" w:hAnsi="Helvetica"/>
          <w:color w:val="111111"/>
          <w:sz w:val="16"/>
          <w:szCs w:val="16"/>
          <w:shd w:val="clear" w:color="auto" w:fill="FDFDFD"/>
        </w:rPr>
        <w:t>Fig 3: Illustration of the human visual cortex system. (The source of the left image: Wang, Haohan, Bhiksha Raj, and Eric P. Xing. </w:t>
      </w:r>
      <w:hyperlink r:id="rId97" w:history="1">
        <w:r>
          <w:rPr>
            <w:rStyle w:val="Hyperlink"/>
            <w:rFonts w:ascii="Helvetica" w:hAnsi="Helvetica"/>
            <w:i/>
            <w:iCs/>
            <w:color w:val="E01F1F"/>
            <w:sz w:val="16"/>
            <w:szCs w:val="16"/>
            <w:shd w:val="clear" w:color="auto" w:fill="FDFDFD"/>
          </w:rPr>
          <w:t>“On the Origin of Deep Learning.”</w:t>
        </w:r>
      </w:hyperlink>
      <w:r>
        <w:rPr>
          <w:rStyle w:val="a7"/>
          <w:rFonts w:ascii="Helvetica" w:hAnsi="Helvetica"/>
          <w:color w:val="111111"/>
          <w:sz w:val="16"/>
          <w:szCs w:val="16"/>
          <w:shd w:val="clear" w:color="auto" w:fill="FDFDFD"/>
        </w:rPr>
        <w:t> arXiv preprint arXiv:1702.07800, 2017.)</w:t>
      </w:r>
    </w:p>
    <w:p w:rsidR="00CE3F08" w:rsidRPr="006D36AC" w:rsidRDefault="00CE3F08" w:rsidP="006D36AC">
      <w:pPr>
        <w:pStyle w:val="a3"/>
        <w:ind w:left="363"/>
        <w:rPr>
          <w:rFonts w:ascii="David" w:hAnsi="David" w:cs="David"/>
          <w:rtl/>
        </w:rPr>
      </w:pPr>
      <w:r w:rsidRPr="00CE3F08">
        <w:rPr>
          <w:rFonts w:ascii="David" w:hAnsi="David" w:cs="David"/>
          <w:rtl/>
        </w:rPr>
        <w:t xml:space="preserve">איור 3: איור של מערכת קליפת המוח החזותית האנושית. (מקור </w:t>
      </w:r>
      <w:r w:rsidR="006D36AC">
        <w:rPr>
          <w:rFonts w:ascii="David" w:hAnsi="David" w:cs="David" w:hint="cs"/>
          <w:rtl/>
        </w:rPr>
        <w:t>התמונה</w:t>
      </w:r>
      <w:r w:rsidRPr="00CE3F08">
        <w:rPr>
          <w:rFonts w:ascii="David" w:hAnsi="David" w:cs="David"/>
          <w:rtl/>
        </w:rPr>
        <w:t xml:space="preserve"> השמאלי</w:t>
      </w:r>
      <w:r w:rsidR="006D36AC">
        <w:rPr>
          <w:rFonts w:ascii="David" w:hAnsi="David" w:cs="David" w:hint="cs"/>
          <w:rtl/>
        </w:rPr>
        <w:t>ת</w:t>
      </w:r>
      <w:r w:rsidRPr="00CE3F08">
        <w:rPr>
          <w:rFonts w:ascii="David" w:hAnsi="David" w:cs="David"/>
          <w:rtl/>
        </w:rPr>
        <w:t>:</w:t>
      </w:r>
      <w:r w:rsidR="006D36AC" w:rsidRPr="006D36AC">
        <w:rPr>
          <w:rStyle w:val="a7"/>
          <w:rFonts w:ascii="Helvetica" w:hAnsi="Helvetica"/>
          <w:color w:val="111111"/>
          <w:sz w:val="16"/>
          <w:szCs w:val="16"/>
          <w:shd w:val="clear" w:color="auto" w:fill="FDFDFD"/>
        </w:rPr>
        <w:t xml:space="preserve"> </w:t>
      </w:r>
      <w:r w:rsidR="006D36AC">
        <w:rPr>
          <w:rStyle w:val="a7"/>
          <w:rFonts w:ascii="Helvetica" w:hAnsi="Helvetica"/>
          <w:color w:val="111111"/>
          <w:sz w:val="16"/>
          <w:szCs w:val="16"/>
          <w:shd w:val="clear" w:color="auto" w:fill="FDFDFD"/>
        </w:rPr>
        <w:t>Wang, Haohan, Bhiksha Raj, and Eric P. Xing. </w:t>
      </w:r>
      <w:hyperlink r:id="rId98" w:history="1">
        <w:r w:rsidR="006D36AC">
          <w:rPr>
            <w:rStyle w:val="Hyperlink"/>
            <w:rFonts w:ascii="Helvetica" w:hAnsi="Helvetica"/>
            <w:i/>
            <w:iCs/>
            <w:color w:val="E01F1F"/>
            <w:sz w:val="16"/>
            <w:szCs w:val="16"/>
            <w:shd w:val="clear" w:color="auto" w:fill="FDFDFD"/>
          </w:rPr>
          <w:t>“On the Origin of Deep Learning.”</w:t>
        </w:r>
      </w:hyperlink>
      <w:r w:rsidR="006D36AC">
        <w:rPr>
          <w:rStyle w:val="a7"/>
          <w:rFonts w:ascii="Helvetica" w:hAnsi="Helvetica"/>
          <w:color w:val="111111"/>
          <w:sz w:val="16"/>
          <w:szCs w:val="16"/>
          <w:shd w:val="clear" w:color="auto" w:fill="FDFDFD"/>
        </w:rPr>
        <w:t> arXiv preprint arXiv:1702.07800, 2017.)</w:t>
      </w:r>
    </w:p>
    <w:p w:rsidR="00CE3F08" w:rsidRDefault="00CE3F08" w:rsidP="00D346D9">
      <w:pPr>
        <w:pStyle w:val="a3"/>
        <w:ind w:left="363"/>
        <w:jc w:val="right"/>
        <w:rPr>
          <w:rFonts w:ascii="David" w:hAnsi="David" w:cs="David"/>
          <w:rtl/>
        </w:rPr>
      </w:pPr>
    </w:p>
    <w:p w:rsidR="00D346D9" w:rsidRDefault="00D346D9" w:rsidP="00D346D9">
      <w:pPr>
        <w:pStyle w:val="a3"/>
        <w:ind w:left="363"/>
        <w:jc w:val="right"/>
        <w:rPr>
          <w:rFonts w:ascii="Helvetica" w:hAnsi="Helvetica"/>
          <w:color w:val="111111"/>
          <w:sz w:val="16"/>
          <w:szCs w:val="16"/>
          <w:shd w:val="clear" w:color="auto" w:fill="FDFDFD"/>
        </w:rPr>
      </w:pPr>
      <w:r>
        <w:rPr>
          <w:rFonts w:ascii="Helvetica" w:hAnsi="Helvetica"/>
          <w:color w:val="111111"/>
          <w:sz w:val="16"/>
          <w:szCs w:val="16"/>
          <w:shd w:val="clear" w:color="auto" w:fill="FDFDFD"/>
        </w:rPr>
        <w:t>Convolution is a mathematical term, here referring to an operation between two matrices. The convolutional layer has a fixed small matrix defined, also called kernel or filter. As the kernel is sliding, or convolving, across the matrix representation of the input image, it is computing the element-wise multiplication of the values in the kernel matrix and the original image values. </w:t>
      </w:r>
      <w:hyperlink r:id="rId99" w:history="1">
        <w:r>
          <w:rPr>
            <w:rStyle w:val="Hyperlink"/>
            <w:rFonts w:ascii="Helvetica" w:hAnsi="Helvetica"/>
            <w:color w:val="E01F1F"/>
            <w:sz w:val="16"/>
            <w:szCs w:val="16"/>
            <w:shd w:val="clear" w:color="auto" w:fill="FDFDFD"/>
          </w:rPr>
          <w:t>Specially designed kernels</w:t>
        </w:r>
      </w:hyperlink>
      <w:r>
        <w:rPr>
          <w:rFonts w:ascii="Helvetica" w:hAnsi="Helvetica"/>
          <w:color w:val="111111"/>
          <w:sz w:val="16"/>
          <w:szCs w:val="16"/>
          <w:shd w:val="clear" w:color="auto" w:fill="FDFDFD"/>
        </w:rPr>
        <w:t> can process images for common purposes like blurring, sharpening, edge detection and many others, fast and efficiently.</w:t>
      </w:r>
    </w:p>
    <w:p w:rsidR="006D36AC" w:rsidRPr="0075229E" w:rsidRDefault="006D36AC" w:rsidP="00231A94">
      <w:pPr>
        <w:pStyle w:val="a3"/>
        <w:ind w:left="363"/>
        <w:rPr>
          <w:rFonts w:ascii="David" w:hAnsi="David" w:cs="David"/>
          <w:color w:val="111111"/>
          <w:shd w:val="clear" w:color="auto" w:fill="FDFDFD"/>
        </w:rPr>
      </w:pPr>
      <w:r w:rsidRPr="0075229E">
        <w:rPr>
          <w:rFonts w:ascii="David" w:hAnsi="David" w:cs="David"/>
          <w:color w:val="111111"/>
          <w:shd w:val="clear" w:color="auto" w:fill="FDFDFD"/>
          <w:rtl/>
        </w:rPr>
        <w:t xml:space="preserve">קונבולציה היא מונח מתמטי, </w:t>
      </w:r>
      <w:r w:rsidR="00231A94">
        <w:rPr>
          <w:rFonts w:ascii="David" w:hAnsi="David" w:cs="David" w:hint="cs"/>
          <w:color w:val="111111"/>
          <w:shd w:val="clear" w:color="auto" w:fill="FDFDFD"/>
          <w:rtl/>
        </w:rPr>
        <w:t xml:space="preserve">כאשר </w:t>
      </w:r>
      <w:r w:rsidRPr="0075229E">
        <w:rPr>
          <w:rFonts w:ascii="David" w:hAnsi="David" w:cs="David"/>
          <w:color w:val="111111"/>
          <w:shd w:val="clear" w:color="auto" w:fill="FDFDFD"/>
          <w:rtl/>
        </w:rPr>
        <w:t>כאן הכוונה לפעולה בין שני מטריצות. לשכבת הקונבולציה מוגדרת מטריצה קטנה קבועה, הנקראת גם גרעין</w:t>
      </w:r>
      <w:r w:rsidR="00231A94" w:rsidRPr="0075229E">
        <w:rPr>
          <w:rFonts w:ascii="David" w:hAnsi="David" w:cs="David"/>
          <w:color w:val="111111"/>
          <w:shd w:val="clear" w:color="auto" w:fill="FDFDFD"/>
          <w:rtl/>
        </w:rPr>
        <w:t xml:space="preserve"> </w:t>
      </w:r>
      <w:r w:rsidRPr="0075229E">
        <w:rPr>
          <w:rFonts w:ascii="David" w:hAnsi="David" w:cs="David"/>
          <w:color w:val="111111"/>
          <w:shd w:val="clear" w:color="auto" w:fill="FDFDFD"/>
          <w:rtl/>
        </w:rPr>
        <w:t>(</w:t>
      </w:r>
      <w:r w:rsidRPr="0075229E">
        <w:rPr>
          <w:rFonts w:ascii="David" w:hAnsi="David" w:cs="David"/>
          <w:color w:val="111111"/>
          <w:shd w:val="clear" w:color="auto" w:fill="FDFDFD"/>
        </w:rPr>
        <w:t>(kernel</w:t>
      </w:r>
      <w:r w:rsidRPr="0075229E">
        <w:rPr>
          <w:rFonts w:ascii="David" w:hAnsi="David" w:cs="David"/>
          <w:color w:val="111111"/>
          <w:shd w:val="clear" w:color="auto" w:fill="FDFDFD"/>
          <w:rtl/>
        </w:rPr>
        <w:t xml:space="preserve"> או פילטר. כאשר ה</w:t>
      </w:r>
      <w:r w:rsidRPr="0075229E">
        <w:rPr>
          <w:rFonts w:ascii="David" w:hAnsi="David" w:cs="David"/>
          <w:color w:val="111111"/>
          <w:shd w:val="clear" w:color="auto" w:fill="FDFDFD"/>
        </w:rPr>
        <w:t xml:space="preserve"> kernel</w:t>
      </w:r>
      <w:r w:rsidRPr="0075229E">
        <w:rPr>
          <w:rFonts w:ascii="David" w:hAnsi="David" w:cs="David"/>
          <w:color w:val="111111"/>
          <w:shd w:val="clear" w:color="auto" w:fill="FDFDFD"/>
          <w:rtl/>
        </w:rPr>
        <w:t xml:space="preserve"> בהזזה, או </w:t>
      </w:r>
      <w:r w:rsidRPr="0075229E">
        <w:rPr>
          <w:rFonts w:ascii="David" w:hAnsi="David" w:cs="David"/>
          <w:color w:val="111111"/>
          <w:shd w:val="clear" w:color="auto" w:fill="FDFDFD"/>
        </w:rPr>
        <w:t>convolving</w:t>
      </w:r>
      <w:r w:rsidRPr="0075229E">
        <w:rPr>
          <w:rFonts w:ascii="David" w:hAnsi="David" w:cs="David"/>
          <w:color w:val="111111"/>
          <w:shd w:val="clear" w:color="auto" w:fill="FDFDFD"/>
          <w:rtl/>
        </w:rPr>
        <w:t>, על פני ייצוג המטריצה של תמונת הקלט, הוא מחשב את הכפל החכם-אלמנטי של הערכים במטרי</w:t>
      </w:r>
      <w:r w:rsidR="00231A94">
        <w:rPr>
          <w:rFonts w:ascii="David" w:hAnsi="David" w:cs="David" w:hint="cs"/>
          <w:color w:val="111111"/>
          <w:shd w:val="clear" w:color="auto" w:fill="FDFDFD"/>
          <w:rtl/>
        </w:rPr>
        <w:t>צת</w:t>
      </w:r>
      <w:r w:rsidRPr="0075229E">
        <w:rPr>
          <w:rFonts w:ascii="David" w:hAnsi="David" w:cs="David"/>
          <w:color w:val="111111"/>
          <w:shd w:val="clear" w:color="auto" w:fill="FDFDFD"/>
          <w:rtl/>
        </w:rPr>
        <w:t xml:space="preserve"> הגרעין וערכי התמונה המקוריים. </w:t>
      </w:r>
      <w:r w:rsidR="00231A94">
        <w:rPr>
          <w:rFonts w:ascii="David" w:hAnsi="David" w:cs="David" w:hint="cs"/>
          <w:color w:val="111111"/>
          <w:shd w:val="clear" w:color="auto" w:fill="FDFDFD"/>
          <w:rtl/>
        </w:rPr>
        <w:t>גרעינים מיוחדים</w:t>
      </w:r>
      <w:r w:rsidRPr="0075229E">
        <w:rPr>
          <w:rFonts w:ascii="David" w:hAnsi="David" w:cs="David"/>
          <w:color w:val="111111"/>
          <w:shd w:val="clear" w:color="auto" w:fill="FDFDFD"/>
          <w:rtl/>
        </w:rPr>
        <w:t xml:space="preserve"> יכולים לעבד</w:t>
      </w:r>
      <w:r w:rsidR="00231A94">
        <w:rPr>
          <w:rFonts w:ascii="David" w:hAnsi="David" w:cs="David" w:hint="cs"/>
          <w:color w:val="111111"/>
          <w:shd w:val="clear" w:color="auto" w:fill="FDFDFD"/>
          <w:rtl/>
        </w:rPr>
        <w:t xml:space="preserve"> </w:t>
      </w:r>
      <w:r w:rsidR="00231A94" w:rsidRPr="0075229E">
        <w:rPr>
          <w:rFonts w:ascii="David" w:hAnsi="David" w:cs="David"/>
          <w:color w:val="111111"/>
          <w:shd w:val="clear" w:color="auto" w:fill="FDFDFD"/>
          <w:rtl/>
        </w:rPr>
        <w:t>במהירות וביעילות</w:t>
      </w:r>
      <w:r w:rsidRPr="0075229E">
        <w:rPr>
          <w:rFonts w:ascii="David" w:hAnsi="David" w:cs="David"/>
          <w:color w:val="111111"/>
          <w:shd w:val="clear" w:color="auto" w:fill="FDFDFD"/>
          <w:rtl/>
        </w:rPr>
        <w:t xml:space="preserve"> תמונות למטרות </w:t>
      </w:r>
      <w:r w:rsidR="00231A94">
        <w:rPr>
          <w:rFonts w:ascii="David" w:hAnsi="David" w:cs="David" w:hint="cs"/>
          <w:color w:val="111111"/>
          <w:shd w:val="clear" w:color="auto" w:fill="FDFDFD"/>
          <w:rtl/>
        </w:rPr>
        <w:t>שונות</w:t>
      </w:r>
      <w:r w:rsidRPr="0075229E">
        <w:rPr>
          <w:rFonts w:ascii="David" w:hAnsi="David" w:cs="David"/>
          <w:color w:val="111111"/>
          <w:shd w:val="clear" w:color="auto" w:fill="FDFDFD"/>
          <w:rtl/>
        </w:rPr>
        <w:t xml:space="preserve"> כמו</w:t>
      </w:r>
      <w:r w:rsidR="00231A94">
        <w:rPr>
          <w:rFonts w:ascii="David" w:hAnsi="David" w:cs="David" w:hint="cs"/>
          <w:color w:val="111111"/>
          <w:shd w:val="clear" w:color="auto" w:fill="FDFDFD"/>
          <w:rtl/>
        </w:rPr>
        <w:t>:</w:t>
      </w:r>
      <w:r w:rsidRPr="0075229E">
        <w:rPr>
          <w:rFonts w:ascii="David" w:hAnsi="David" w:cs="David"/>
          <w:color w:val="111111"/>
          <w:shd w:val="clear" w:color="auto" w:fill="FDFDFD"/>
          <w:rtl/>
        </w:rPr>
        <w:t xml:space="preserve"> טשטוש, </w:t>
      </w:r>
      <w:r w:rsidR="00231A94">
        <w:rPr>
          <w:rFonts w:ascii="Helvetica" w:hAnsi="Helvetica"/>
          <w:color w:val="111111"/>
          <w:sz w:val="16"/>
          <w:szCs w:val="16"/>
          <w:shd w:val="clear" w:color="auto" w:fill="FDFDFD"/>
        </w:rPr>
        <w:t>sharpening</w:t>
      </w:r>
      <w:r w:rsidRPr="0075229E">
        <w:rPr>
          <w:rFonts w:ascii="David" w:hAnsi="David" w:cs="David"/>
          <w:color w:val="111111"/>
          <w:shd w:val="clear" w:color="auto" w:fill="FDFDFD"/>
          <w:rtl/>
        </w:rPr>
        <w:t xml:space="preserve">, </w:t>
      </w:r>
      <w:r w:rsidR="0075229E" w:rsidRPr="0075229E">
        <w:rPr>
          <w:rFonts w:ascii="David" w:hAnsi="David" w:cs="David"/>
          <w:color w:val="111111"/>
          <w:shd w:val="clear" w:color="auto" w:fill="FDFDFD"/>
        </w:rPr>
        <w:t>edge detection</w:t>
      </w:r>
      <w:r w:rsidRPr="0075229E">
        <w:rPr>
          <w:rFonts w:ascii="David" w:hAnsi="David" w:cs="David"/>
          <w:color w:val="111111"/>
          <w:shd w:val="clear" w:color="auto" w:fill="FDFDFD"/>
          <w:rtl/>
        </w:rPr>
        <w:t xml:space="preserve"> </w:t>
      </w:r>
      <w:r w:rsidR="00231A94">
        <w:rPr>
          <w:rFonts w:ascii="David" w:hAnsi="David" w:cs="David" w:hint="cs"/>
          <w:color w:val="111111"/>
          <w:shd w:val="clear" w:color="auto" w:fill="FDFDFD"/>
          <w:rtl/>
        </w:rPr>
        <w:t>ועוד...</w:t>
      </w:r>
    </w:p>
    <w:p w:rsidR="006D36AC" w:rsidRPr="0075229E" w:rsidRDefault="000C338F" w:rsidP="00D346D9">
      <w:pPr>
        <w:pStyle w:val="a3"/>
        <w:ind w:left="363"/>
        <w:jc w:val="right"/>
        <w:rPr>
          <w:rFonts w:ascii="David" w:hAnsi="David" w:cs="David"/>
          <w:color w:val="111111"/>
          <w:shd w:val="clear" w:color="auto" w:fill="FDFDFD"/>
        </w:rPr>
      </w:pPr>
      <w:r>
        <w:rPr>
          <w:rFonts w:ascii="David" w:hAnsi="David" w:cs="David"/>
          <w:noProof/>
          <w:color w:val="111111"/>
        </w:rPr>
        <w:drawing>
          <wp:anchor distT="0" distB="0" distL="114300" distR="114300" simplePos="0" relativeHeight="251713536" behindDoc="0" locked="0" layoutInCell="1" allowOverlap="1">
            <wp:simplePos x="0" y="0"/>
            <wp:positionH relativeFrom="column">
              <wp:posOffset>-103717</wp:posOffset>
            </wp:positionH>
            <wp:positionV relativeFrom="paragraph">
              <wp:posOffset>22860</wp:posOffset>
            </wp:positionV>
            <wp:extent cx="5274310" cy="1231900"/>
            <wp:effectExtent l="19050" t="0" r="2540" b="0"/>
            <wp:wrapTopAndBottom/>
            <wp:docPr id="18" name="תמונה 16" descr="Architecture of Le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rchitecture of LeNet"/>
                    <pic:cNvPicPr>
                      <a:picLocks noChangeAspect="1" noChangeArrowheads="1"/>
                    </pic:cNvPicPr>
                  </pic:nvPicPr>
                  <pic:blipFill>
                    <a:blip r:embed="rId100"/>
                    <a:srcRect/>
                    <a:stretch>
                      <a:fillRect/>
                    </a:stretch>
                  </pic:blipFill>
                  <pic:spPr bwMode="auto">
                    <a:xfrm>
                      <a:off x="0" y="0"/>
                      <a:ext cx="5274310" cy="1231900"/>
                    </a:xfrm>
                    <a:prstGeom prst="rect">
                      <a:avLst/>
                    </a:prstGeom>
                    <a:noFill/>
                    <a:ln w="9525">
                      <a:noFill/>
                      <a:miter lim="800000"/>
                      <a:headEnd/>
                      <a:tailEnd/>
                    </a:ln>
                  </pic:spPr>
                </pic:pic>
              </a:graphicData>
            </a:graphic>
          </wp:anchor>
        </w:drawing>
      </w:r>
    </w:p>
    <w:p w:rsidR="000C338F" w:rsidRDefault="000C338F" w:rsidP="000C338F">
      <w:pPr>
        <w:pStyle w:val="a3"/>
        <w:ind w:left="363"/>
        <w:jc w:val="center"/>
        <w:rPr>
          <w:rFonts w:ascii="David" w:hAnsi="David" w:cs="David"/>
        </w:rPr>
      </w:pPr>
      <w:r>
        <w:rPr>
          <w:rFonts w:ascii="David" w:hAnsi="David" w:cs="David" w:hint="cs"/>
          <w:highlight w:val="red"/>
          <w:rtl/>
        </w:rPr>
        <w:t>איור4מספר:</w:t>
      </w:r>
    </w:p>
    <w:p w:rsidR="00D346D9" w:rsidRDefault="00D346D9" w:rsidP="00D346D9">
      <w:pPr>
        <w:pStyle w:val="a3"/>
        <w:ind w:left="363"/>
        <w:jc w:val="right"/>
        <w:rPr>
          <w:rFonts w:ascii="David" w:hAnsi="David" w:cs="David"/>
          <w:rtl/>
        </w:rPr>
      </w:pPr>
      <w:r w:rsidRPr="000C338F">
        <w:rPr>
          <w:rStyle w:val="a7"/>
          <w:rFonts w:ascii="Helvetica" w:hAnsi="Helvetica"/>
          <w:color w:val="111111"/>
          <w:sz w:val="16"/>
          <w:szCs w:val="16"/>
          <w:shd w:val="clear" w:color="auto" w:fill="FDFDFD"/>
        </w:rPr>
        <w:t>Fig 4: Th</w:t>
      </w:r>
      <w:r>
        <w:rPr>
          <w:rStyle w:val="a7"/>
          <w:rFonts w:ascii="Helvetica" w:hAnsi="Helvetica"/>
          <w:color w:val="111111"/>
          <w:sz w:val="16"/>
          <w:szCs w:val="16"/>
          <w:shd w:val="clear" w:color="auto" w:fill="FDFDFD"/>
        </w:rPr>
        <w:t>e LeNet architecture consists of two sets of convolutional, activation, and pooling layers, followed by a fully-connected layer, activation, another fully-connected layer, and finally a softmax classifier (Image source: </w:t>
      </w:r>
      <w:hyperlink r:id="rId101" w:history="1">
        <w:r>
          <w:rPr>
            <w:rStyle w:val="Hyperlink"/>
            <w:rFonts w:ascii="Helvetica" w:hAnsi="Helvetica"/>
            <w:i/>
            <w:iCs/>
            <w:color w:val="E01F1F"/>
            <w:sz w:val="16"/>
            <w:szCs w:val="16"/>
            <w:shd w:val="clear" w:color="auto" w:fill="FDFDFD"/>
          </w:rPr>
          <w:t>http://deeplearning.net/tutorial/lenet.html</w:t>
        </w:r>
      </w:hyperlink>
      <w:r>
        <w:rPr>
          <w:rStyle w:val="a7"/>
          <w:rFonts w:ascii="Helvetica" w:hAnsi="Helvetica"/>
          <w:color w:val="111111"/>
          <w:sz w:val="16"/>
          <w:szCs w:val="16"/>
          <w:shd w:val="clear" w:color="auto" w:fill="FDFDFD"/>
        </w:rPr>
        <w:t>)</w:t>
      </w:r>
    </w:p>
    <w:p w:rsidR="00D346D9" w:rsidRDefault="00D346D9" w:rsidP="00D346D9">
      <w:pPr>
        <w:pStyle w:val="a3"/>
        <w:ind w:left="363"/>
        <w:jc w:val="right"/>
        <w:rPr>
          <w:rFonts w:ascii="David" w:hAnsi="David" w:cs="David"/>
          <w:rtl/>
        </w:rPr>
      </w:pPr>
    </w:p>
    <w:p w:rsidR="00D346D9" w:rsidRDefault="00AD35F1" w:rsidP="00D346D9">
      <w:pPr>
        <w:pStyle w:val="a3"/>
        <w:ind w:left="363"/>
        <w:jc w:val="right"/>
        <w:rPr>
          <w:rFonts w:ascii="David" w:hAnsi="David" w:cs="David"/>
          <w:rtl/>
        </w:rPr>
      </w:pPr>
      <w:hyperlink r:id="rId102" w:history="1">
        <w:r w:rsidR="00D346D9">
          <w:rPr>
            <w:rStyle w:val="Hyperlink"/>
            <w:rFonts w:ascii="Helvetica" w:hAnsi="Helvetica"/>
            <w:color w:val="E01F1F"/>
            <w:sz w:val="16"/>
            <w:szCs w:val="16"/>
            <w:shd w:val="clear" w:color="auto" w:fill="FDFDFD"/>
          </w:rPr>
          <w:t>Convolutional</w:t>
        </w:r>
      </w:hyperlink>
      <w:r w:rsidR="00D346D9">
        <w:rPr>
          <w:rFonts w:ascii="Helvetica" w:hAnsi="Helvetica"/>
          <w:color w:val="111111"/>
          <w:sz w:val="16"/>
          <w:szCs w:val="16"/>
          <w:shd w:val="clear" w:color="auto" w:fill="FDFDFD"/>
        </w:rPr>
        <w:t> and </w:t>
      </w:r>
      <w:hyperlink r:id="rId103" w:history="1">
        <w:r w:rsidR="00D346D9">
          <w:rPr>
            <w:rStyle w:val="Hyperlink"/>
            <w:rFonts w:ascii="Helvetica" w:hAnsi="Helvetica"/>
            <w:color w:val="E01F1F"/>
            <w:sz w:val="16"/>
            <w:szCs w:val="16"/>
            <w:shd w:val="clear" w:color="auto" w:fill="FDFDFD"/>
          </w:rPr>
          <w:t>pooling</w:t>
        </w:r>
      </w:hyperlink>
      <w:r w:rsidR="00D346D9">
        <w:rPr>
          <w:rFonts w:ascii="Helvetica" w:hAnsi="Helvetica"/>
          <w:color w:val="111111"/>
          <w:sz w:val="16"/>
          <w:szCs w:val="16"/>
          <w:shd w:val="clear" w:color="auto" w:fill="FDFDFD"/>
        </w:rPr>
        <w:t> (or “sub-sampling” in Fig. 4) layers act like the V1, V2 and V4 visual cortex units, responding to feature extraction. The object recognition reasoning happens in the later fully-connected layers which consume the extracted features.</w:t>
      </w:r>
    </w:p>
    <w:p w:rsidR="00D346D9" w:rsidRDefault="000C338F" w:rsidP="001560F0">
      <w:pPr>
        <w:pStyle w:val="a3"/>
        <w:ind w:left="363"/>
        <w:rPr>
          <w:rFonts w:ascii="David" w:hAnsi="David" w:cs="David"/>
          <w:rtl/>
        </w:rPr>
      </w:pPr>
      <w:r w:rsidRPr="000C338F">
        <w:rPr>
          <w:rFonts w:ascii="David" w:hAnsi="David" w:cs="David"/>
          <w:rtl/>
        </w:rPr>
        <w:t xml:space="preserve">שכבות </w:t>
      </w:r>
      <w:r>
        <w:rPr>
          <w:rFonts w:ascii="David" w:hAnsi="David" w:cs="David" w:hint="cs"/>
          <w:rtl/>
        </w:rPr>
        <w:t>קונבולציה</w:t>
      </w:r>
      <w:r w:rsidRPr="000C338F">
        <w:rPr>
          <w:rFonts w:ascii="David" w:hAnsi="David" w:cs="David"/>
          <w:rtl/>
        </w:rPr>
        <w:t xml:space="preserve"> ו</w:t>
      </w:r>
      <w:hyperlink r:id="rId104" w:history="1">
        <w:r>
          <w:rPr>
            <w:rStyle w:val="Hyperlink"/>
            <w:rFonts w:ascii="Helvetica" w:hAnsi="Helvetica"/>
            <w:color w:val="E01F1F"/>
            <w:sz w:val="16"/>
            <w:szCs w:val="16"/>
            <w:shd w:val="clear" w:color="auto" w:fill="FDFDFD"/>
          </w:rPr>
          <w:t>pooling</w:t>
        </w:r>
      </w:hyperlink>
      <w:r w:rsidRPr="000C338F">
        <w:rPr>
          <w:rFonts w:ascii="David" w:hAnsi="David" w:cs="David"/>
          <w:rtl/>
        </w:rPr>
        <w:t xml:space="preserve"> (או "תת-דגימה" </w:t>
      </w:r>
      <w:r w:rsidRPr="000C338F">
        <w:rPr>
          <w:rFonts w:ascii="David" w:hAnsi="David" w:cs="David"/>
          <w:highlight w:val="red"/>
          <w:rtl/>
        </w:rPr>
        <w:t>באיור 4</w:t>
      </w:r>
      <w:r w:rsidRPr="000C338F">
        <w:rPr>
          <w:rFonts w:ascii="David" w:hAnsi="David" w:cs="David"/>
          <w:rtl/>
        </w:rPr>
        <w:t>)</w:t>
      </w:r>
      <w:r w:rsidR="00407679">
        <w:rPr>
          <w:rFonts w:ascii="David" w:hAnsi="David" w:cs="David" w:hint="cs"/>
          <w:rtl/>
        </w:rPr>
        <w:t xml:space="preserve"> מגיבות לחילוץ תכונות.למעשה</w:t>
      </w:r>
      <w:r w:rsidRPr="000C338F">
        <w:rPr>
          <w:rFonts w:ascii="David" w:hAnsi="David" w:cs="David"/>
          <w:rtl/>
        </w:rPr>
        <w:t xml:space="preserve"> </w:t>
      </w:r>
      <w:r>
        <w:rPr>
          <w:rFonts w:ascii="David" w:hAnsi="David" w:cs="David" w:hint="cs"/>
          <w:rtl/>
        </w:rPr>
        <w:t xml:space="preserve">הן </w:t>
      </w:r>
      <w:r w:rsidRPr="000C338F">
        <w:rPr>
          <w:rFonts w:ascii="David" w:hAnsi="David" w:cs="David"/>
          <w:rtl/>
        </w:rPr>
        <w:t xml:space="preserve">שכבות </w:t>
      </w:r>
      <w:r>
        <w:rPr>
          <w:rFonts w:ascii="David" w:hAnsi="David" w:cs="David" w:hint="cs"/>
          <w:rtl/>
        </w:rPr>
        <w:t>ש</w:t>
      </w:r>
      <w:r w:rsidRPr="000C338F">
        <w:rPr>
          <w:rFonts w:ascii="David" w:hAnsi="David" w:cs="David"/>
          <w:rtl/>
        </w:rPr>
        <w:t xml:space="preserve">פועלות כמו יחידות קליפת המוח החזותית </w:t>
      </w:r>
      <w:r w:rsidRPr="000C338F">
        <w:rPr>
          <w:rFonts w:ascii="David" w:hAnsi="David" w:cs="David"/>
        </w:rPr>
        <w:t>V1, V2</w:t>
      </w:r>
      <w:r w:rsidRPr="000C338F">
        <w:rPr>
          <w:rFonts w:ascii="David" w:hAnsi="David" w:cs="David"/>
          <w:rtl/>
        </w:rPr>
        <w:t xml:space="preserve"> ו- </w:t>
      </w:r>
      <w:r w:rsidRPr="000C338F">
        <w:rPr>
          <w:rFonts w:ascii="David" w:hAnsi="David" w:cs="David"/>
        </w:rPr>
        <w:t>V4</w:t>
      </w:r>
      <w:r w:rsidRPr="000C338F">
        <w:rPr>
          <w:rFonts w:ascii="David" w:hAnsi="David" w:cs="David"/>
          <w:rtl/>
        </w:rPr>
        <w:t xml:space="preserve">. זיהוי האובייקט </w:t>
      </w:r>
      <w:r w:rsidR="001560F0">
        <w:rPr>
          <w:rFonts w:ascii="David" w:hAnsi="David" w:cs="David" w:hint="cs"/>
          <w:rtl/>
        </w:rPr>
        <w:t>מתרחש</w:t>
      </w:r>
      <w:r w:rsidRPr="000C338F">
        <w:rPr>
          <w:rFonts w:ascii="David" w:hAnsi="David" w:cs="David"/>
          <w:rtl/>
        </w:rPr>
        <w:t xml:space="preserve"> בשכבות</w:t>
      </w:r>
      <w:r w:rsidR="00045494">
        <w:rPr>
          <w:rFonts w:ascii="David" w:hAnsi="David" w:cs="David" w:hint="cs"/>
          <w:rtl/>
        </w:rPr>
        <w:t xml:space="preserve"> ה-</w:t>
      </w:r>
      <w:r w:rsidR="00045494">
        <w:rPr>
          <w:rFonts w:ascii="David" w:hAnsi="David" w:cs="David" w:hint="cs"/>
        </w:rPr>
        <w:t>FC</w:t>
      </w:r>
      <w:r w:rsidRPr="000C338F">
        <w:rPr>
          <w:rFonts w:ascii="David" w:hAnsi="David" w:cs="David"/>
          <w:rtl/>
        </w:rPr>
        <w:t xml:space="preserve"> המאוחרות </w:t>
      </w:r>
      <w:r w:rsidR="001560F0">
        <w:rPr>
          <w:rFonts w:ascii="David" w:hAnsi="David" w:cs="David" w:hint="cs"/>
          <w:rtl/>
        </w:rPr>
        <w:t>בעזרת</w:t>
      </w:r>
      <w:r w:rsidRPr="000C338F">
        <w:rPr>
          <w:rFonts w:ascii="David" w:hAnsi="David" w:cs="David"/>
          <w:rtl/>
        </w:rPr>
        <w:t xml:space="preserve"> התכונות שחולצו.</w:t>
      </w:r>
    </w:p>
    <w:p w:rsidR="00D346D9" w:rsidRPr="00CA70D2" w:rsidRDefault="00CA70D2" w:rsidP="00CA70D2">
      <w:pPr>
        <w:pStyle w:val="3"/>
        <w:shd w:val="clear" w:color="auto" w:fill="FDFDFD"/>
        <w:bidi w:val="0"/>
        <w:spacing w:before="330" w:after="150"/>
        <w:ind w:left="363"/>
        <w:jc w:val="right"/>
        <w:rPr>
          <w:rFonts w:ascii="David" w:hAnsi="David" w:cs="David"/>
          <w:color w:val="111111"/>
          <w:u w:val="single"/>
        </w:rPr>
      </w:pPr>
      <w:r w:rsidRPr="00CA70D2">
        <w:rPr>
          <w:rFonts w:ascii="David" w:hAnsi="David" w:cs="David"/>
          <w:color w:val="111111"/>
          <w:u w:val="single"/>
          <w:rtl/>
        </w:rPr>
        <w:t>(</w:t>
      </w:r>
      <w:r w:rsidRPr="00CA70D2">
        <w:rPr>
          <w:rFonts w:ascii="David" w:hAnsi="David" w:cs="David"/>
          <w:color w:val="333333"/>
          <w:shd w:val="clear" w:color="auto" w:fill="FFFFFF"/>
          <w:rtl/>
        </w:rPr>
        <w:t>רשת עצבית חוזרת</w:t>
      </w:r>
      <w:r w:rsidRPr="00CA70D2">
        <w:rPr>
          <w:rFonts w:ascii="David" w:hAnsi="David" w:cs="David"/>
          <w:color w:val="111111"/>
          <w:u w:val="single"/>
          <w:rtl/>
        </w:rPr>
        <w:t>)</w:t>
      </w:r>
      <w:r w:rsidR="00D346D9" w:rsidRPr="00CA70D2">
        <w:rPr>
          <w:rFonts w:ascii="David" w:hAnsi="David" w:cs="David"/>
          <w:color w:val="111111"/>
          <w:u w:val="single"/>
        </w:rPr>
        <w:t>Recurrent Neural Network</w:t>
      </w:r>
    </w:p>
    <w:p w:rsidR="00D346D9" w:rsidRDefault="00D346D9" w:rsidP="00D346D9">
      <w:pPr>
        <w:pStyle w:val="a3"/>
        <w:ind w:left="363"/>
        <w:jc w:val="right"/>
        <w:rPr>
          <w:rFonts w:ascii="David" w:hAnsi="David" w:cs="David"/>
          <w:rtl/>
        </w:rPr>
      </w:pPr>
      <w:r>
        <w:rPr>
          <w:rFonts w:ascii="Helvetica" w:hAnsi="Helvetica"/>
          <w:color w:val="111111"/>
          <w:sz w:val="16"/>
          <w:szCs w:val="16"/>
          <w:shd w:val="clear" w:color="auto" w:fill="FDFDFD"/>
        </w:rPr>
        <w:t>A sequence model is usually designed to transform an input sequence into an output sequence that lives in a different domain. Recurrent neural network, short for “RNN”, is suitable for this purpose and has shown tremendous improvement in problems like handwriting recognition, speech recognition, and machine translation (</w:t>
      </w:r>
      <w:hyperlink r:id="rId105" w:history="1">
        <w:r>
          <w:rPr>
            <w:rStyle w:val="Hyperlink"/>
            <w:rFonts w:ascii="Helvetica" w:hAnsi="Helvetica"/>
            <w:color w:val="E01F1F"/>
            <w:sz w:val="16"/>
            <w:szCs w:val="16"/>
            <w:shd w:val="clear" w:color="auto" w:fill="FDFDFD"/>
          </w:rPr>
          <w:t>Sutskever et al. 2011</w:t>
        </w:r>
      </w:hyperlink>
      <w:r>
        <w:rPr>
          <w:rFonts w:ascii="Helvetica" w:hAnsi="Helvetica"/>
          <w:color w:val="111111"/>
          <w:sz w:val="16"/>
          <w:szCs w:val="16"/>
          <w:shd w:val="clear" w:color="auto" w:fill="FDFDFD"/>
        </w:rPr>
        <w:t>, </w:t>
      </w:r>
      <w:hyperlink r:id="rId106" w:history="1">
        <w:r>
          <w:rPr>
            <w:rStyle w:val="Hyperlink"/>
            <w:rFonts w:ascii="Helvetica" w:hAnsi="Helvetica"/>
            <w:color w:val="E01F1F"/>
            <w:sz w:val="16"/>
            <w:szCs w:val="16"/>
            <w:shd w:val="clear" w:color="auto" w:fill="FDFDFD"/>
          </w:rPr>
          <w:t>Liwicki et al. 2007</w:t>
        </w:r>
      </w:hyperlink>
      <w:r>
        <w:rPr>
          <w:rFonts w:ascii="Helvetica" w:hAnsi="Helvetica"/>
          <w:color w:val="111111"/>
          <w:sz w:val="16"/>
          <w:szCs w:val="16"/>
          <w:shd w:val="clear" w:color="auto" w:fill="FDFDFD"/>
        </w:rPr>
        <w:t>).</w:t>
      </w:r>
    </w:p>
    <w:p w:rsidR="00D346D9" w:rsidRDefault="00DF35A7" w:rsidP="00DF35A7">
      <w:pPr>
        <w:pStyle w:val="a3"/>
        <w:ind w:left="363"/>
        <w:rPr>
          <w:rFonts w:ascii="David" w:hAnsi="David" w:cs="David"/>
          <w:rtl/>
        </w:rPr>
      </w:pPr>
      <w:r w:rsidRPr="00DF35A7">
        <w:rPr>
          <w:rFonts w:ascii="David" w:hAnsi="David" w:cs="David"/>
          <w:rtl/>
        </w:rPr>
        <w:t xml:space="preserve">מודל רצף מיועד בדרך כלל </w:t>
      </w:r>
      <w:r>
        <w:rPr>
          <w:rFonts w:ascii="David" w:hAnsi="David" w:cs="David" w:hint="cs"/>
          <w:rtl/>
        </w:rPr>
        <w:t xml:space="preserve">מתוכנן </w:t>
      </w:r>
      <w:r w:rsidRPr="00DF35A7">
        <w:rPr>
          <w:rFonts w:ascii="David" w:hAnsi="David" w:cs="David"/>
          <w:rtl/>
        </w:rPr>
        <w:t>להפוך רצף</w:t>
      </w:r>
      <w:r>
        <w:rPr>
          <w:rFonts w:ascii="David" w:hAnsi="David" w:cs="David" w:hint="cs"/>
          <w:rtl/>
        </w:rPr>
        <w:t xml:space="preserve"> של</w:t>
      </w:r>
      <w:r w:rsidRPr="00DF35A7">
        <w:rPr>
          <w:rFonts w:ascii="David" w:hAnsi="David" w:cs="David"/>
          <w:rtl/>
        </w:rPr>
        <w:t xml:space="preserve"> קלט לרצף </w:t>
      </w:r>
      <w:r>
        <w:rPr>
          <w:rFonts w:ascii="David" w:hAnsi="David" w:cs="David" w:hint="cs"/>
          <w:rtl/>
        </w:rPr>
        <w:t xml:space="preserve">של </w:t>
      </w:r>
      <w:r w:rsidRPr="00DF35A7">
        <w:rPr>
          <w:rFonts w:ascii="David" w:hAnsi="David" w:cs="David"/>
          <w:rtl/>
        </w:rPr>
        <w:t>פלט ה</w:t>
      </w:r>
      <w:r>
        <w:rPr>
          <w:rFonts w:ascii="David" w:hAnsi="David" w:cs="David" w:hint="cs"/>
          <w:rtl/>
        </w:rPr>
        <w:t>המתקיים</w:t>
      </w:r>
      <w:r w:rsidRPr="00DF35A7">
        <w:rPr>
          <w:rFonts w:ascii="David" w:hAnsi="David" w:cs="David"/>
          <w:rtl/>
        </w:rPr>
        <w:t xml:space="preserve"> בתחום</w:t>
      </w:r>
      <w:r>
        <w:rPr>
          <w:rFonts w:ascii="David" w:hAnsi="David" w:cs="David" w:hint="cs"/>
          <w:rtl/>
        </w:rPr>
        <w:t>/מרחב</w:t>
      </w:r>
      <w:r w:rsidRPr="00DF35A7">
        <w:rPr>
          <w:rFonts w:ascii="David" w:hAnsi="David" w:cs="David"/>
          <w:rtl/>
        </w:rPr>
        <w:t xml:space="preserve"> אחר. </w:t>
      </w:r>
      <w:r w:rsidRPr="00DF35A7">
        <w:rPr>
          <w:rFonts w:ascii="David" w:hAnsi="David" w:cs="David"/>
        </w:rPr>
        <w:t>RNN</w:t>
      </w:r>
      <w:r w:rsidRPr="00DF35A7">
        <w:rPr>
          <w:rFonts w:ascii="David" w:hAnsi="David" w:cs="David"/>
          <w:rtl/>
        </w:rPr>
        <w:t>, מתאימה למטרה זו והראתה שיפור אדיר בבעיות כמו זיהוי כתב יד, זיהוי דיבור ותרגום מכונות (</w:t>
      </w:r>
      <w:r w:rsidRPr="00DF35A7">
        <w:rPr>
          <w:rFonts w:ascii="David" w:hAnsi="David" w:cs="David"/>
        </w:rPr>
        <w:t>Sutskever et al. 2011, Liwicki et al. 2007</w:t>
      </w:r>
      <w:r w:rsidRPr="00DF35A7">
        <w:rPr>
          <w:rFonts w:ascii="David" w:hAnsi="David" w:cs="David"/>
          <w:rtl/>
        </w:rPr>
        <w:t>).</w:t>
      </w:r>
    </w:p>
    <w:p w:rsidR="00DF35A7" w:rsidRDefault="00DF35A7" w:rsidP="00D346D9">
      <w:pPr>
        <w:pStyle w:val="a3"/>
        <w:ind w:left="363"/>
        <w:jc w:val="right"/>
        <w:rPr>
          <w:rFonts w:ascii="Helvetica" w:hAnsi="Helvetica"/>
          <w:color w:val="111111"/>
          <w:sz w:val="16"/>
          <w:szCs w:val="16"/>
          <w:shd w:val="clear" w:color="auto" w:fill="FDFDFD"/>
          <w:rtl/>
        </w:rPr>
      </w:pPr>
    </w:p>
    <w:p w:rsidR="00D346D9" w:rsidRDefault="00D346D9" w:rsidP="00D346D9">
      <w:pPr>
        <w:pStyle w:val="a3"/>
        <w:ind w:left="363"/>
        <w:jc w:val="right"/>
        <w:rPr>
          <w:rFonts w:ascii="Helvetica" w:hAnsi="Helvetica"/>
          <w:color w:val="111111"/>
          <w:sz w:val="16"/>
          <w:szCs w:val="16"/>
          <w:shd w:val="clear" w:color="auto" w:fill="FDFDFD"/>
        </w:rPr>
      </w:pPr>
      <w:r>
        <w:rPr>
          <w:rFonts w:ascii="Helvetica" w:hAnsi="Helvetica"/>
          <w:color w:val="111111"/>
          <w:sz w:val="16"/>
          <w:szCs w:val="16"/>
          <w:shd w:val="clear" w:color="auto" w:fill="FDFDFD"/>
        </w:rPr>
        <w:t xml:space="preserve">A recurrent neural network model is born with the capability to process long sequential data and to tackle tasks with context spreading in time. The model processes one element in the sequence at one time step. After </w:t>
      </w:r>
      <w:r>
        <w:rPr>
          <w:rFonts w:ascii="Helvetica" w:hAnsi="Helvetica"/>
          <w:color w:val="111111"/>
          <w:sz w:val="16"/>
          <w:szCs w:val="16"/>
          <w:shd w:val="clear" w:color="auto" w:fill="FDFDFD"/>
        </w:rPr>
        <w:lastRenderedPageBreak/>
        <w:t>computation, the newly updated unit state is passed down to the next time step to facilitate the computation of the next element. Imagine the case when an RNN model reads all the Wikipedia articles, character by character, and then it can predict the following words given the context.</w:t>
      </w:r>
    </w:p>
    <w:p w:rsidR="00B658D6" w:rsidRPr="00F41F88" w:rsidRDefault="00B658D6" w:rsidP="00AB7579">
      <w:pPr>
        <w:pStyle w:val="a3"/>
        <w:ind w:left="363"/>
        <w:rPr>
          <w:rFonts w:ascii="David" w:hAnsi="David" w:cs="David"/>
          <w:color w:val="111111"/>
          <w:shd w:val="clear" w:color="auto" w:fill="FDFDFD"/>
        </w:rPr>
      </w:pPr>
      <w:r w:rsidRPr="00F41F88">
        <w:rPr>
          <w:rFonts w:ascii="David" w:hAnsi="David" w:cs="David"/>
          <w:color w:val="111111"/>
          <w:shd w:val="clear" w:color="auto" w:fill="FDFDFD"/>
          <w:rtl/>
        </w:rPr>
        <w:t xml:space="preserve">מודל </w:t>
      </w:r>
      <w:r w:rsidRPr="00F41F88">
        <w:rPr>
          <w:rFonts w:ascii="David" w:hAnsi="David" w:cs="David"/>
          <w:color w:val="111111"/>
          <w:shd w:val="clear" w:color="auto" w:fill="FDFDFD"/>
        </w:rPr>
        <w:t>RNN</w:t>
      </w:r>
      <w:r w:rsidRPr="00F41F88">
        <w:rPr>
          <w:rFonts w:ascii="David" w:hAnsi="David" w:cs="David"/>
          <w:color w:val="111111"/>
          <w:shd w:val="clear" w:color="auto" w:fill="FDFDFD"/>
          <w:rtl/>
        </w:rPr>
        <w:t xml:space="preserve"> נ</w:t>
      </w:r>
      <w:r w:rsidR="00AB7579">
        <w:rPr>
          <w:rFonts w:ascii="David" w:hAnsi="David" w:cs="David" w:hint="cs"/>
          <w:color w:val="111111"/>
          <w:shd w:val="clear" w:color="auto" w:fill="FDFDFD"/>
          <w:rtl/>
        </w:rPr>
        <w:t>וצר</w:t>
      </w:r>
      <w:r w:rsidRPr="00F41F88">
        <w:rPr>
          <w:rFonts w:ascii="David" w:hAnsi="David" w:cs="David"/>
          <w:color w:val="111111"/>
          <w:shd w:val="clear" w:color="auto" w:fill="FDFDFD"/>
          <w:rtl/>
        </w:rPr>
        <w:t xml:space="preserve"> עם היכולת לעבד נתונים רצופים ארוכים ולהתמודד עם משימות תוך התפשטות הקשר בזמן. </w:t>
      </w:r>
      <w:r w:rsidR="00AB7579" w:rsidRPr="00AB7579">
        <w:rPr>
          <w:rFonts w:ascii="David" w:hAnsi="David" w:cs="David"/>
          <w:color w:val="111111"/>
          <w:shd w:val="clear" w:color="auto" w:fill="FDFDFD"/>
          <w:rtl/>
        </w:rPr>
        <w:t>המוד</w:t>
      </w:r>
      <w:r w:rsidR="00AB7579">
        <w:rPr>
          <w:rFonts w:ascii="David" w:hAnsi="David" w:cs="David"/>
          <w:color w:val="111111"/>
          <w:shd w:val="clear" w:color="auto" w:fill="FDFDFD"/>
          <w:rtl/>
        </w:rPr>
        <w:t xml:space="preserve">ל מעבד אלמנט אחד ברצף </w:t>
      </w:r>
      <w:r w:rsidR="00AB7579">
        <w:rPr>
          <w:rFonts w:ascii="David" w:hAnsi="David" w:cs="David" w:hint="cs"/>
          <w:color w:val="111111"/>
          <w:shd w:val="clear" w:color="auto" w:fill="FDFDFD"/>
          <w:rtl/>
        </w:rPr>
        <w:t>במדרגת זמן אחת</w:t>
      </w:r>
      <w:r w:rsidRPr="00F41F88">
        <w:rPr>
          <w:rFonts w:ascii="David" w:hAnsi="David" w:cs="David"/>
          <w:color w:val="111111"/>
          <w:shd w:val="clear" w:color="auto" w:fill="FDFDFD"/>
          <w:rtl/>
        </w:rPr>
        <w:t xml:space="preserve">. לאחר החישוב, מצב היחידה המעודכן מועבר </w:t>
      </w:r>
      <w:r w:rsidR="00AB7579">
        <w:rPr>
          <w:rFonts w:ascii="David" w:hAnsi="David" w:cs="David" w:hint="cs"/>
          <w:color w:val="111111"/>
          <w:shd w:val="clear" w:color="auto" w:fill="FDFDFD"/>
          <w:rtl/>
        </w:rPr>
        <w:t>למדרגת הזמן הבאה</w:t>
      </w:r>
      <w:r w:rsidRPr="00F41F88">
        <w:rPr>
          <w:rFonts w:ascii="David" w:hAnsi="David" w:cs="David"/>
          <w:color w:val="111111"/>
          <w:shd w:val="clear" w:color="auto" w:fill="FDFDFD"/>
          <w:rtl/>
        </w:rPr>
        <w:t xml:space="preserve"> כדי להקל על חישוב האלמנט הבא. דמיין את המקרה כאשר מודל </w:t>
      </w:r>
      <w:r w:rsidRPr="00F41F88">
        <w:rPr>
          <w:rFonts w:ascii="David" w:hAnsi="David" w:cs="David"/>
          <w:color w:val="111111"/>
          <w:shd w:val="clear" w:color="auto" w:fill="FDFDFD"/>
        </w:rPr>
        <w:t>RNN</w:t>
      </w:r>
      <w:r w:rsidRPr="00F41F88">
        <w:rPr>
          <w:rFonts w:ascii="David" w:hAnsi="David" w:cs="David"/>
          <w:color w:val="111111"/>
          <w:shd w:val="clear" w:color="auto" w:fill="FDFDFD"/>
          <w:rtl/>
        </w:rPr>
        <w:t xml:space="preserve"> קורא את כל המאמרים בויקיפדיה, </w:t>
      </w:r>
      <w:r w:rsidR="00AB7579">
        <w:rPr>
          <w:rFonts w:ascii="David" w:hAnsi="David" w:cs="David" w:hint="cs"/>
          <w:color w:val="111111"/>
          <w:shd w:val="clear" w:color="auto" w:fill="FDFDFD"/>
          <w:rtl/>
        </w:rPr>
        <w:t>תו</w:t>
      </w:r>
      <w:r w:rsidRPr="00F41F88">
        <w:rPr>
          <w:rFonts w:ascii="David" w:hAnsi="David" w:cs="David"/>
          <w:color w:val="111111"/>
          <w:shd w:val="clear" w:color="auto" w:fill="FDFDFD"/>
          <w:rtl/>
        </w:rPr>
        <w:t xml:space="preserve"> אחר תו, אז הוא יכול לחזות את המילים הבאות בהקשר.</w:t>
      </w:r>
    </w:p>
    <w:p w:rsidR="00B658D6" w:rsidRPr="00F41F88" w:rsidRDefault="00B658D6" w:rsidP="00D346D9">
      <w:pPr>
        <w:pStyle w:val="a3"/>
        <w:ind w:left="363"/>
        <w:jc w:val="right"/>
        <w:rPr>
          <w:rFonts w:ascii="David" w:hAnsi="David" w:cs="David"/>
          <w:color w:val="111111"/>
          <w:shd w:val="clear" w:color="auto" w:fill="FDFDFD"/>
        </w:rPr>
      </w:pPr>
    </w:p>
    <w:p w:rsidR="00D346D9" w:rsidRDefault="00D346D9" w:rsidP="00D346D9">
      <w:pPr>
        <w:pStyle w:val="a3"/>
        <w:ind w:left="363"/>
        <w:jc w:val="right"/>
        <w:rPr>
          <w:rFonts w:ascii="David" w:hAnsi="David" w:cs="David"/>
          <w:rtl/>
        </w:rPr>
      </w:pPr>
      <w:r>
        <w:rPr>
          <w:noProof/>
        </w:rPr>
        <w:drawing>
          <wp:inline distT="0" distB="0" distL="0" distR="0">
            <wp:extent cx="5274310" cy="2119458"/>
            <wp:effectExtent l="19050" t="0" r="2540" b="0"/>
            <wp:docPr id="19" name="תמונה 19" descr="Recurrent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current neural network"/>
                    <pic:cNvPicPr>
                      <a:picLocks noChangeAspect="1" noChangeArrowheads="1"/>
                    </pic:cNvPicPr>
                  </pic:nvPicPr>
                  <pic:blipFill>
                    <a:blip r:embed="rId107"/>
                    <a:srcRect/>
                    <a:stretch>
                      <a:fillRect/>
                    </a:stretch>
                  </pic:blipFill>
                  <pic:spPr bwMode="auto">
                    <a:xfrm>
                      <a:off x="0" y="0"/>
                      <a:ext cx="5274310" cy="2119458"/>
                    </a:xfrm>
                    <a:prstGeom prst="rect">
                      <a:avLst/>
                    </a:prstGeom>
                    <a:noFill/>
                    <a:ln w="9525">
                      <a:noFill/>
                      <a:miter lim="800000"/>
                      <a:headEnd/>
                      <a:tailEnd/>
                    </a:ln>
                  </pic:spPr>
                </pic:pic>
              </a:graphicData>
            </a:graphic>
          </wp:inline>
        </w:drawing>
      </w:r>
    </w:p>
    <w:p w:rsidR="00D346D9" w:rsidRDefault="00D346D9" w:rsidP="00D346D9">
      <w:pPr>
        <w:pStyle w:val="a3"/>
        <w:ind w:left="363"/>
        <w:jc w:val="right"/>
        <w:rPr>
          <w:rFonts w:ascii="David" w:hAnsi="David" w:cs="David"/>
          <w:rtl/>
        </w:rPr>
      </w:pPr>
      <w:r w:rsidRPr="00F41F88">
        <w:rPr>
          <w:rStyle w:val="a7"/>
          <w:rFonts w:ascii="Helvetica" w:hAnsi="Helvetica"/>
          <w:color w:val="111111"/>
          <w:sz w:val="16"/>
          <w:szCs w:val="16"/>
          <w:shd w:val="clear" w:color="auto" w:fill="FDFDFD"/>
        </w:rPr>
        <w:t>Fig 5. A</w:t>
      </w:r>
      <w:r>
        <w:rPr>
          <w:rStyle w:val="a7"/>
          <w:rFonts w:ascii="Helvetica" w:hAnsi="Helvetica"/>
          <w:color w:val="111111"/>
          <w:sz w:val="16"/>
          <w:szCs w:val="16"/>
          <w:shd w:val="clear" w:color="auto" w:fill="FDFDFD"/>
        </w:rPr>
        <w:t xml:space="preserve"> recurrent neural network with one hidden unit (left) and its unrolling version in time (right). The unrolling version illustrates what happens in time: </w:t>
      </w:r>
      <w:r>
        <w:rPr>
          <w:rStyle w:val="mi"/>
          <w:rFonts w:ascii="MathJax_Math-italic" w:hAnsi="MathJax_Math-italic"/>
          <w:color w:val="111111"/>
          <w:sz w:val="20"/>
          <w:szCs w:val="20"/>
          <w:bdr w:val="none" w:sz="0" w:space="0" w:color="auto" w:frame="1"/>
          <w:shd w:val="clear" w:color="auto" w:fill="FDFDFD"/>
        </w:rPr>
        <w:t>s</w:t>
      </w:r>
      <w:r>
        <w:rPr>
          <w:rStyle w:val="mi"/>
          <w:rFonts w:ascii="MathJax_Math-italic" w:hAnsi="MathJax_Math-italic"/>
          <w:color w:val="111111"/>
          <w:sz w:val="14"/>
          <w:szCs w:val="14"/>
          <w:bdr w:val="none" w:sz="0" w:space="0" w:color="auto" w:frame="1"/>
          <w:shd w:val="clear" w:color="auto" w:fill="FDFDFD"/>
        </w:rPr>
        <w:t>t</w:t>
      </w:r>
      <w:r>
        <w:rPr>
          <w:rStyle w:val="mo"/>
          <w:rFonts w:ascii="MathJax_Main" w:hAnsi="MathJax_Main"/>
          <w:color w:val="111111"/>
          <w:sz w:val="14"/>
          <w:szCs w:val="14"/>
          <w:bdr w:val="none" w:sz="0" w:space="0" w:color="auto" w:frame="1"/>
          <w:shd w:val="clear" w:color="auto" w:fill="FDFDFD"/>
        </w:rPr>
        <w:t>−</w:t>
      </w:r>
      <w:r>
        <w:rPr>
          <w:rStyle w:val="mn"/>
          <w:rFonts w:ascii="MathJax_Main" w:hAnsi="MathJax_Main"/>
          <w:color w:val="111111"/>
          <w:sz w:val="14"/>
          <w:szCs w:val="14"/>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st−1</w:t>
      </w:r>
      <w:r>
        <w:rPr>
          <w:rStyle w:val="a7"/>
          <w:rFonts w:ascii="Helvetica" w:hAnsi="Helvetica"/>
          <w:color w:val="111111"/>
          <w:sz w:val="16"/>
          <w:szCs w:val="16"/>
          <w:shd w:val="clear" w:color="auto" w:fill="FDFDFD"/>
        </w:rPr>
        <w:t>, </w:t>
      </w:r>
      <w:r>
        <w:rPr>
          <w:rStyle w:val="mi"/>
          <w:rFonts w:ascii="MathJax_Math-italic" w:hAnsi="MathJax_Math-italic"/>
          <w:color w:val="111111"/>
          <w:sz w:val="20"/>
          <w:szCs w:val="20"/>
          <w:bdr w:val="none" w:sz="0" w:space="0" w:color="auto" w:frame="1"/>
          <w:shd w:val="clear" w:color="auto" w:fill="FDFDFD"/>
        </w:rPr>
        <w:t>s</w:t>
      </w:r>
      <w:r>
        <w:rPr>
          <w:rStyle w:val="mi"/>
          <w:rFonts w:ascii="MathJax_Math-italic" w:hAnsi="MathJax_Math-italic"/>
          <w:color w:val="111111"/>
          <w:sz w:val="14"/>
          <w:szCs w:val="14"/>
          <w:bdr w:val="none" w:sz="0" w:space="0" w:color="auto" w:frame="1"/>
          <w:shd w:val="clear" w:color="auto" w:fill="FDFDFD"/>
        </w:rPr>
        <w:t>t</w:t>
      </w:r>
      <w:r>
        <w:rPr>
          <w:rStyle w:val="mjxassistivemathml"/>
          <w:rFonts w:ascii="Helvetica" w:hAnsi="Helvetica"/>
          <w:color w:val="111111"/>
          <w:sz w:val="16"/>
          <w:szCs w:val="16"/>
          <w:bdr w:val="none" w:sz="0" w:space="0" w:color="auto" w:frame="1"/>
          <w:shd w:val="clear" w:color="auto" w:fill="FDFDFD"/>
        </w:rPr>
        <w:t>st</w:t>
      </w:r>
      <w:r>
        <w:rPr>
          <w:rStyle w:val="a7"/>
          <w:rFonts w:ascii="Helvetica" w:hAnsi="Helvetica"/>
          <w:color w:val="111111"/>
          <w:sz w:val="16"/>
          <w:szCs w:val="16"/>
          <w:shd w:val="clear" w:color="auto" w:fill="FDFDFD"/>
        </w:rPr>
        <w:t>, and </w:t>
      </w:r>
      <w:r>
        <w:rPr>
          <w:rStyle w:val="mi"/>
          <w:rFonts w:ascii="MathJax_Math-italic" w:hAnsi="MathJax_Math-italic"/>
          <w:color w:val="111111"/>
          <w:sz w:val="20"/>
          <w:szCs w:val="20"/>
          <w:bdr w:val="none" w:sz="0" w:space="0" w:color="auto" w:frame="1"/>
          <w:shd w:val="clear" w:color="auto" w:fill="FDFDFD"/>
        </w:rPr>
        <w:t>s</w:t>
      </w:r>
      <w:r>
        <w:rPr>
          <w:rStyle w:val="mi"/>
          <w:rFonts w:ascii="MathJax_Math-italic" w:hAnsi="MathJax_Math-italic"/>
          <w:color w:val="111111"/>
          <w:sz w:val="14"/>
          <w:szCs w:val="14"/>
          <w:bdr w:val="none" w:sz="0" w:space="0" w:color="auto" w:frame="1"/>
          <w:shd w:val="clear" w:color="auto" w:fill="FDFDFD"/>
        </w:rPr>
        <w:t>t</w:t>
      </w:r>
      <w:r>
        <w:rPr>
          <w:rStyle w:val="mo"/>
          <w:rFonts w:ascii="MathJax_Main" w:hAnsi="MathJax_Main"/>
          <w:color w:val="111111"/>
          <w:sz w:val="14"/>
          <w:szCs w:val="14"/>
          <w:bdr w:val="none" w:sz="0" w:space="0" w:color="auto" w:frame="1"/>
          <w:shd w:val="clear" w:color="auto" w:fill="FDFDFD"/>
        </w:rPr>
        <w:t>+</w:t>
      </w:r>
      <w:r>
        <w:rPr>
          <w:rStyle w:val="mn"/>
          <w:rFonts w:ascii="MathJax_Main" w:hAnsi="MathJax_Main"/>
          <w:color w:val="111111"/>
          <w:sz w:val="14"/>
          <w:szCs w:val="14"/>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st+1</w:t>
      </w:r>
      <w:r>
        <w:rPr>
          <w:rStyle w:val="a7"/>
          <w:rFonts w:ascii="Helvetica" w:hAnsi="Helvetica"/>
          <w:color w:val="111111"/>
          <w:sz w:val="16"/>
          <w:szCs w:val="16"/>
          <w:shd w:val="clear" w:color="auto" w:fill="FDFDFD"/>
        </w:rPr>
        <w:t> are the same unit with different states at different time steps </w:t>
      </w:r>
      <w:r>
        <w:rPr>
          <w:rStyle w:val="mi"/>
          <w:rFonts w:ascii="MathJax_Math-italic" w:hAnsi="MathJax_Math-italic"/>
          <w:color w:val="111111"/>
          <w:sz w:val="20"/>
          <w:szCs w:val="20"/>
          <w:bdr w:val="none" w:sz="0" w:space="0" w:color="auto" w:frame="1"/>
          <w:shd w:val="clear" w:color="auto" w:fill="FDFDFD"/>
        </w:rPr>
        <w:t>t</w:t>
      </w:r>
      <w:r>
        <w:rPr>
          <w:rStyle w:val="mo"/>
          <w:rFonts w:ascii="MathJax_Main" w:hAnsi="MathJax_Main"/>
          <w:color w:val="111111"/>
          <w:sz w:val="20"/>
          <w:szCs w:val="20"/>
          <w:bdr w:val="none" w:sz="0" w:space="0" w:color="auto" w:frame="1"/>
          <w:shd w:val="clear" w:color="auto" w:fill="FDFDFD"/>
        </w:rPr>
        <w:t>−</w:t>
      </w:r>
      <w:r>
        <w:rPr>
          <w:rStyle w:val="mn"/>
          <w:rFonts w:ascii="MathJax_Main" w:hAnsi="MathJax_Main"/>
          <w:color w:val="111111"/>
          <w:sz w:val="20"/>
          <w:szCs w:val="20"/>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t−1</w:t>
      </w:r>
      <w:r>
        <w:rPr>
          <w:rStyle w:val="a7"/>
          <w:rFonts w:ascii="Helvetica" w:hAnsi="Helvetica"/>
          <w:color w:val="111111"/>
          <w:sz w:val="16"/>
          <w:szCs w:val="16"/>
          <w:shd w:val="clear" w:color="auto" w:fill="FDFDFD"/>
        </w:rPr>
        <w:t>, </w:t>
      </w:r>
      <w:r>
        <w:rPr>
          <w:rStyle w:val="mi"/>
          <w:rFonts w:ascii="MathJax_Math-italic" w:hAnsi="MathJax_Math-italic"/>
          <w:color w:val="111111"/>
          <w:sz w:val="20"/>
          <w:szCs w:val="20"/>
          <w:bdr w:val="none" w:sz="0" w:space="0" w:color="auto" w:frame="1"/>
          <w:shd w:val="clear" w:color="auto" w:fill="FDFDFD"/>
        </w:rPr>
        <w:t>t</w:t>
      </w:r>
      <w:r>
        <w:rPr>
          <w:rStyle w:val="mjxassistivemathml"/>
          <w:rFonts w:ascii="Helvetica" w:hAnsi="Helvetica"/>
          <w:color w:val="111111"/>
          <w:sz w:val="16"/>
          <w:szCs w:val="16"/>
          <w:bdr w:val="none" w:sz="0" w:space="0" w:color="auto" w:frame="1"/>
          <w:shd w:val="clear" w:color="auto" w:fill="FDFDFD"/>
        </w:rPr>
        <w:t>t</w:t>
      </w:r>
      <w:r>
        <w:rPr>
          <w:rStyle w:val="a7"/>
          <w:rFonts w:ascii="Helvetica" w:hAnsi="Helvetica"/>
          <w:color w:val="111111"/>
          <w:sz w:val="16"/>
          <w:szCs w:val="16"/>
          <w:shd w:val="clear" w:color="auto" w:fill="FDFDFD"/>
        </w:rPr>
        <w:t>, and </w:t>
      </w:r>
      <w:r>
        <w:rPr>
          <w:rStyle w:val="mi"/>
          <w:rFonts w:ascii="MathJax_Math-italic" w:hAnsi="MathJax_Math-italic"/>
          <w:color w:val="111111"/>
          <w:sz w:val="20"/>
          <w:szCs w:val="20"/>
          <w:bdr w:val="none" w:sz="0" w:space="0" w:color="auto" w:frame="1"/>
          <w:shd w:val="clear" w:color="auto" w:fill="FDFDFD"/>
        </w:rPr>
        <w:t>t</w:t>
      </w:r>
      <w:r>
        <w:rPr>
          <w:rStyle w:val="mo"/>
          <w:rFonts w:ascii="MathJax_Main" w:hAnsi="MathJax_Main"/>
          <w:color w:val="111111"/>
          <w:sz w:val="20"/>
          <w:szCs w:val="20"/>
          <w:bdr w:val="none" w:sz="0" w:space="0" w:color="auto" w:frame="1"/>
          <w:shd w:val="clear" w:color="auto" w:fill="FDFDFD"/>
        </w:rPr>
        <w:t>+</w:t>
      </w:r>
      <w:r>
        <w:rPr>
          <w:rStyle w:val="mn"/>
          <w:rFonts w:ascii="MathJax_Main" w:hAnsi="MathJax_Main"/>
          <w:color w:val="111111"/>
          <w:sz w:val="20"/>
          <w:szCs w:val="20"/>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t+1</w:t>
      </w:r>
      <w:r>
        <w:rPr>
          <w:rStyle w:val="a7"/>
          <w:rFonts w:ascii="Helvetica" w:hAnsi="Helvetica"/>
          <w:color w:val="111111"/>
          <w:sz w:val="16"/>
          <w:szCs w:val="16"/>
          <w:shd w:val="clear" w:color="auto" w:fill="FDFDFD"/>
        </w:rPr>
        <w:t>. (Image source: </w:t>
      </w:r>
      <w:hyperlink r:id="rId108" w:history="1">
        <w:r>
          <w:rPr>
            <w:rStyle w:val="Hyperlink"/>
            <w:rFonts w:ascii="Helvetica" w:hAnsi="Helvetica"/>
            <w:i/>
            <w:iCs/>
            <w:color w:val="E01F1F"/>
            <w:sz w:val="16"/>
            <w:szCs w:val="16"/>
            <w:shd w:val="clear" w:color="auto" w:fill="FDFDFD"/>
          </w:rPr>
          <w:t>LeCun, Bengio, and Hinton, 2015</w:t>
        </w:r>
      </w:hyperlink>
      <w:r>
        <w:rPr>
          <w:rStyle w:val="a7"/>
          <w:rFonts w:ascii="Helvetica" w:hAnsi="Helvetica"/>
          <w:color w:val="111111"/>
          <w:sz w:val="16"/>
          <w:szCs w:val="16"/>
          <w:shd w:val="clear" w:color="auto" w:fill="FDFDFD"/>
        </w:rPr>
        <w:t>; </w:t>
      </w:r>
      <w:hyperlink r:id="rId109" w:history="1">
        <w:r>
          <w:rPr>
            <w:rStyle w:val="Hyperlink"/>
            <w:rFonts w:ascii="Helvetica" w:hAnsi="Helvetica"/>
            <w:i/>
            <w:iCs/>
            <w:color w:val="E01F1F"/>
            <w:sz w:val="16"/>
            <w:szCs w:val="16"/>
            <w:shd w:val="clear" w:color="auto" w:fill="FDFDFD"/>
          </w:rPr>
          <w:t>Fig. 5</w:t>
        </w:r>
      </w:hyperlink>
      <w:r>
        <w:rPr>
          <w:rStyle w:val="a7"/>
          <w:rFonts w:ascii="Helvetica" w:hAnsi="Helvetica"/>
          <w:color w:val="111111"/>
          <w:sz w:val="16"/>
          <w:szCs w:val="16"/>
          <w:shd w:val="clear" w:color="auto" w:fill="FDFDFD"/>
        </w:rPr>
        <w:t>)</w:t>
      </w:r>
    </w:p>
    <w:p w:rsidR="00D346D9" w:rsidRDefault="00D346D9" w:rsidP="00D346D9">
      <w:pPr>
        <w:pStyle w:val="a3"/>
        <w:ind w:left="363"/>
        <w:jc w:val="right"/>
        <w:rPr>
          <w:rFonts w:ascii="David" w:hAnsi="David" w:cs="David"/>
          <w:rtl/>
        </w:rPr>
      </w:pPr>
    </w:p>
    <w:p w:rsidR="00D346D9" w:rsidRDefault="00D346D9" w:rsidP="00D346D9">
      <w:pPr>
        <w:pStyle w:val="a3"/>
        <w:ind w:left="363"/>
        <w:jc w:val="right"/>
        <w:rPr>
          <w:rFonts w:ascii="David" w:hAnsi="David" w:cs="David"/>
          <w:rtl/>
        </w:rPr>
      </w:pPr>
      <w:r>
        <w:rPr>
          <w:rFonts w:ascii="Helvetica" w:hAnsi="Helvetica"/>
          <w:color w:val="111111"/>
          <w:sz w:val="16"/>
          <w:szCs w:val="16"/>
          <w:shd w:val="clear" w:color="auto" w:fill="FDFDFD"/>
        </w:rPr>
        <w:t>However, simple perceptron neurons that linearly combine the current input element and the last unit state may easily lose the long-term dependencies. For example, we start a sentence with “Alice is working at …” and later after a whole paragraph, we want to start the next sentence with “She” or “He” correctly. If the model forgets the character’s name “Alice”, we can never know. To resolve the issue, researchers created a special neuron with a much more complicated internal structure for memorizing long-term context, named </w:t>
      </w:r>
      <w:hyperlink r:id="rId110" w:history="1">
        <w:r>
          <w:rPr>
            <w:rStyle w:val="Hyperlink"/>
            <w:rFonts w:ascii="Helvetica" w:hAnsi="Helvetica"/>
            <w:color w:val="E01F1F"/>
            <w:sz w:val="16"/>
            <w:szCs w:val="16"/>
            <w:shd w:val="clear" w:color="auto" w:fill="FDFDFD"/>
          </w:rPr>
          <w:t>“Long-short term memory (LSTM)”</w:t>
        </w:r>
      </w:hyperlink>
      <w:r>
        <w:rPr>
          <w:rFonts w:ascii="Helvetica" w:hAnsi="Helvetica"/>
          <w:color w:val="111111"/>
          <w:sz w:val="16"/>
          <w:szCs w:val="16"/>
          <w:shd w:val="clear" w:color="auto" w:fill="FDFDFD"/>
        </w:rPr>
        <w:t> cell. It is smart enough to learn for how long it should memorize the old information, when to forget, when to make use of the new data, and how to combine the old memory with new input. This </w:t>
      </w:r>
      <w:hyperlink r:id="rId111" w:history="1">
        <w:r>
          <w:rPr>
            <w:rStyle w:val="Hyperlink"/>
            <w:rFonts w:ascii="Helvetica" w:hAnsi="Helvetica"/>
            <w:color w:val="E01F1F"/>
            <w:sz w:val="16"/>
            <w:szCs w:val="16"/>
            <w:shd w:val="clear" w:color="auto" w:fill="FDFDFD"/>
          </w:rPr>
          <w:t>introduction</w:t>
        </w:r>
      </w:hyperlink>
      <w:r>
        <w:rPr>
          <w:rFonts w:ascii="Helvetica" w:hAnsi="Helvetica"/>
          <w:color w:val="111111"/>
          <w:sz w:val="16"/>
          <w:szCs w:val="16"/>
          <w:shd w:val="clear" w:color="auto" w:fill="FDFDFD"/>
        </w:rPr>
        <w:t> is so well written that I recommend everyone with interest in LSTM to read it. It has been officially promoted in the </w:t>
      </w:r>
      <w:hyperlink r:id="rId112" w:history="1">
        <w:r>
          <w:rPr>
            <w:rStyle w:val="Hyperlink"/>
            <w:rFonts w:ascii="Helvetica" w:hAnsi="Helvetica"/>
            <w:color w:val="E01F1F"/>
            <w:sz w:val="16"/>
            <w:szCs w:val="16"/>
            <w:shd w:val="clear" w:color="auto" w:fill="FDFDFD"/>
          </w:rPr>
          <w:t>Tensorflow documentation</w:t>
        </w:r>
      </w:hyperlink>
      <w:r>
        <w:rPr>
          <w:rFonts w:ascii="Helvetica" w:hAnsi="Helvetica"/>
          <w:color w:val="111111"/>
          <w:sz w:val="16"/>
          <w:szCs w:val="16"/>
          <w:shd w:val="clear" w:color="auto" w:fill="FDFDFD"/>
        </w:rPr>
        <w:t> ;-)</w:t>
      </w:r>
    </w:p>
    <w:p w:rsidR="00D346D9" w:rsidRDefault="00F41F88" w:rsidP="005E3CDB">
      <w:pPr>
        <w:pStyle w:val="a3"/>
        <w:ind w:left="363"/>
        <w:rPr>
          <w:rFonts w:ascii="David" w:hAnsi="David" w:cs="David"/>
          <w:rtl/>
        </w:rPr>
      </w:pPr>
      <w:r w:rsidRPr="00F41F88">
        <w:rPr>
          <w:rFonts w:ascii="David" w:hAnsi="David" w:cs="David"/>
          <w:rtl/>
        </w:rPr>
        <w:t>עם זאת, תאי עצב פשוטים</w:t>
      </w:r>
      <w:r>
        <w:rPr>
          <w:rFonts w:ascii="David" w:hAnsi="David" w:cs="David" w:hint="cs"/>
          <w:rtl/>
        </w:rPr>
        <w:t>(</w:t>
      </w:r>
      <w:r>
        <w:rPr>
          <w:rFonts w:ascii="Helvetica" w:hAnsi="Helvetica"/>
          <w:color w:val="111111"/>
          <w:sz w:val="16"/>
          <w:szCs w:val="16"/>
          <w:shd w:val="clear" w:color="auto" w:fill="FDFDFD"/>
        </w:rPr>
        <w:t>perceptron</w:t>
      </w:r>
      <w:r>
        <w:rPr>
          <w:rFonts w:ascii="David" w:hAnsi="David" w:cs="David" w:hint="cs"/>
          <w:rtl/>
        </w:rPr>
        <w:t>)</w:t>
      </w:r>
      <w:r w:rsidRPr="00F41F88">
        <w:rPr>
          <w:rFonts w:ascii="David" w:hAnsi="David" w:cs="David"/>
          <w:rtl/>
        </w:rPr>
        <w:t xml:space="preserve"> המשלבים באופן לינארי את אלמנט הקלט הנוכחי ומצב </w:t>
      </w:r>
      <w:r w:rsidR="004632ED">
        <w:rPr>
          <w:rFonts w:ascii="David" w:hAnsi="David" w:cs="David" w:hint="cs"/>
          <w:rtl/>
        </w:rPr>
        <w:t xml:space="preserve">האחרון של </w:t>
      </w:r>
      <w:r w:rsidRPr="00F41F88">
        <w:rPr>
          <w:rFonts w:ascii="David" w:hAnsi="David" w:cs="David"/>
          <w:rtl/>
        </w:rPr>
        <w:t xml:space="preserve">היחידה </w:t>
      </w:r>
      <w:r w:rsidR="004632ED">
        <w:rPr>
          <w:rFonts w:ascii="David" w:hAnsi="David" w:cs="David" w:hint="cs"/>
          <w:rtl/>
        </w:rPr>
        <w:t>,</w:t>
      </w:r>
      <w:r w:rsidRPr="00F41F88">
        <w:rPr>
          <w:rFonts w:ascii="David" w:hAnsi="David" w:cs="David"/>
          <w:rtl/>
        </w:rPr>
        <w:t>עשויים לאבד בקלות את התלות לטווח הארוך. לדוגמה, אנו מתחילים משפט עם "אליס עובדת ב ..." ובהמשך לאחר פסקה שלמה, אנו רוצים להתחיל את המשפט הבא ב"היא "או" הוא "</w:t>
      </w:r>
      <w:r w:rsidR="005E3CDB">
        <w:rPr>
          <w:rFonts w:ascii="David" w:hAnsi="David" w:cs="David" w:hint="cs"/>
          <w:rtl/>
        </w:rPr>
        <w:t xml:space="preserve">באופן </w:t>
      </w:r>
      <w:r w:rsidRPr="00F41F88">
        <w:rPr>
          <w:rFonts w:ascii="David" w:hAnsi="David" w:cs="David"/>
          <w:rtl/>
        </w:rPr>
        <w:t xml:space="preserve">נכון. לעולם לא נוכל לדעת אם הדגם שכח את שם הדמות "אליס". כדי לפתור את הבעיה, החוקרים יצרו נוירון מיוחד עם מבנה פנימי הרבה יותר מסובך לשינון הקשר לטווח הארוך, </w:t>
      </w:r>
      <w:r w:rsidR="00A630DB">
        <w:rPr>
          <w:rFonts w:ascii="David" w:hAnsi="David" w:cs="David" w:hint="cs"/>
          <w:rtl/>
        </w:rPr>
        <w:t xml:space="preserve">תא </w:t>
      </w:r>
      <w:r w:rsidRPr="00F41F88">
        <w:rPr>
          <w:rFonts w:ascii="David" w:hAnsi="David" w:cs="David"/>
          <w:rtl/>
        </w:rPr>
        <w:t xml:space="preserve">בשם </w:t>
      </w:r>
      <w:r w:rsidR="005E3CDB">
        <w:rPr>
          <w:rFonts w:ascii="David" w:hAnsi="David" w:cs="David" w:hint="cs"/>
          <w:rtl/>
        </w:rPr>
        <w:t>"</w:t>
      </w:r>
      <w:r w:rsidR="005E3CDB" w:rsidRPr="005E3CDB">
        <w:rPr>
          <w:rFonts w:ascii="David" w:hAnsi="David" w:cs="David"/>
        </w:rPr>
        <w:t xml:space="preserve"> </w:t>
      </w:r>
      <w:r w:rsidR="005E3CDB" w:rsidRPr="00F41F88">
        <w:rPr>
          <w:rFonts w:ascii="David" w:hAnsi="David" w:cs="David"/>
        </w:rPr>
        <w:t>Long-short term memory</w:t>
      </w:r>
      <w:r w:rsidR="005E3CDB">
        <w:rPr>
          <w:rFonts w:ascii="David" w:hAnsi="David" w:cs="David" w:hint="cs"/>
          <w:rtl/>
        </w:rPr>
        <w:t xml:space="preserve"> "</w:t>
      </w:r>
      <w:r w:rsidRPr="00F41F88">
        <w:rPr>
          <w:rFonts w:ascii="David" w:hAnsi="David" w:cs="David"/>
          <w:rtl/>
        </w:rPr>
        <w:t xml:space="preserve"> (</w:t>
      </w:r>
      <w:r w:rsidR="005E3CDB">
        <w:rPr>
          <w:rFonts w:ascii="David" w:hAnsi="David" w:cs="David"/>
        </w:rPr>
        <w:t>=</w:t>
      </w:r>
      <w:r w:rsidRPr="00F41F88">
        <w:rPr>
          <w:rFonts w:ascii="David" w:hAnsi="David" w:cs="David"/>
        </w:rPr>
        <w:t>LSTM</w:t>
      </w:r>
      <w:r w:rsidR="005E3CDB">
        <w:rPr>
          <w:rFonts w:ascii="David" w:hAnsi="David" w:cs="David" w:hint="cs"/>
          <w:rtl/>
        </w:rPr>
        <w:t>זיכרון לטווח קצר</w:t>
      </w:r>
      <w:r w:rsidRPr="00F41F88">
        <w:rPr>
          <w:rFonts w:ascii="David" w:hAnsi="David" w:cs="David"/>
          <w:rtl/>
        </w:rPr>
        <w:t>)</w:t>
      </w:r>
      <w:r w:rsidR="00A630DB">
        <w:rPr>
          <w:rFonts w:ascii="David" w:hAnsi="David" w:cs="David"/>
          <w:rtl/>
        </w:rPr>
        <w:t xml:space="preserve"> </w:t>
      </w:r>
      <w:r w:rsidRPr="00F41F88">
        <w:rPr>
          <w:rFonts w:ascii="David" w:hAnsi="David" w:cs="David"/>
          <w:rtl/>
        </w:rPr>
        <w:t xml:space="preserve">. </w:t>
      </w:r>
      <w:r w:rsidR="005E3CDB" w:rsidRPr="00F41F88">
        <w:rPr>
          <w:rFonts w:ascii="David" w:hAnsi="David" w:cs="David"/>
        </w:rPr>
        <w:t>LSTM</w:t>
      </w:r>
      <w:r w:rsidRPr="00F41F88">
        <w:rPr>
          <w:rFonts w:ascii="David" w:hAnsi="David" w:cs="David"/>
          <w:rtl/>
        </w:rPr>
        <w:t xml:space="preserve"> חכם</w:t>
      </w:r>
      <w:r w:rsidR="005E3CDB">
        <w:rPr>
          <w:rFonts w:ascii="David" w:hAnsi="David" w:cs="David" w:hint="cs"/>
          <w:rtl/>
        </w:rPr>
        <w:t xml:space="preserve"> מספיק</w:t>
      </w:r>
      <w:r w:rsidRPr="00F41F88">
        <w:rPr>
          <w:rFonts w:ascii="David" w:hAnsi="David" w:cs="David"/>
          <w:rtl/>
        </w:rPr>
        <w:t xml:space="preserve"> כדי ללמוד כמה זמן צריך לשנן את המידע הישן, מתי לשכוח, מתי להשתמש בנתונים החדשים וכיצד לשלב את הזיכרון הישן עם קלט חדש. </w:t>
      </w:r>
    </w:p>
    <w:p w:rsidR="00D346D9" w:rsidRDefault="00D346D9" w:rsidP="00D346D9">
      <w:pPr>
        <w:pStyle w:val="a3"/>
        <w:ind w:left="363"/>
        <w:jc w:val="right"/>
        <w:rPr>
          <w:rFonts w:ascii="David" w:hAnsi="David" w:cs="David"/>
        </w:rPr>
      </w:pPr>
      <w:r>
        <w:rPr>
          <w:noProof/>
        </w:rPr>
        <w:drawing>
          <wp:inline distT="0" distB="0" distL="0" distR="0">
            <wp:extent cx="2359600" cy="1727200"/>
            <wp:effectExtent l="19050" t="0" r="2600" b="0"/>
            <wp:docPr id="15" name="תמונה 22" descr="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STM"/>
                    <pic:cNvPicPr>
                      <a:picLocks noChangeAspect="1" noChangeArrowheads="1"/>
                    </pic:cNvPicPr>
                  </pic:nvPicPr>
                  <pic:blipFill>
                    <a:blip r:embed="rId113" cstate="print"/>
                    <a:srcRect/>
                    <a:stretch>
                      <a:fillRect/>
                    </a:stretch>
                  </pic:blipFill>
                  <pic:spPr bwMode="auto">
                    <a:xfrm>
                      <a:off x="0" y="0"/>
                      <a:ext cx="2360506" cy="1727864"/>
                    </a:xfrm>
                    <a:prstGeom prst="rect">
                      <a:avLst/>
                    </a:prstGeom>
                    <a:noFill/>
                    <a:ln w="9525">
                      <a:noFill/>
                      <a:miter lim="800000"/>
                      <a:headEnd/>
                      <a:tailEnd/>
                    </a:ln>
                  </pic:spPr>
                </pic:pic>
              </a:graphicData>
            </a:graphic>
          </wp:inline>
        </w:drawing>
      </w:r>
    </w:p>
    <w:p w:rsidR="00D346D9" w:rsidRDefault="00D346D9" w:rsidP="00D346D9">
      <w:pPr>
        <w:ind w:left="363"/>
        <w:jc w:val="right"/>
        <w:rPr>
          <w:rFonts w:ascii="David" w:hAnsi="David" w:cs="David"/>
        </w:rPr>
      </w:pPr>
      <w:r w:rsidRPr="00A630DB">
        <w:rPr>
          <w:rStyle w:val="a7"/>
          <w:rFonts w:ascii="Helvetica" w:hAnsi="Helvetica"/>
          <w:color w:val="111111"/>
          <w:sz w:val="16"/>
          <w:szCs w:val="16"/>
          <w:shd w:val="clear" w:color="auto" w:fill="FDFDFD"/>
        </w:rPr>
        <w:t>Fig 6. The</w:t>
      </w:r>
      <w:r>
        <w:rPr>
          <w:rStyle w:val="a7"/>
          <w:rFonts w:ascii="Helvetica" w:hAnsi="Helvetica"/>
          <w:color w:val="111111"/>
          <w:sz w:val="16"/>
          <w:szCs w:val="16"/>
          <w:shd w:val="clear" w:color="auto" w:fill="FDFDFD"/>
        </w:rPr>
        <w:t xml:space="preserve"> structure of a LSTM cell. (Image source: </w:t>
      </w:r>
      <w:hyperlink r:id="rId114" w:history="1">
        <w:r>
          <w:rPr>
            <w:rStyle w:val="Hyperlink"/>
            <w:rFonts w:ascii="Helvetica" w:hAnsi="Helvetica"/>
            <w:i/>
            <w:iCs/>
            <w:color w:val="E01F1F"/>
            <w:sz w:val="16"/>
            <w:szCs w:val="16"/>
            <w:shd w:val="clear" w:color="auto" w:fill="FDFDFD"/>
          </w:rPr>
          <w:t>http://colah.github.io/posts/2015-08-Understanding-LSTMs/</w:t>
        </w:r>
      </w:hyperlink>
      <w:r>
        <w:rPr>
          <w:rStyle w:val="a7"/>
          <w:rFonts w:ascii="Helvetica" w:hAnsi="Helvetica"/>
          <w:color w:val="111111"/>
          <w:sz w:val="16"/>
          <w:szCs w:val="16"/>
          <w:shd w:val="clear" w:color="auto" w:fill="FDFDFD"/>
        </w:rPr>
        <w:t>)</w:t>
      </w:r>
    </w:p>
    <w:p w:rsidR="00A630DB" w:rsidRPr="00472A43" w:rsidRDefault="00D346D9" w:rsidP="00A630DB">
      <w:pPr>
        <w:ind w:left="363"/>
        <w:jc w:val="right"/>
        <w:rPr>
          <w:rFonts w:ascii="David" w:hAnsi="David" w:cs="David"/>
          <w:color w:val="111111"/>
          <w:shd w:val="clear" w:color="auto" w:fill="FDFDFD"/>
        </w:rPr>
      </w:pPr>
      <w:r>
        <w:rPr>
          <w:rFonts w:ascii="Helvetica" w:hAnsi="Helvetica"/>
          <w:color w:val="111111"/>
          <w:sz w:val="16"/>
          <w:szCs w:val="16"/>
          <w:shd w:val="clear" w:color="auto" w:fill="FDFDFD"/>
        </w:rPr>
        <w:t>To demonstrate the power of RNNs, </w:t>
      </w:r>
      <w:hyperlink r:id="rId115" w:history="1">
        <w:r>
          <w:rPr>
            <w:rStyle w:val="Hyperlink"/>
            <w:rFonts w:ascii="Helvetica" w:hAnsi="Helvetica"/>
            <w:color w:val="E01F1F"/>
            <w:sz w:val="16"/>
            <w:szCs w:val="16"/>
            <w:shd w:val="clear" w:color="auto" w:fill="FDFDFD"/>
          </w:rPr>
          <w:t>Andrej Karpathy</w:t>
        </w:r>
      </w:hyperlink>
      <w:r>
        <w:rPr>
          <w:rFonts w:ascii="Helvetica" w:hAnsi="Helvetica"/>
          <w:color w:val="111111"/>
          <w:sz w:val="16"/>
          <w:szCs w:val="16"/>
          <w:shd w:val="clear" w:color="auto" w:fill="FDFDFD"/>
        </w:rPr>
        <w:t> built a character-based language model using RNN with LSTM cells. Without knowing any English vocabulary beforehand, the model could learn the relationship between characters to form words and then the relationship between words to form sentences. It could achieve a decent performance even without a huge set of training data.</w:t>
      </w:r>
    </w:p>
    <w:p w:rsidR="008B34B9" w:rsidRDefault="00A630DB" w:rsidP="000524AC">
      <w:pPr>
        <w:ind w:left="363"/>
        <w:rPr>
          <w:rFonts w:ascii="David" w:hAnsi="David" w:cs="David"/>
          <w:color w:val="111111"/>
          <w:shd w:val="clear" w:color="auto" w:fill="FDFDFD"/>
          <w:rtl/>
        </w:rPr>
      </w:pPr>
      <w:r w:rsidRPr="00472A43">
        <w:rPr>
          <w:rFonts w:ascii="David" w:hAnsi="David" w:cs="David"/>
          <w:color w:val="111111"/>
          <w:shd w:val="clear" w:color="auto" w:fill="FDFDFD"/>
          <w:rtl/>
        </w:rPr>
        <w:lastRenderedPageBreak/>
        <w:t xml:space="preserve">כדי להדגים את כוחם של </w:t>
      </w:r>
      <w:r w:rsidRPr="00472A43">
        <w:rPr>
          <w:rFonts w:ascii="David" w:hAnsi="David" w:cs="David"/>
          <w:color w:val="111111"/>
          <w:shd w:val="clear" w:color="auto" w:fill="FDFDFD"/>
        </w:rPr>
        <w:t>RNNs</w:t>
      </w:r>
      <w:r w:rsidRPr="00472A43">
        <w:rPr>
          <w:rFonts w:ascii="David" w:hAnsi="David" w:cs="David"/>
          <w:color w:val="111111"/>
          <w:shd w:val="clear" w:color="auto" w:fill="FDFDFD"/>
          <w:rtl/>
        </w:rPr>
        <w:t>,</w:t>
      </w:r>
      <w:r w:rsidRPr="00472A43">
        <w:rPr>
          <w:rFonts w:ascii="David" w:hAnsi="David" w:cs="David"/>
          <w:color w:val="111111"/>
          <w:shd w:val="clear" w:color="auto" w:fill="FDFDFD"/>
        </w:rPr>
        <w:t> </w:t>
      </w:r>
      <w:r w:rsidRPr="00472A43">
        <w:rPr>
          <w:rFonts w:ascii="David" w:hAnsi="David" w:cs="David"/>
          <w:shd w:val="clear" w:color="auto" w:fill="FDFDFD"/>
        </w:rPr>
        <w:t>Andrej Karpathy</w:t>
      </w:r>
      <w:r w:rsidRPr="00472A43">
        <w:rPr>
          <w:rFonts w:ascii="David" w:hAnsi="David" w:cs="David"/>
          <w:color w:val="111111"/>
          <w:shd w:val="clear" w:color="auto" w:fill="FDFDFD"/>
          <w:rtl/>
        </w:rPr>
        <w:t xml:space="preserve"> בנה מודל שפה מבוסס תווים באמצעות </w:t>
      </w:r>
      <w:r w:rsidRPr="00472A43">
        <w:rPr>
          <w:rFonts w:ascii="David" w:hAnsi="David" w:cs="David"/>
          <w:color w:val="111111"/>
          <w:shd w:val="clear" w:color="auto" w:fill="FDFDFD"/>
        </w:rPr>
        <w:t>RNN</w:t>
      </w:r>
      <w:r w:rsidRPr="00472A43">
        <w:rPr>
          <w:rFonts w:ascii="David" w:hAnsi="David" w:cs="David"/>
          <w:color w:val="111111"/>
          <w:shd w:val="clear" w:color="auto" w:fill="FDFDFD"/>
          <w:rtl/>
        </w:rPr>
        <w:t xml:space="preserve"> עם תאי </w:t>
      </w:r>
      <w:r w:rsidRPr="00472A43">
        <w:rPr>
          <w:rFonts w:ascii="David" w:hAnsi="David" w:cs="David"/>
          <w:color w:val="111111"/>
          <w:shd w:val="clear" w:color="auto" w:fill="FDFDFD"/>
        </w:rPr>
        <w:t>LSTM</w:t>
      </w:r>
      <w:r w:rsidRPr="00472A43">
        <w:rPr>
          <w:rFonts w:ascii="David" w:hAnsi="David" w:cs="David"/>
          <w:color w:val="111111"/>
          <w:shd w:val="clear" w:color="auto" w:fill="FDFDFD"/>
          <w:rtl/>
        </w:rPr>
        <w:t>. המודל יכול ללמוד את הקשר בין תווים ליצירת מילים ואז את הקשר בין מילים ליצירת משפטים</w:t>
      </w:r>
      <w:r w:rsidR="000524AC">
        <w:rPr>
          <w:rFonts w:ascii="David" w:hAnsi="David" w:cs="David" w:hint="cs"/>
          <w:color w:val="111111"/>
          <w:shd w:val="clear" w:color="auto" w:fill="FDFDFD"/>
          <w:rtl/>
        </w:rPr>
        <w:t>,</w:t>
      </w:r>
      <w:r w:rsidR="000524AC" w:rsidRPr="000524AC">
        <w:rPr>
          <w:rFonts w:ascii="David" w:hAnsi="David" w:cs="David"/>
          <w:color w:val="111111"/>
          <w:shd w:val="clear" w:color="auto" w:fill="FDFDFD"/>
          <w:rtl/>
        </w:rPr>
        <w:t xml:space="preserve"> </w:t>
      </w:r>
      <w:r w:rsidR="000524AC" w:rsidRPr="00472A43">
        <w:rPr>
          <w:rFonts w:ascii="David" w:hAnsi="David" w:cs="David"/>
          <w:color w:val="111111"/>
          <w:shd w:val="clear" w:color="auto" w:fill="FDFDFD"/>
          <w:rtl/>
        </w:rPr>
        <w:t xml:space="preserve">מבלי שידע קודם </w:t>
      </w:r>
      <w:r w:rsidR="000524AC">
        <w:rPr>
          <w:rFonts w:ascii="David" w:hAnsi="David" w:cs="David" w:hint="cs"/>
          <w:color w:val="111111"/>
          <w:shd w:val="clear" w:color="auto" w:fill="FDFDFD"/>
          <w:rtl/>
        </w:rPr>
        <w:t xml:space="preserve">את </w:t>
      </w:r>
      <w:r w:rsidR="000524AC" w:rsidRPr="00472A43">
        <w:rPr>
          <w:rFonts w:ascii="David" w:hAnsi="David" w:cs="David"/>
          <w:color w:val="111111"/>
          <w:shd w:val="clear" w:color="auto" w:fill="FDFDFD"/>
          <w:rtl/>
        </w:rPr>
        <w:t xml:space="preserve">אוצר </w:t>
      </w:r>
      <w:r w:rsidR="000524AC">
        <w:rPr>
          <w:rFonts w:ascii="David" w:hAnsi="David" w:cs="David" w:hint="cs"/>
          <w:color w:val="111111"/>
          <w:shd w:val="clear" w:color="auto" w:fill="FDFDFD"/>
          <w:rtl/>
        </w:rPr>
        <w:t>ה</w:t>
      </w:r>
      <w:r w:rsidR="000524AC" w:rsidRPr="00472A43">
        <w:rPr>
          <w:rFonts w:ascii="David" w:hAnsi="David" w:cs="David"/>
          <w:color w:val="111111"/>
          <w:shd w:val="clear" w:color="auto" w:fill="FDFDFD"/>
          <w:rtl/>
        </w:rPr>
        <w:t>מילים באנגלית</w:t>
      </w:r>
      <w:r w:rsidRPr="00472A43">
        <w:rPr>
          <w:rFonts w:ascii="David" w:hAnsi="David" w:cs="David"/>
          <w:color w:val="111111"/>
          <w:shd w:val="clear" w:color="auto" w:fill="FDFDFD"/>
          <w:rtl/>
        </w:rPr>
        <w:t xml:space="preserve">. </w:t>
      </w:r>
      <w:r w:rsidR="000524AC">
        <w:rPr>
          <w:rFonts w:ascii="David" w:hAnsi="David" w:cs="David" w:hint="cs"/>
          <w:color w:val="111111"/>
          <w:shd w:val="clear" w:color="auto" w:fill="FDFDFD"/>
          <w:rtl/>
        </w:rPr>
        <w:t xml:space="preserve">מודל זה בעל יכולת לביצוע השגים מרשימים </w:t>
      </w:r>
      <w:r w:rsidRPr="00472A43">
        <w:rPr>
          <w:rFonts w:ascii="David" w:hAnsi="David" w:cs="David"/>
          <w:color w:val="111111"/>
          <w:shd w:val="clear" w:color="auto" w:fill="FDFDFD"/>
          <w:rtl/>
        </w:rPr>
        <w:t xml:space="preserve">גם ללא </w:t>
      </w:r>
      <w:r w:rsidR="000524AC">
        <w:rPr>
          <w:rFonts w:ascii="David" w:hAnsi="David" w:cs="David"/>
          <w:color w:val="111111"/>
          <w:shd w:val="clear" w:color="auto" w:fill="FDFDFD"/>
        </w:rPr>
        <w:t>dataset</w:t>
      </w:r>
      <w:r w:rsidRPr="00472A43">
        <w:rPr>
          <w:rFonts w:ascii="David" w:hAnsi="David" w:cs="David"/>
          <w:color w:val="111111"/>
          <w:shd w:val="clear" w:color="auto" w:fill="FDFDFD"/>
          <w:rtl/>
        </w:rPr>
        <w:t xml:space="preserve"> </w:t>
      </w:r>
      <w:r w:rsidR="000524AC">
        <w:rPr>
          <w:rFonts w:ascii="David" w:hAnsi="David" w:cs="David" w:hint="cs"/>
          <w:color w:val="111111"/>
          <w:shd w:val="clear" w:color="auto" w:fill="FDFDFD"/>
          <w:rtl/>
        </w:rPr>
        <w:t xml:space="preserve">גדול </w:t>
      </w:r>
      <w:r w:rsidRPr="00472A43">
        <w:rPr>
          <w:rFonts w:ascii="David" w:hAnsi="David" w:cs="David"/>
          <w:color w:val="111111"/>
          <w:shd w:val="clear" w:color="auto" w:fill="FDFDFD"/>
          <w:rtl/>
        </w:rPr>
        <w:t xml:space="preserve">של </w:t>
      </w:r>
      <w:r w:rsidR="000524AC">
        <w:rPr>
          <w:rFonts w:ascii="Helvetica" w:hAnsi="Helvetica"/>
          <w:color w:val="111111"/>
          <w:sz w:val="16"/>
          <w:szCs w:val="16"/>
          <w:shd w:val="clear" w:color="auto" w:fill="FDFDFD"/>
        </w:rPr>
        <w:t>training data</w:t>
      </w:r>
      <w:r w:rsidRPr="00472A43">
        <w:rPr>
          <w:rFonts w:ascii="David" w:hAnsi="David" w:cs="David"/>
          <w:color w:val="111111"/>
          <w:shd w:val="clear" w:color="auto" w:fill="FDFDFD"/>
          <w:rtl/>
        </w:rPr>
        <w:t>.</w:t>
      </w:r>
    </w:p>
    <w:p w:rsidR="002C78BC" w:rsidRPr="002C78BC" w:rsidRDefault="002C78BC" w:rsidP="002C78BC">
      <w:pPr>
        <w:pStyle w:val="3"/>
        <w:shd w:val="clear" w:color="auto" w:fill="FDFDFD"/>
        <w:bidi w:val="0"/>
        <w:spacing w:before="330" w:after="150"/>
        <w:ind w:left="363"/>
        <w:jc w:val="right"/>
        <w:rPr>
          <w:rFonts w:ascii="Helvetica" w:hAnsi="Helvetica"/>
          <w:color w:val="111111"/>
          <w:sz w:val="21"/>
          <w:szCs w:val="21"/>
          <w:u w:val="single"/>
        </w:rPr>
      </w:pPr>
      <w:r w:rsidRPr="002C78BC">
        <w:rPr>
          <w:rFonts w:ascii="Helvetica" w:hAnsi="Helvetica"/>
          <w:color w:val="111111"/>
          <w:sz w:val="21"/>
          <w:szCs w:val="21"/>
          <w:u w:val="single"/>
        </w:rPr>
        <w:t>RNN: Sequence-to-Sequence Model</w:t>
      </w:r>
    </w:p>
    <w:p w:rsidR="002C78BC" w:rsidRDefault="002C78BC" w:rsidP="002C78BC">
      <w:pPr>
        <w:bidi w:val="0"/>
        <w:ind w:left="363"/>
        <w:rPr>
          <w:rFonts w:ascii="Helvetica" w:hAnsi="Helvetica"/>
          <w:color w:val="111111"/>
          <w:sz w:val="16"/>
          <w:szCs w:val="16"/>
          <w:shd w:val="clear" w:color="auto" w:fill="FDFDFD"/>
        </w:rPr>
      </w:pPr>
      <w:r>
        <w:rPr>
          <w:rFonts w:ascii="Helvetica" w:hAnsi="Helvetica"/>
          <w:color w:val="111111"/>
          <w:sz w:val="16"/>
          <w:szCs w:val="16"/>
          <w:shd w:val="clear" w:color="auto" w:fill="FDFDFD"/>
        </w:rPr>
        <w:t>The </w:t>
      </w:r>
      <w:hyperlink r:id="rId116" w:history="1">
        <w:r>
          <w:rPr>
            <w:rStyle w:val="Hyperlink"/>
            <w:rFonts w:ascii="Helvetica" w:hAnsi="Helvetica"/>
            <w:color w:val="E01F1F"/>
            <w:sz w:val="16"/>
            <w:szCs w:val="16"/>
            <w:shd w:val="clear" w:color="auto" w:fill="FDFDFD"/>
          </w:rPr>
          <w:t>sequence-to-sequence model</w:t>
        </w:r>
      </w:hyperlink>
      <w:r>
        <w:rPr>
          <w:rFonts w:ascii="Helvetica" w:hAnsi="Helvetica"/>
          <w:color w:val="111111"/>
          <w:sz w:val="16"/>
          <w:szCs w:val="16"/>
          <w:shd w:val="clear" w:color="auto" w:fill="FDFDFD"/>
        </w:rPr>
        <w:t> is an extended version of RNN, but its application field is distinguishable enough that I would like to list it in a separated section. Same as RNN, a sequence-to-sequence model operates on sequential data, but particularly it is commonly used to develop chatbots or personal assistants, both generating meaningful response for input questions. A sequence-to-sequence model consists of two RNNs, encoder and decoder. The encoder learns the contextual information from the input words and then hands over the knowledge to the decoder side through a “</w:t>
      </w:r>
      <w:r>
        <w:rPr>
          <w:rStyle w:val="a6"/>
          <w:rFonts w:ascii="Helvetica" w:hAnsi="Helvetica"/>
          <w:color w:val="111111"/>
          <w:shd w:val="clear" w:color="auto" w:fill="FDFDFD"/>
        </w:rPr>
        <w:t>context vector</w:t>
      </w:r>
      <w:r>
        <w:rPr>
          <w:rFonts w:ascii="Helvetica" w:hAnsi="Helvetica"/>
          <w:color w:val="111111"/>
          <w:sz w:val="16"/>
          <w:szCs w:val="16"/>
          <w:shd w:val="clear" w:color="auto" w:fill="FDFDFD"/>
        </w:rPr>
        <w:t>” (or “thought vector”, as shown in Fig 8.). Finally, the decoder consumes the context vector and generates proper responses.</w:t>
      </w:r>
    </w:p>
    <w:p w:rsidR="002C78BC" w:rsidRPr="00F73A6F" w:rsidRDefault="008B34B9" w:rsidP="00F73A6F">
      <w:pPr>
        <w:ind w:left="363"/>
        <w:rPr>
          <w:rFonts w:ascii="David" w:hAnsi="David" w:cs="David"/>
          <w:color w:val="111111"/>
          <w:shd w:val="clear" w:color="auto" w:fill="FDFDFD"/>
          <w:rtl/>
        </w:rPr>
      </w:pPr>
      <w:r w:rsidRPr="00F73A6F">
        <w:rPr>
          <w:rFonts w:ascii="David" w:hAnsi="David" w:cs="David"/>
          <w:noProof/>
          <w:color w:val="111111"/>
          <w:rtl/>
        </w:rPr>
        <w:drawing>
          <wp:anchor distT="0" distB="0" distL="114300" distR="114300" simplePos="0" relativeHeight="251714560" behindDoc="0" locked="0" layoutInCell="1" allowOverlap="1">
            <wp:simplePos x="0" y="0"/>
            <wp:positionH relativeFrom="column">
              <wp:posOffset>607695</wp:posOffset>
            </wp:positionH>
            <wp:positionV relativeFrom="paragraph">
              <wp:posOffset>1141095</wp:posOffset>
            </wp:positionV>
            <wp:extent cx="4253865" cy="1283335"/>
            <wp:effectExtent l="19050" t="0" r="0" b="0"/>
            <wp:wrapTopAndBottom/>
            <wp:docPr id="24" name="תמונה 40" descr="Sequence-to-sequenc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equence-to-sequence model"/>
                    <pic:cNvPicPr>
                      <a:picLocks noChangeAspect="1" noChangeArrowheads="1"/>
                    </pic:cNvPicPr>
                  </pic:nvPicPr>
                  <pic:blipFill>
                    <a:blip r:embed="rId117"/>
                    <a:srcRect/>
                    <a:stretch>
                      <a:fillRect/>
                    </a:stretch>
                  </pic:blipFill>
                  <pic:spPr bwMode="auto">
                    <a:xfrm>
                      <a:off x="0" y="0"/>
                      <a:ext cx="4253865" cy="1283335"/>
                    </a:xfrm>
                    <a:prstGeom prst="rect">
                      <a:avLst/>
                    </a:prstGeom>
                    <a:noFill/>
                    <a:ln w="9525">
                      <a:noFill/>
                      <a:miter lim="800000"/>
                      <a:headEnd/>
                      <a:tailEnd/>
                    </a:ln>
                  </pic:spPr>
                </pic:pic>
              </a:graphicData>
            </a:graphic>
          </wp:anchor>
        </w:drawing>
      </w:r>
      <w:r w:rsidR="002C78BC" w:rsidRPr="00F73A6F">
        <w:rPr>
          <w:rFonts w:ascii="David" w:hAnsi="David" w:cs="David"/>
          <w:color w:val="111111"/>
          <w:shd w:val="clear" w:color="auto" w:fill="FDFDFD"/>
          <w:rtl/>
        </w:rPr>
        <w:t xml:space="preserve">מודל </w:t>
      </w:r>
      <w:r w:rsidR="00F73A6F" w:rsidRPr="00F73A6F">
        <w:rPr>
          <w:rFonts w:ascii="David" w:hAnsi="David" w:cs="David"/>
          <w:color w:val="111111"/>
          <w:shd w:val="clear" w:color="auto" w:fill="FDFDFD"/>
        </w:rPr>
        <w:t>sequence-to-sequence</w:t>
      </w:r>
      <w:r w:rsidR="00F73A6F" w:rsidRPr="00F73A6F">
        <w:rPr>
          <w:rFonts w:ascii="David" w:hAnsi="David" w:cs="David"/>
          <w:color w:val="111111"/>
          <w:shd w:val="clear" w:color="auto" w:fill="FDFDFD"/>
          <w:rtl/>
        </w:rPr>
        <w:t xml:space="preserve"> </w:t>
      </w:r>
      <w:r w:rsidR="002C78BC" w:rsidRPr="00F73A6F">
        <w:rPr>
          <w:rFonts w:ascii="David" w:hAnsi="David" w:cs="David"/>
          <w:color w:val="111111"/>
          <w:shd w:val="clear" w:color="auto" w:fill="FDFDFD"/>
          <w:rtl/>
        </w:rPr>
        <w:t xml:space="preserve">הוא גרסה מורחבת של </w:t>
      </w:r>
      <w:r w:rsidR="002C78BC" w:rsidRPr="00F73A6F">
        <w:rPr>
          <w:rFonts w:ascii="David" w:hAnsi="David" w:cs="David"/>
          <w:color w:val="111111"/>
          <w:shd w:val="clear" w:color="auto" w:fill="FDFDFD"/>
        </w:rPr>
        <w:t>RNN</w:t>
      </w:r>
      <w:r w:rsidR="002C78BC" w:rsidRPr="00F73A6F">
        <w:rPr>
          <w:rFonts w:ascii="David" w:hAnsi="David" w:cs="David"/>
          <w:color w:val="111111"/>
          <w:shd w:val="clear" w:color="auto" w:fill="FDFDFD"/>
          <w:rtl/>
        </w:rPr>
        <w:t xml:space="preserve">, </w:t>
      </w:r>
      <w:r w:rsidR="002C78BC" w:rsidRPr="00F73A6F">
        <w:rPr>
          <w:rFonts w:ascii="David" w:hAnsi="David" w:cs="David"/>
          <w:color w:val="333333"/>
          <w:shd w:val="clear" w:color="auto" w:fill="FFFFFF"/>
          <w:rtl/>
        </w:rPr>
        <w:t>אבל שדה היישום שלו הוא שונה מספיק על מנת שאפרט אותו בסעיף מופרד</w:t>
      </w:r>
      <w:r w:rsidR="002C78BC" w:rsidRPr="00F73A6F">
        <w:rPr>
          <w:rFonts w:ascii="David" w:hAnsi="David" w:cs="David"/>
          <w:color w:val="111111"/>
          <w:shd w:val="clear" w:color="auto" w:fill="FDFDFD"/>
          <w:rtl/>
        </w:rPr>
        <w:t xml:space="preserve">. בדומה ל- </w:t>
      </w:r>
      <w:r w:rsidR="002C78BC" w:rsidRPr="00F73A6F">
        <w:rPr>
          <w:rFonts w:ascii="David" w:hAnsi="David" w:cs="David"/>
          <w:color w:val="111111"/>
          <w:shd w:val="clear" w:color="auto" w:fill="FDFDFD"/>
        </w:rPr>
        <w:t>RNN</w:t>
      </w:r>
      <w:r w:rsidR="002C78BC" w:rsidRPr="00F73A6F">
        <w:rPr>
          <w:rFonts w:ascii="David" w:hAnsi="David" w:cs="David"/>
          <w:color w:val="111111"/>
          <w:shd w:val="clear" w:color="auto" w:fill="FDFDFD"/>
          <w:rtl/>
        </w:rPr>
        <w:t xml:space="preserve">, מודל </w:t>
      </w:r>
      <w:r w:rsidR="00F73A6F" w:rsidRPr="00F73A6F">
        <w:rPr>
          <w:rFonts w:ascii="David" w:hAnsi="David" w:cs="David"/>
          <w:color w:val="111111"/>
          <w:shd w:val="clear" w:color="auto" w:fill="FDFDFD"/>
        </w:rPr>
        <w:t>sequence-to-sequence</w:t>
      </w:r>
      <w:r w:rsidR="00F73A6F" w:rsidRPr="00F73A6F">
        <w:rPr>
          <w:rFonts w:ascii="David" w:hAnsi="David" w:cs="David"/>
          <w:color w:val="111111"/>
          <w:shd w:val="clear" w:color="auto" w:fill="FDFDFD"/>
          <w:rtl/>
        </w:rPr>
        <w:t xml:space="preserve"> </w:t>
      </w:r>
      <w:r w:rsidR="002C78BC" w:rsidRPr="00F73A6F">
        <w:rPr>
          <w:rFonts w:ascii="David" w:hAnsi="David" w:cs="David"/>
          <w:color w:val="111111"/>
          <w:shd w:val="clear" w:color="auto" w:fill="FDFDFD"/>
          <w:rtl/>
        </w:rPr>
        <w:t xml:space="preserve">פועל על נתונים רציפים, אך במיוחד משמש לרוב לפיתוח צ'אטבוטים או עוזרים אישיים, שניהם מייצרים תשובה משמעותית לשאלות קלט. מודל </w:t>
      </w:r>
      <w:r w:rsidR="00F73A6F" w:rsidRPr="00F73A6F">
        <w:rPr>
          <w:rFonts w:ascii="David" w:hAnsi="David" w:cs="David"/>
          <w:color w:val="111111"/>
          <w:shd w:val="clear" w:color="auto" w:fill="FDFDFD"/>
        </w:rPr>
        <w:t>sequence-to-sequence</w:t>
      </w:r>
      <w:r w:rsidR="00F73A6F" w:rsidRPr="00F73A6F">
        <w:rPr>
          <w:rFonts w:ascii="David" w:hAnsi="David" w:cs="David"/>
          <w:color w:val="111111"/>
          <w:shd w:val="clear" w:color="auto" w:fill="FDFDFD"/>
          <w:rtl/>
        </w:rPr>
        <w:t xml:space="preserve"> </w:t>
      </w:r>
      <w:r w:rsidR="002C78BC" w:rsidRPr="00F73A6F">
        <w:rPr>
          <w:rFonts w:ascii="David" w:hAnsi="David" w:cs="David"/>
          <w:color w:val="111111"/>
          <w:shd w:val="clear" w:color="auto" w:fill="FDFDFD"/>
          <w:rtl/>
        </w:rPr>
        <w:t xml:space="preserve">מורכב משני </w:t>
      </w:r>
      <w:r w:rsidR="002C78BC" w:rsidRPr="00F73A6F">
        <w:rPr>
          <w:rFonts w:ascii="David" w:hAnsi="David" w:cs="David"/>
          <w:color w:val="111111"/>
          <w:shd w:val="clear" w:color="auto" w:fill="FDFDFD"/>
        </w:rPr>
        <w:t>RNN</w:t>
      </w:r>
      <w:r w:rsidR="002C78BC" w:rsidRPr="00F73A6F">
        <w:rPr>
          <w:rFonts w:ascii="David" w:hAnsi="David" w:cs="David"/>
          <w:color w:val="111111"/>
          <w:shd w:val="clear" w:color="auto" w:fill="FDFDFD"/>
          <w:rtl/>
        </w:rPr>
        <w:t xml:space="preserve">, מקודד ומפענח. המקודד לומד את המידע ההקשרי </w:t>
      </w:r>
      <w:r w:rsidRPr="00F73A6F">
        <w:rPr>
          <w:rFonts w:ascii="David" w:hAnsi="David" w:cs="David"/>
          <w:color w:val="111111"/>
          <w:shd w:val="clear" w:color="auto" w:fill="FDFDFD"/>
          <w:rtl/>
        </w:rPr>
        <w:t>מהמילים הנקלטות בקלט</w:t>
      </w:r>
      <w:r w:rsidR="002C78BC" w:rsidRPr="00F73A6F">
        <w:rPr>
          <w:rFonts w:ascii="David" w:hAnsi="David" w:cs="David"/>
          <w:color w:val="111111"/>
          <w:shd w:val="clear" w:color="auto" w:fill="FDFDFD"/>
          <w:rtl/>
        </w:rPr>
        <w:t xml:space="preserve"> ואז מוסר את ה</w:t>
      </w:r>
      <w:r w:rsidR="00F73A6F" w:rsidRPr="00F73A6F">
        <w:rPr>
          <w:rFonts w:ascii="David" w:hAnsi="David" w:cs="David"/>
          <w:color w:val="111111"/>
          <w:shd w:val="clear" w:color="auto" w:fill="FDFDFD"/>
          <w:rtl/>
        </w:rPr>
        <w:t>אינפורמציה</w:t>
      </w:r>
      <w:r w:rsidR="002C78BC" w:rsidRPr="00F73A6F">
        <w:rPr>
          <w:rFonts w:ascii="David" w:hAnsi="David" w:cs="David"/>
          <w:color w:val="111111"/>
          <w:shd w:val="clear" w:color="auto" w:fill="FDFDFD"/>
          <w:rtl/>
        </w:rPr>
        <w:t xml:space="preserve"> לצד המפענח דרך "וקטור הקשר" (</w:t>
      </w:r>
      <w:r w:rsidRPr="00F73A6F">
        <w:rPr>
          <w:rStyle w:val="a6"/>
          <w:rFonts w:ascii="David" w:hAnsi="David" w:cs="David"/>
          <w:color w:val="111111"/>
          <w:shd w:val="clear" w:color="auto" w:fill="FDFDFD"/>
        </w:rPr>
        <w:t>context vector</w:t>
      </w:r>
      <w:r w:rsidRPr="00F73A6F">
        <w:rPr>
          <w:rFonts w:ascii="David" w:hAnsi="David" w:cs="David"/>
          <w:color w:val="111111"/>
          <w:shd w:val="clear" w:color="auto" w:fill="FDFDFD"/>
          <w:rtl/>
        </w:rPr>
        <w:t xml:space="preserve"> או </w:t>
      </w:r>
      <w:r w:rsidRPr="00F73A6F">
        <w:rPr>
          <w:rFonts w:ascii="David" w:hAnsi="David" w:cs="David"/>
          <w:color w:val="111111"/>
          <w:shd w:val="clear" w:color="auto" w:fill="FDFDFD"/>
        </w:rPr>
        <w:t>“thought vector”</w:t>
      </w:r>
      <w:r w:rsidRPr="00F73A6F">
        <w:rPr>
          <w:rFonts w:ascii="David" w:hAnsi="David" w:cs="David"/>
          <w:color w:val="111111"/>
          <w:shd w:val="clear" w:color="auto" w:fill="FDFDFD"/>
          <w:rtl/>
        </w:rPr>
        <w:t xml:space="preserve"> כפי שניתן לראות </w:t>
      </w:r>
      <w:r w:rsidRPr="00F73A6F">
        <w:rPr>
          <w:rFonts w:ascii="David" w:hAnsi="David" w:cs="David"/>
          <w:color w:val="111111"/>
          <w:highlight w:val="red"/>
          <w:shd w:val="clear" w:color="auto" w:fill="FDFDFD"/>
          <w:rtl/>
        </w:rPr>
        <w:t>באיור 8</w:t>
      </w:r>
      <w:r w:rsidR="002C78BC" w:rsidRPr="00F73A6F">
        <w:rPr>
          <w:rFonts w:ascii="David" w:hAnsi="David" w:cs="David"/>
          <w:color w:val="111111"/>
          <w:highlight w:val="red"/>
          <w:shd w:val="clear" w:color="auto" w:fill="FDFDFD"/>
          <w:rtl/>
        </w:rPr>
        <w:t>)</w:t>
      </w:r>
      <w:r w:rsidR="002C78BC" w:rsidRPr="00F73A6F">
        <w:rPr>
          <w:rFonts w:ascii="David" w:hAnsi="David" w:cs="David"/>
          <w:color w:val="111111"/>
          <w:shd w:val="clear" w:color="auto" w:fill="FDFDFD"/>
          <w:rtl/>
        </w:rPr>
        <w:t xml:space="preserve">. לבסוף, המפענח צורך את </w:t>
      </w:r>
      <w:r w:rsidR="00F73A6F" w:rsidRPr="00F73A6F">
        <w:rPr>
          <w:rStyle w:val="a6"/>
          <w:rFonts w:ascii="David" w:hAnsi="David" w:cs="David"/>
          <w:color w:val="111111"/>
          <w:shd w:val="clear" w:color="auto" w:fill="FDFDFD"/>
        </w:rPr>
        <w:t>context vector</w:t>
      </w:r>
      <w:r w:rsidR="00F73A6F" w:rsidRPr="00F73A6F">
        <w:rPr>
          <w:rFonts w:ascii="David" w:hAnsi="David" w:cs="David"/>
          <w:color w:val="111111"/>
          <w:shd w:val="clear" w:color="auto" w:fill="FDFDFD"/>
          <w:rtl/>
        </w:rPr>
        <w:t xml:space="preserve"> </w:t>
      </w:r>
      <w:r w:rsidR="002C78BC" w:rsidRPr="00F73A6F">
        <w:rPr>
          <w:rFonts w:ascii="David" w:hAnsi="David" w:cs="David"/>
          <w:color w:val="111111"/>
          <w:shd w:val="clear" w:color="auto" w:fill="FDFDFD"/>
          <w:rtl/>
        </w:rPr>
        <w:t>ויוצר תגובות ראויות.</w:t>
      </w:r>
    </w:p>
    <w:p w:rsidR="008B34B9" w:rsidRDefault="008B34B9" w:rsidP="008B34B9">
      <w:pPr>
        <w:bidi w:val="0"/>
        <w:ind w:left="363"/>
        <w:jc w:val="center"/>
        <w:rPr>
          <w:rFonts w:ascii="Helvetica" w:hAnsi="Helvetica"/>
          <w:color w:val="111111"/>
          <w:sz w:val="16"/>
          <w:szCs w:val="16"/>
          <w:shd w:val="clear" w:color="auto" w:fill="FDFDFD"/>
        </w:rPr>
      </w:pPr>
      <w:r w:rsidRPr="008B34B9">
        <w:rPr>
          <w:rFonts w:ascii="David" w:hAnsi="David" w:cs="David" w:hint="cs"/>
          <w:color w:val="111111"/>
          <w:highlight w:val="red"/>
          <w:shd w:val="clear" w:color="auto" w:fill="FDFDFD"/>
          <w:rtl/>
        </w:rPr>
        <w:t>איור 8</w:t>
      </w:r>
    </w:p>
    <w:p w:rsidR="008B34B9" w:rsidRDefault="008B34B9" w:rsidP="008B34B9">
      <w:pPr>
        <w:bidi w:val="0"/>
        <w:ind w:left="363"/>
        <w:rPr>
          <w:rFonts w:ascii="Helvetica" w:hAnsi="Helvetica"/>
          <w:color w:val="111111"/>
          <w:sz w:val="16"/>
          <w:szCs w:val="16"/>
          <w:shd w:val="clear" w:color="auto" w:fill="FDFDFD"/>
        </w:rPr>
      </w:pPr>
    </w:p>
    <w:p w:rsidR="008B34B9" w:rsidRDefault="008B34B9" w:rsidP="008B34B9">
      <w:pPr>
        <w:bidi w:val="0"/>
        <w:ind w:left="363"/>
        <w:rPr>
          <w:rFonts w:ascii="Helvetica" w:hAnsi="Helvetica"/>
          <w:color w:val="111111"/>
          <w:sz w:val="16"/>
          <w:szCs w:val="16"/>
          <w:shd w:val="clear" w:color="auto" w:fill="FDFDFD"/>
        </w:rPr>
      </w:pPr>
      <w:r>
        <w:rPr>
          <w:rStyle w:val="a7"/>
          <w:rFonts w:ascii="Helvetica" w:hAnsi="Helvetica"/>
          <w:color w:val="111111"/>
          <w:sz w:val="11"/>
          <w:szCs w:val="11"/>
          <w:shd w:val="clear" w:color="auto" w:fill="FDFDFD"/>
        </w:rPr>
        <w:t>Fig 8. A sequence-to-sequence model for generating Gmail auto replies. (Image source: </w:t>
      </w:r>
      <w:hyperlink r:id="rId118" w:history="1">
        <w:r>
          <w:rPr>
            <w:rStyle w:val="Hyperlink"/>
            <w:rFonts w:ascii="Helvetica" w:hAnsi="Helvetica"/>
            <w:i/>
            <w:iCs/>
            <w:color w:val="E01F1F"/>
            <w:sz w:val="11"/>
            <w:szCs w:val="11"/>
            <w:shd w:val="clear" w:color="auto" w:fill="FDFDFD"/>
          </w:rPr>
          <w:t>https://research.googleblog.com/2015/11/computer-respond-to-this-email.html</w:t>
        </w:r>
      </w:hyperlink>
      <w:r>
        <w:rPr>
          <w:rStyle w:val="a7"/>
          <w:rFonts w:ascii="Helvetica" w:hAnsi="Helvetica"/>
          <w:color w:val="111111"/>
          <w:sz w:val="11"/>
          <w:szCs w:val="11"/>
          <w:shd w:val="clear" w:color="auto" w:fill="FDFDFD"/>
        </w:rPr>
        <w:t>)</w:t>
      </w:r>
    </w:p>
    <w:p w:rsidR="008B34B9" w:rsidRPr="008B34B9" w:rsidRDefault="008B34B9" w:rsidP="008B34B9">
      <w:pPr>
        <w:ind w:left="363"/>
        <w:rPr>
          <w:rFonts w:ascii="David" w:hAnsi="David" w:cs="David"/>
          <w:color w:val="111111"/>
          <w:shd w:val="clear" w:color="auto" w:fill="FDFDFD"/>
          <w:rtl/>
        </w:rPr>
      </w:pPr>
    </w:p>
    <w:p w:rsidR="008B34B9" w:rsidRPr="008B34B9" w:rsidRDefault="008B34B9" w:rsidP="008B34B9">
      <w:pPr>
        <w:pStyle w:val="3"/>
        <w:shd w:val="clear" w:color="auto" w:fill="FDFDFD"/>
        <w:bidi w:val="0"/>
        <w:spacing w:before="330" w:after="150"/>
        <w:ind w:left="363"/>
        <w:jc w:val="right"/>
        <w:rPr>
          <w:rFonts w:ascii="Helvetica" w:hAnsi="Helvetica"/>
          <w:color w:val="111111"/>
          <w:sz w:val="21"/>
          <w:szCs w:val="21"/>
          <w:u w:val="single"/>
        </w:rPr>
      </w:pPr>
      <w:r>
        <w:rPr>
          <w:rFonts w:ascii="Helvetica" w:hAnsi="Helvetica"/>
          <w:color w:val="111111"/>
          <w:sz w:val="21"/>
          <w:szCs w:val="21"/>
          <w:u w:val="single"/>
        </w:rPr>
        <w:t>(</w:t>
      </w:r>
      <w:r w:rsidRPr="008B34B9">
        <w:rPr>
          <w:rFonts w:ascii="Helvetica" w:hAnsi="Helvetica" w:cs="Times New Roman"/>
          <w:color w:val="111111"/>
          <w:sz w:val="21"/>
          <w:szCs w:val="21"/>
          <w:u w:val="single"/>
          <w:rtl/>
        </w:rPr>
        <w:t>קידודים אוטומטיים</w:t>
      </w:r>
      <w:r>
        <w:rPr>
          <w:rFonts w:ascii="Helvetica" w:hAnsi="Helvetica"/>
          <w:color w:val="111111"/>
          <w:sz w:val="21"/>
          <w:szCs w:val="21"/>
          <w:u w:val="single"/>
        </w:rPr>
        <w:t>)</w:t>
      </w:r>
      <w:r w:rsidRPr="008B34B9">
        <w:rPr>
          <w:rFonts w:ascii="Helvetica" w:hAnsi="Helvetica"/>
          <w:color w:val="111111"/>
          <w:sz w:val="21"/>
          <w:szCs w:val="21"/>
          <w:u w:val="single"/>
        </w:rPr>
        <w:t>Autoencoders</w:t>
      </w:r>
    </w:p>
    <w:p w:rsidR="008B34B9" w:rsidRPr="008B34B9" w:rsidRDefault="008B34B9" w:rsidP="008B34B9">
      <w:pPr>
        <w:bidi w:val="0"/>
        <w:ind w:left="363"/>
        <w:rPr>
          <w:rFonts w:ascii="Helvetica" w:hAnsi="Helvetica"/>
          <w:color w:val="111111"/>
          <w:sz w:val="16"/>
          <w:szCs w:val="16"/>
          <w:shd w:val="clear" w:color="auto" w:fill="FDFDFD"/>
          <w:rtl/>
        </w:rPr>
      </w:pPr>
      <w:r>
        <w:rPr>
          <w:rFonts w:ascii="Helvetica" w:hAnsi="Helvetica"/>
          <w:color w:val="111111"/>
          <w:sz w:val="16"/>
          <w:szCs w:val="16"/>
          <w:shd w:val="clear" w:color="auto" w:fill="FDFDFD"/>
        </w:rPr>
        <w:t>Different from the previous models, autoencoders are for unsupervised learning. It is designed to learn a </w:t>
      </w:r>
      <w:r>
        <w:rPr>
          <w:rStyle w:val="a6"/>
          <w:rFonts w:ascii="Helvetica" w:hAnsi="Helvetica"/>
          <w:color w:val="111111"/>
          <w:sz w:val="16"/>
          <w:szCs w:val="16"/>
          <w:shd w:val="clear" w:color="auto" w:fill="FDFDFD"/>
        </w:rPr>
        <w:t>low-dimensional</w:t>
      </w:r>
      <w:r>
        <w:rPr>
          <w:rFonts w:ascii="Helvetica" w:hAnsi="Helvetica"/>
          <w:color w:val="111111"/>
          <w:sz w:val="16"/>
          <w:szCs w:val="16"/>
          <w:shd w:val="clear" w:color="auto" w:fill="FDFDFD"/>
        </w:rPr>
        <w:t> representation of a </w:t>
      </w:r>
      <w:r>
        <w:rPr>
          <w:rStyle w:val="a6"/>
          <w:rFonts w:ascii="Helvetica" w:hAnsi="Helvetica"/>
          <w:color w:val="111111"/>
          <w:sz w:val="16"/>
          <w:szCs w:val="16"/>
          <w:shd w:val="clear" w:color="auto" w:fill="FDFDFD"/>
        </w:rPr>
        <w:t>high-dimensional</w:t>
      </w:r>
      <w:r>
        <w:rPr>
          <w:rFonts w:ascii="Helvetica" w:hAnsi="Helvetica"/>
          <w:color w:val="111111"/>
          <w:sz w:val="16"/>
          <w:szCs w:val="16"/>
          <w:shd w:val="clear" w:color="auto" w:fill="FDFDFD"/>
        </w:rPr>
        <w:t> data set, similar to what </w:t>
      </w:r>
      <w:hyperlink r:id="rId119" w:history="1">
        <w:r>
          <w:rPr>
            <w:rStyle w:val="Hyperlink"/>
            <w:rFonts w:ascii="Helvetica" w:hAnsi="Helvetica"/>
            <w:color w:val="E01F1F"/>
            <w:sz w:val="16"/>
            <w:szCs w:val="16"/>
            <w:shd w:val="clear" w:color="auto" w:fill="FDFDFD"/>
          </w:rPr>
          <w:t>Principal Components Analysis (PCA)</w:t>
        </w:r>
      </w:hyperlink>
      <w:r>
        <w:rPr>
          <w:rFonts w:ascii="Helvetica" w:hAnsi="Helvetica"/>
          <w:color w:val="111111"/>
          <w:sz w:val="16"/>
          <w:szCs w:val="16"/>
          <w:shd w:val="clear" w:color="auto" w:fill="FDFDFD"/>
        </w:rPr>
        <w:t> does. The autoencoder model tries to learn an approximation function </w:t>
      </w:r>
      <w:r>
        <w:rPr>
          <w:rStyle w:val="mi"/>
          <w:rFonts w:ascii="MathJax_Math-italic" w:hAnsi="MathJax_Math-italic"/>
          <w:color w:val="111111"/>
          <w:sz w:val="20"/>
          <w:szCs w:val="20"/>
          <w:bdr w:val="none" w:sz="0" w:space="0" w:color="auto" w:frame="1"/>
          <w:shd w:val="clear" w:color="auto" w:fill="FDFDFD"/>
        </w:rPr>
        <w:t>f</w:t>
      </w:r>
      <w:r>
        <w:rPr>
          <w:rStyle w:val="mo"/>
          <w:rFonts w:ascii="MathJax_Main" w:hAnsi="MathJax_Main"/>
          <w:color w:val="111111"/>
          <w:sz w:val="20"/>
          <w:szCs w:val="20"/>
          <w:bdr w:val="none" w:sz="0" w:space="0" w:color="auto" w:frame="1"/>
          <w:shd w:val="clear" w:color="auto" w:fill="FDFDFD"/>
        </w:rPr>
        <w:t>(</w:t>
      </w:r>
      <w:r>
        <w:rPr>
          <w:rStyle w:val="mi"/>
          <w:rFonts w:ascii="MathJax_Math-italic" w:hAnsi="MathJax_Math-italic"/>
          <w:color w:val="111111"/>
          <w:sz w:val="20"/>
          <w:szCs w:val="20"/>
          <w:bdr w:val="none" w:sz="0" w:space="0" w:color="auto" w:frame="1"/>
          <w:shd w:val="clear" w:color="auto" w:fill="FDFDFD"/>
        </w:rPr>
        <w:t>x</w:t>
      </w:r>
      <w:r>
        <w:rPr>
          <w:rStyle w:val="mo"/>
          <w:rFonts w:ascii="MathJax_Main" w:hAnsi="MathJax_Main"/>
          <w:color w:val="111111"/>
          <w:sz w:val="20"/>
          <w:szCs w:val="20"/>
          <w:bdr w:val="none" w:sz="0" w:space="0" w:color="auto" w:frame="1"/>
          <w:shd w:val="clear" w:color="auto" w:fill="FDFDFD"/>
        </w:rPr>
        <w:t>)≈</w:t>
      </w:r>
      <w:r>
        <w:rPr>
          <w:rStyle w:val="mi"/>
          <w:rFonts w:ascii="MathJax_Math-italic" w:hAnsi="MathJax_Math-italic"/>
          <w:color w:val="111111"/>
          <w:sz w:val="20"/>
          <w:szCs w:val="20"/>
          <w:bdr w:val="none" w:sz="0" w:space="0" w:color="auto" w:frame="1"/>
          <w:shd w:val="clear" w:color="auto" w:fill="FDFDFD"/>
        </w:rPr>
        <w:t>x</w:t>
      </w:r>
      <w:r>
        <w:rPr>
          <w:rStyle w:val="mjxassistivemathml"/>
          <w:rFonts w:ascii="Helvetica" w:hAnsi="Helvetica"/>
          <w:color w:val="111111"/>
          <w:sz w:val="16"/>
          <w:szCs w:val="16"/>
          <w:bdr w:val="none" w:sz="0" w:space="0" w:color="auto" w:frame="1"/>
          <w:shd w:val="clear" w:color="auto" w:fill="FDFDFD"/>
        </w:rPr>
        <w:t>f(x)≈x</w:t>
      </w:r>
      <w:r>
        <w:rPr>
          <w:rFonts w:ascii="Helvetica" w:hAnsi="Helvetica"/>
          <w:color w:val="111111"/>
          <w:sz w:val="16"/>
          <w:szCs w:val="16"/>
          <w:shd w:val="clear" w:color="auto" w:fill="FDFDFD"/>
        </w:rPr>
        <w:t> to reproduce the input data. However, it is restricted by a bottleneck layer in the middle with a very small number of nodes. With limited capacity, the model is forced to form a very efficient encoding of the data, that is essentially the low-dimensional code we learned.</w:t>
      </w:r>
      <w:r w:rsidRPr="008B34B9">
        <w:rPr>
          <w:rFonts w:ascii="Helvetica" w:hAnsi="Helvetica"/>
          <w:color w:val="111111"/>
          <w:sz w:val="16"/>
          <w:szCs w:val="16"/>
          <w:shd w:val="clear" w:color="auto" w:fill="FDFDFD"/>
        </w:rPr>
        <w:t>.</w:t>
      </w:r>
    </w:p>
    <w:p w:rsidR="008B34B9" w:rsidRDefault="00BB30DB" w:rsidP="00BC22AB">
      <w:pPr>
        <w:ind w:left="363"/>
        <w:rPr>
          <w:rFonts w:ascii="David" w:hAnsi="David" w:cs="David"/>
          <w:color w:val="111111"/>
          <w:shd w:val="clear" w:color="auto" w:fill="FDFDFD"/>
          <w:rtl/>
        </w:rPr>
      </w:pPr>
      <w:r>
        <w:rPr>
          <w:rFonts w:ascii="David" w:hAnsi="David" w:cs="David"/>
          <w:noProof/>
          <w:color w:val="111111"/>
          <w:rtl/>
        </w:rPr>
        <w:drawing>
          <wp:anchor distT="0" distB="0" distL="114300" distR="114300" simplePos="0" relativeHeight="251715584" behindDoc="0" locked="0" layoutInCell="1" allowOverlap="1">
            <wp:simplePos x="0" y="0"/>
            <wp:positionH relativeFrom="column">
              <wp:posOffset>1788160</wp:posOffset>
            </wp:positionH>
            <wp:positionV relativeFrom="paragraph">
              <wp:posOffset>1176655</wp:posOffset>
            </wp:positionV>
            <wp:extent cx="1716405" cy="1477010"/>
            <wp:effectExtent l="19050" t="0" r="0" b="0"/>
            <wp:wrapTopAndBottom/>
            <wp:docPr id="72" name="תמונה 72" descr="Autoen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Autoencoder"/>
                    <pic:cNvPicPr>
                      <a:picLocks noChangeAspect="1" noChangeArrowheads="1"/>
                    </pic:cNvPicPr>
                  </pic:nvPicPr>
                  <pic:blipFill>
                    <a:blip r:embed="rId120" cstate="print"/>
                    <a:srcRect/>
                    <a:stretch>
                      <a:fillRect/>
                    </a:stretch>
                  </pic:blipFill>
                  <pic:spPr bwMode="auto">
                    <a:xfrm>
                      <a:off x="0" y="0"/>
                      <a:ext cx="1716405" cy="1477010"/>
                    </a:xfrm>
                    <a:prstGeom prst="rect">
                      <a:avLst/>
                    </a:prstGeom>
                    <a:noFill/>
                    <a:ln w="9525">
                      <a:noFill/>
                      <a:miter lim="800000"/>
                      <a:headEnd/>
                      <a:tailEnd/>
                    </a:ln>
                  </pic:spPr>
                </pic:pic>
              </a:graphicData>
            </a:graphic>
          </wp:anchor>
        </w:drawing>
      </w:r>
      <w:r w:rsidR="00F73A6F">
        <w:rPr>
          <w:rFonts w:ascii="David" w:hAnsi="David" w:cs="David" w:hint="cs"/>
          <w:color w:val="111111"/>
          <w:shd w:val="clear" w:color="auto" w:fill="FDFDFD"/>
          <w:rtl/>
        </w:rPr>
        <w:t>ב</w:t>
      </w:r>
      <w:r w:rsidR="008B34B9" w:rsidRPr="00BC22AB">
        <w:rPr>
          <w:rFonts w:ascii="David" w:hAnsi="David" w:cs="David"/>
          <w:color w:val="111111"/>
          <w:shd w:val="clear" w:color="auto" w:fill="FDFDFD"/>
          <w:rtl/>
        </w:rPr>
        <w:t>שונה מהדגמים הקודמים, קידודים אוטומטיים מיועדים ללמידה ללא פיקוח. זה נועד ללמוד ייצוג ממדי</w:t>
      </w:r>
      <w:r w:rsidR="00BC22AB" w:rsidRPr="00BC22AB">
        <w:rPr>
          <w:rFonts w:ascii="David" w:hAnsi="David" w:cs="David"/>
          <w:color w:val="111111"/>
          <w:shd w:val="clear" w:color="auto" w:fill="FDFDFD"/>
          <w:rtl/>
        </w:rPr>
        <w:t>-</w:t>
      </w:r>
      <w:r w:rsidR="008B34B9" w:rsidRPr="00BC22AB">
        <w:rPr>
          <w:rFonts w:ascii="David" w:hAnsi="David" w:cs="David"/>
          <w:color w:val="111111"/>
          <w:shd w:val="clear" w:color="auto" w:fill="FDFDFD"/>
          <w:rtl/>
        </w:rPr>
        <w:t xml:space="preserve"> נמוך</w:t>
      </w:r>
      <w:r w:rsidR="00BC22AB" w:rsidRPr="00BC22AB">
        <w:rPr>
          <w:rFonts w:ascii="David" w:hAnsi="David" w:cs="David"/>
          <w:color w:val="111111"/>
          <w:shd w:val="clear" w:color="auto" w:fill="FDFDFD"/>
          <w:rtl/>
        </w:rPr>
        <w:t>(</w:t>
      </w:r>
      <w:r w:rsidR="00BC22AB" w:rsidRPr="00BC22AB">
        <w:rPr>
          <w:rStyle w:val="a6"/>
          <w:rFonts w:ascii="David" w:hAnsi="David" w:cs="David"/>
          <w:color w:val="111111"/>
          <w:shd w:val="clear" w:color="auto" w:fill="FDFDFD"/>
        </w:rPr>
        <w:t>low-dimensional</w:t>
      </w:r>
      <w:r w:rsidR="00BC22AB" w:rsidRPr="00BC22AB">
        <w:rPr>
          <w:rFonts w:ascii="David" w:hAnsi="David" w:cs="David"/>
          <w:color w:val="111111"/>
          <w:shd w:val="clear" w:color="auto" w:fill="FDFDFD"/>
        </w:rPr>
        <w:t> </w:t>
      </w:r>
      <w:r w:rsidR="00BC22AB" w:rsidRPr="00BC22AB">
        <w:rPr>
          <w:rFonts w:ascii="David" w:hAnsi="David" w:cs="David"/>
          <w:color w:val="111111"/>
          <w:shd w:val="clear" w:color="auto" w:fill="FDFDFD"/>
          <w:rtl/>
        </w:rPr>
        <w:t>)</w:t>
      </w:r>
      <w:r w:rsidR="008B34B9" w:rsidRPr="00BC22AB">
        <w:rPr>
          <w:rFonts w:ascii="David" w:hAnsi="David" w:cs="David"/>
          <w:color w:val="111111"/>
          <w:shd w:val="clear" w:color="auto" w:fill="FDFDFD"/>
          <w:rtl/>
        </w:rPr>
        <w:t xml:space="preserve"> של מערך נתונים גבוה</w:t>
      </w:r>
      <w:r w:rsidR="00BC22AB" w:rsidRPr="00BC22AB">
        <w:rPr>
          <w:rFonts w:ascii="David" w:hAnsi="David" w:cs="David"/>
          <w:color w:val="111111"/>
          <w:shd w:val="clear" w:color="auto" w:fill="FDFDFD"/>
          <w:rtl/>
        </w:rPr>
        <w:t>-</w:t>
      </w:r>
      <w:r w:rsidR="008B34B9" w:rsidRPr="00BC22AB">
        <w:rPr>
          <w:rFonts w:ascii="David" w:hAnsi="David" w:cs="David"/>
          <w:color w:val="111111"/>
          <w:shd w:val="clear" w:color="auto" w:fill="FDFDFD"/>
          <w:rtl/>
        </w:rPr>
        <w:t xml:space="preserve"> ממדי, בדומה למה שעושה ניתוח רכיבים עיקריים (</w:t>
      </w:r>
      <w:r w:rsidR="008B34B9" w:rsidRPr="00BC22AB">
        <w:rPr>
          <w:rFonts w:ascii="David" w:hAnsi="David" w:cs="David"/>
          <w:color w:val="111111"/>
          <w:shd w:val="clear" w:color="auto" w:fill="FDFDFD"/>
        </w:rPr>
        <w:t>PCA</w:t>
      </w:r>
      <w:r w:rsidR="00BC22AB" w:rsidRPr="00BC22AB">
        <w:rPr>
          <w:rFonts w:ascii="David" w:hAnsi="David" w:cs="David"/>
          <w:color w:val="111111"/>
          <w:shd w:val="clear" w:color="auto" w:fill="FDFDFD"/>
        </w:rPr>
        <w:t>=</w:t>
      </w:r>
      <w:r w:rsidR="00BC22AB" w:rsidRPr="00BC22AB">
        <w:rPr>
          <w:rFonts w:ascii="David" w:hAnsi="David" w:cs="David"/>
        </w:rPr>
        <w:t xml:space="preserve"> </w:t>
      </w:r>
      <w:r w:rsidR="00BC22AB" w:rsidRPr="00BC22AB">
        <w:rPr>
          <w:rFonts w:ascii="David" w:hAnsi="David" w:cs="David"/>
          <w:color w:val="111111"/>
          <w:shd w:val="clear" w:color="auto" w:fill="FDFDFD"/>
        </w:rPr>
        <w:t>Principal Components Analysis</w:t>
      </w:r>
      <w:r w:rsidR="008B34B9" w:rsidRPr="00BC22AB">
        <w:rPr>
          <w:rFonts w:ascii="David" w:hAnsi="David" w:cs="David"/>
          <w:color w:val="111111"/>
          <w:shd w:val="clear" w:color="auto" w:fill="FDFDFD"/>
          <w:rtl/>
        </w:rPr>
        <w:t xml:space="preserve">). מודל המקודד האוטומטי מנסה ללמוד פונקצית קירוב </w:t>
      </w:r>
      <w:r w:rsidR="008B34B9" w:rsidRPr="00BC22AB">
        <w:rPr>
          <w:rFonts w:ascii="David" w:hAnsi="David" w:cs="David"/>
          <w:color w:val="111111"/>
          <w:shd w:val="clear" w:color="auto" w:fill="FDFDFD"/>
        </w:rPr>
        <w:t xml:space="preserve">f (x) </w:t>
      </w:r>
      <w:r w:rsidR="008B34B9" w:rsidRPr="00BC22AB">
        <w:rPr>
          <w:rFonts w:ascii="Arial" w:hAnsi="Arial" w:cs="David"/>
          <w:color w:val="111111"/>
          <w:shd w:val="clear" w:color="auto" w:fill="FDFDFD"/>
        </w:rPr>
        <w:t>≈</w:t>
      </w:r>
      <w:r w:rsidR="008B34B9" w:rsidRPr="00BC22AB">
        <w:rPr>
          <w:rFonts w:ascii="David" w:hAnsi="David" w:cs="David"/>
          <w:color w:val="111111"/>
          <w:shd w:val="clear" w:color="auto" w:fill="FDFDFD"/>
        </w:rPr>
        <w:t xml:space="preserve">xf (x) </w:t>
      </w:r>
      <w:r w:rsidR="008B34B9" w:rsidRPr="00BC22AB">
        <w:rPr>
          <w:rFonts w:ascii="Arial" w:hAnsi="Arial" w:cs="David"/>
          <w:color w:val="111111"/>
          <w:shd w:val="clear" w:color="auto" w:fill="FDFDFD"/>
        </w:rPr>
        <w:t>≈</w:t>
      </w:r>
      <w:r w:rsidR="008B34B9" w:rsidRPr="00BC22AB">
        <w:rPr>
          <w:rFonts w:ascii="David" w:hAnsi="David" w:cs="David"/>
          <w:color w:val="111111"/>
          <w:shd w:val="clear" w:color="auto" w:fill="FDFDFD"/>
        </w:rPr>
        <w:t>x</w:t>
      </w:r>
      <w:r w:rsidR="008B34B9" w:rsidRPr="00BC22AB">
        <w:rPr>
          <w:rFonts w:ascii="David" w:hAnsi="David" w:cs="David"/>
          <w:color w:val="111111"/>
          <w:shd w:val="clear" w:color="auto" w:fill="FDFDFD"/>
          <w:rtl/>
        </w:rPr>
        <w:t xml:space="preserve"> כדי לשחזר את נתוני הקלט. עם זאת, היא מוגבלת על ידי שכבת צוואר בקבוק </w:t>
      </w:r>
      <w:r w:rsidR="00BC22AB" w:rsidRPr="00BC22AB">
        <w:rPr>
          <w:rFonts w:ascii="David" w:hAnsi="David" w:cs="David"/>
          <w:color w:val="111111"/>
          <w:shd w:val="clear" w:color="auto" w:fill="FDFDFD"/>
          <w:rtl/>
        </w:rPr>
        <w:t>(</w:t>
      </w:r>
      <w:r w:rsidR="00BC22AB" w:rsidRPr="00BC22AB">
        <w:rPr>
          <w:rFonts w:ascii="David" w:hAnsi="David" w:cs="David"/>
          <w:color w:val="111111"/>
          <w:shd w:val="clear" w:color="auto" w:fill="FDFDFD"/>
        </w:rPr>
        <w:t>bottleneck layer</w:t>
      </w:r>
      <w:r w:rsidR="00BC22AB" w:rsidRPr="00BC22AB">
        <w:rPr>
          <w:rFonts w:ascii="David" w:hAnsi="David" w:cs="David"/>
          <w:color w:val="111111"/>
          <w:shd w:val="clear" w:color="auto" w:fill="FDFDFD"/>
          <w:rtl/>
        </w:rPr>
        <w:t>)</w:t>
      </w:r>
      <w:r w:rsidR="008B34B9" w:rsidRPr="00BC22AB">
        <w:rPr>
          <w:rFonts w:ascii="David" w:hAnsi="David" w:cs="David"/>
          <w:color w:val="111111"/>
          <w:shd w:val="clear" w:color="auto" w:fill="FDFDFD"/>
          <w:rtl/>
        </w:rPr>
        <w:t>באמצע עם מספר קטן מאוד של צמתים. עם יכולת מוגבלת, המודל נאלץ ליצור קידוד יעיל מאוד של הנתונים, כלומר בעצם הקוד הד</w:t>
      </w:r>
      <w:r w:rsidR="00BC22AB" w:rsidRPr="00BC22AB">
        <w:rPr>
          <w:rFonts w:ascii="David" w:hAnsi="David" w:cs="David"/>
          <w:color w:val="111111"/>
          <w:shd w:val="clear" w:color="auto" w:fill="FDFDFD"/>
          <w:rtl/>
        </w:rPr>
        <w:t>ל</w:t>
      </w:r>
      <w:r w:rsidR="008B34B9" w:rsidRPr="00BC22AB">
        <w:rPr>
          <w:rFonts w:ascii="David" w:hAnsi="David" w:cs="David"/>
          <w:color w:val="111111"/>
          <w:shd w:val="clear" w:color="auto" w:fill="FDFDFD"/>
          <w:rtl/>
        </w:rPr>
        <w:t>-ממדי</w:t>
      </w:r>
      <w:r w:rsidR="00BC22AB" w:rsidRPr="00BC22AB">
        <w:rPr>
          <w:rFonts w:ascii="David" w:hAnsi="David" w:cs="David"/>
          <w:color w:val="111111"/>
          <w:shd w:val="clear" w:color="auto" w:fill="FDFDFD"/>
          <w:rtl/>
        </w:rPr>
        <w:t>(</w:t>
      </w:r>
      <w:r w:rsidR="00BC22AB" w:rsidRPr="00BC22AB">
        <w:rPr>
          <w:rFonts w:ascii="David" w:hAnsi="David" w:cs="David"/>
          <w:color w:val="111111"/>
          <w:shd w:val="clear" w:color="auto" w:fill="FDFDFD"/>
        </w:rPr>
        <w:t>low-dimensional code</w:t>
      </w:r>
      <w:r w:rsidR="00BC22AB" w:rsidRPr="00BC22AB">
        <w:rPr>
          <w:rFonts w:ascii="David" w:hAnsi="David" w:cs="David"/>
          <w:color w:val="111111"/>
          <w:shd w:val="clear" w:color="auto" w:fill="FDFDFD"/>
          <w:rtl/>
        </w:rPr>
        <w:t>)</w:t>
      </w:r>
      <w:r w:rsidR="008B34B9" w:rsidRPr="00BC22AB">
        <w:rPr>
          <w:rFonts w:ascii="David" w:hAnsi="David" w:cs="David"/>
          <w:color w:val="111111"/>
          <w:shd w:val="clear" w:color="auto" w:fill="FDFDFD"/>
          <w:rtl/>
        </w:rPr>
        <w:t xml:space="preserve"> שלמדנו.</w:t>
      </w:r>
    </w:p>
    <w:p w:rsidR="00BB30DB" w:rsidRDefault="00BB30DB" w:rsidP="00BC22AB">
      <w:pPr>
        <w:ind w:left="363"/>
        <w:rPr>
          <w:rFonts w:ascii="David" w:hAnsi="David" w:cs="David"/>
          <w:color w:val="111111"/>
          <w:shd w:val="clear" w:color="auto" w:fill="FDFDFD"/>
          <w:rtl/>
        </w:rPr>
      </w:pPr>
    </w:p>
    <w:p w:rsidR="00BB30DB" w:rsidRDefault="00BB30DB" w:rsidP="00BB30DB">
      <w:pPr>
        <w:pStyle w:val="NormalWeb"/>
        <w:shd w:val="clear" w:color="auto" w:fill="FDFDFD"/>
        <w:spacing w:before="0" w:beforeAutospacing="0" w:afterAutospacing="0"/>
        <w:jc w:val="center"/>
        <w:rPr>
          <w:rFonts w:ascii="Helvetica" w:hAnsi="Helvetica"/>
          <w:color w:val="111111"/>
          <w:sz w:val="11"/>
          <w:szCs w:val="11"/>
        </w:rPr>
      </w:pPr>
    </w:p>
    <w:p w:rsidR="00BB30DB" w:rsidRDefault="00BB30DB" w:rsidP="00BB30DB">
      <w:pPr>
        <w:pStyle w:val="NormalWeb"/>
        <w:shd w:val="clear" w:color="auto" w:fill="FDFDFD"/>
        <w:spacing w:before="0" w:beforeAutospacing="0" w:afterAutospacing="0"/>
        <w:rPr>
          <w:rFonts w:ascii="Helvetica" w:hAnsi="Helvetica"/>
          <w:color w:val="111111"/>
          <w:sz w:val="11"/>
          <w:szCs w:val="11"/>
        </w:rPr>
      </w:pPr>
      <w:r w:rsidRPr="00BB30DB">
        <w:rPr>
          <w:rStyle w:val="a7"/>
          <w:rFonts w:ascii="Helvetica" w:hAnsi="Helvetica"/>
          <w:color w:val="111111"/>
          <w:sz w:val="11"/>
          <w:szCs w:val="11"/>
        </w:rPr>
        <w:t>Fig 9. An autoencoder model has a bottleneck layer with only a few neurons.</w:t>
      </w:r>
      <w:r>
        <w:rPr>
          <w:rStyle w:val="a7"/>
          <w:rFonts w:ascii="Helvetica" w:hAnsi="Helvetica"/>
          <w:color w:val="111111"/>
          <w:sz w:val="11"/>
          <w:szCs w:val="11"/>
        </w:rPr>
        <w:t xml:space="preserve"> (Image source: Geoffrey Hinton’s Coursera class </w:t>
      </w:r>
      <w:hyperlink r:id="rId121" w:history="1">
        <w:r>
          <w:rPr>
            <w:rStyle w:val="Hyperlink"/>
            <w:rFonts w:ascii="Helvetica" w:hAnsi="Helvetica"/>
            <w:i/>
            <w:iCs/>
            <w:color w:val="E01F1F"/>
            <w:sz w:val="11"/>
            <w:szCs w:val="11"/>
          </w:rPr>
          <w:t>“Neural Networks for Machine Learning”</w:t>
        </w:r>
      </w:hyperlink>
      <w:r>
        <w:rPr>
          <w:rStyle w:val="a7"/>
          <w:rFonts w:ascii="Helvetica" w:hAnsi="Helvetica"/>
          <w:color w:val="111111"/>
          <w:sz w:val="11"/>
          <w:szCs w:val="11"/>
        </w:rPr>
        <w:t> - </w:t>
      </w:r>
      <w:hyperlink r:id="rId122" w:history="1">
        <w:r>
          <w:rPr>
            <w:rStyle w:val="Hyperlink"/>
            <w:rFonts w:ascii="Helvetica" w:hAnsi="Helvetica"/>
            <w:i/>
            <w:iCs/>
            <w:color w:val="E01F1F"/>
            <w:sz w:val="11"/>
            <w:szCs w:val="11"/>
          </w:rPr>
          <w:t>Week 15</w:t>
        </w:r>
      </w:hyperlink>
      <w:r>
        <w:rPr>
          <w:rStyle w:val="a7"/>
          <w:rFonts w:ascii="Helvetica" w:hAnsi="Helvetica"/>
          <w:color w:val="111111"/>
          <w:sz w:val="11"/>
          <w:szCs w:val="11"/>
        </w:rPr>
        <w:t>)</w:t>
      </w:r>
    </w:p>
    <w:p w:rsidR="00D346D9" w:rsidRDefault="00D346D9" w:rsidP="00D346D9">
      <w:pPr>
        <w:bidi w:val="0"/>
        <w:ind w:left="363"/>
        <w:rPr>
          <w:rFonts w:ascii="Helvetica" w:hAnsi="Helvetica"/>
          <w:color w:val="111111"/>
          <w:sz w:val="16"/>
          <w:szCs w:val="16"/>
          <w:shd w:val="clear" w:color="auto" w:fill="FDFDFD"/>
        </w:rPr>
      </w:pPr>
    </w:p>
    <w:p w:rsidR="00D346D9" w:rsidRDefault="00AD35F1" w:rsidP="00D346D9">
      <w:pPr>
        <w:bidi w:val="0"/>
        <w:ind w:left="363"/>
        <w:rPr>
          <w:rFonts w:ascii="Helvetica" w:hAnsi="Helvetica"/>
          <w:color w:val="111111"/>
          <w:sz w:val="16"/>
          <w:szCs w:val="16"/>
          <w:shd w:val="clear" w:color="auto" w:fill="FDFDFD"/>
        </w:rPr>
      </w:pPr>
      <w:hyperlink r:id="rId123" w:history="1">
        <w:r w:rsidR="00D346D9">
          <w:rPr>
            <w:rStyle w:val="Hyperlink"/>
            <w:rFonts w:ascii="Helvetica" w:hAnsi="Helvetica"/>
            <w:color w:val="E01F1F"/>
            <w:sz w:val="16"/>
            <w:szCs w:val="16"/>
            <w:shd w:val="clear" w:color="auto" w:fill="FDFDFD"/>
          </w:rPr>
          <w:t>Hinton and Salakhutdinov</w:t>
        </w:r>
      </w:hyperlink>
      <w:r w:rsidR="00D346D9">
        <w:rPr>
          <w:rFonts w:ascii="Helvetica" w:hAnsi="Helvetica"/>
          <w:color w:val="111111"/>
          <w:sz w:val="16"/>
          <w:szCs w:val="16"/>
          <w:shd w:val="clear" w:color="auto" w:fill="FDFDFD"/>
        </w:rPr>
        <w:t> used autoencoders to compress documents on a variety of topics. As shown in Fig 10, when both PCA and autoencoder were applied to reduce the documents onto two dimensions, autoencoder demonstrated a much better outcome. With the help of autoencoder, we can do efficient data compression to speed up the information retrieval including both documents and images.</w:t>
      </w:r>
    </w:p>
    <w:p w:rsidR="00BB30DB" w:rsidRPr="00BB30DB" w:rsidRDefault="00BB30DB" w:rsidP="00DC516E">
      <w:pPr>
        <w:ind w:left="363"/>
        <w:rPr>
          <w:rFonts w:ascii="David" w:hAnsi="David" w:cs="David"/>
          <w:color w:val="111111"/>
          <w:shd w:val="clear" w:color="auto" w:fill="FDFDFD"/>
          <w:rtl/>
        </w:rPr>
      </w:pPr>
      <w:r w:rsidRPr="00BB30DB">
        <w:rPr>
          <w:rFonts w:ascii="David" w:hAnsi="David" w:cs="David"/>
          <w:color w:val="111111"/>
          <w:shd w:val="clear" w:color="auto" w:fill="FDFDFD"/>
          <w:rtl/>
        </w:rPr>
        <w:t>הינטון וסלחוצ'דינוב השתמשו בק</w:t>
      </w:r>
      <w:r w:rsidR="00DC516E">
        <w:rPr>
          <w:rFonts w:ascii="David" w:hAnsi="David" w:cs="David" w:hint="cs"/>
          <w:color w:val="111111"/>
          <w:shd w:val="clear" w:color="auto" w:fill="FDFDFD"/>
          <w:rtl/>
        </w:rPr>
        <w:t>י</w:t>
      </w:r>
      <w:r w:rsidRPr="00BB30DB">
        <w:rPr>
          <w:rFonts w:ascii="David" w:hAnsi="David" w:cs="David"/>
          <w:color w:val="111111"/>
          <w:shd w:val="clear" w:color="auto" w:fill="FDFDFD"/>
          <w:rtl/>
        </w:rPr>
        <w:t>ד</w:t>
      </w:r>
      <w:r w:rsidR="00DC516E">
        <w:rPr>
          <w:rFonts w:ascii="David" w:hAnsi="David" w:cs="David" w:hint="cs"/>
          <w:color w:val="111111"/>
          <w:shd w:val="clear" w:color="auto" w:fill="FDFDFD"/>
          <w:rtl/>
        </w:rPr>
        <w:t>ו</w:t>
      </w:r>
      <w:r w:rsidRPr="00BB30DB">
        <w:rPr>
          <w:rFonts w:ascii="David" w:hAnsi="David" w:cs="David"/>
          <w:color w:val="111111"/>
          <w:shd w:val="clear" w:color="auto" w:fill="FDFDFD"/>
          <w:rtl/>
        </w:rPr>
        <w:t xml:space="preserve">דים אוטומטיים כדי לדחוס מסמכים במגוון נושאים. כפי שמוצג </w:t>
      </w:r>
      <w:r w:rsidRPr="00BB30DB">
        <w:rPr>
          <w:rFonts w:ascii="David" w:hAnsi="David" w:cs="David"/>
          <w:color w:val="111111"/>
          <w:highlight w:val="red"/>
          <w:shd w:val="clear" w:color="auto" w:fill="FDFDFD"/>
          <w:rtl/>
        </w:rPr>
        <w:t>באיור</w:t>
      </w:r>
      <w:r w:rsidRPr="00BB30DB">
        <w:rPr>
          <w:rFonts w:ascii="David" w:hAnsi="David" w:cs="David"/>
          <w:color w:val="111111"/>
          <w:shd w:val="clear" w:color="auto" w:fill="FDFDFD"/>
          <w:rtl/>
        </w:rPr>
        <w:t xml:space="preserve"> </w:t>
      </w:r>
      <w:r w:rsidRPr="00BB30DB">
        <w:rPr>
          <w:rFonts w:ascii="David" w:hAnsi="David" w:cs="David"/>
          <w:color w:val="111111"/>
          <w:highlight w:val="red"/>
          <w:shd w:val="clear" w:color="auto" w:fill="FDFDFD"/>
          <w:rtl/>
        </w:rPr>
        <w:t>10</w:t>
      </w:r>
      <w:r w:rsidRPr="00BB30DB">
        <w:rPr>
          <w:rFonts w:ascii="David" w:hAnsi="David" w:cs="David"/>
          <w:color w:val="111111"/>
          <w:shd w:val="clear" w:color="auto" w:fill="FDFDFD"/>
          <w:rtl/>
        </w:rPr>
        <w:t xml:space="preserve">, כאשר הוחלו גם </w:t>
      </w:r>
      <w:r w:rsidRPr="00BB30DB">
        <w:rPr>
          <w:rFonts w:ascii="David" w:hAnsi="David" w:cs="David"/>
          <w:color w:val="111111"/>
          <w:shd w:val="clear" w:color="auto" w:fill="FDFDFD"/>
        </w:rPr>
        <w:t>PCA</w:t>
      </w:r>
      <w:r w:rsidRPr="00BB30DB">
        <w:rPr>
          <w:rFonts w:ascii="David" w:hAnsi="David" w:cs="David"/>
          <w:color w:val="111111"/>
          <w:shd w:val="clear" w:color="auto" w:fill="FDFDFD"/>
          <w:rtl/>
        </w:rPr>
        <w:t xml:space="preserve"> וגם קידוד אוטומטי כדי להפחית את המסמכים לשני ממדים, </w:t>
      </w:r>
      <w:r w:rsidRPr="00BB30DB">
        <w:rPr>
          <w:rFonts w:ascii="David" w:hAnsi="David" w:cs="David"/>
          <w:color w:val="111111"/>
          <w:shd w:val="clear" w:color="auto" w:fill="FDFDFD"/>
        </w:rPr>
        <w:t>autoencoder</w:t>
      </w:r>
      <w:r w:rsidRPr="00BB30DB">
        <w:rPr>
          <w:rFonts w:ascii="David" w:hAnsi="David" w:cs="David"/>
          <w:color w:val="111111"/>
          <w:shd w:val="clear" w:color="auto" w:fill="FDFDFD"/>
          <w:rtl/>
        </w:rPr>
        <w:t xml:space="preserve"> הפגין תוצאה טובה בהרבה. בעזרת קידוד אוטומטי אנו יכולים לבצע דחיסת נתונים יעילה כדי להאיץ את אחזור המידע, כולל מסמכים ותמונות כאחד.</w:t>
      </w:r>
    </w:p>
    <w:p w:rsidR="00D346D9" w:rsidRDefault="00D346D9" w:rsidP="00D346D9">
      <w:pPr>
        <w:bidi w:val="0"/>
        <w:ind w:left="363"/>
        <w:rPr>
          <w:rFonts w:ascii="Helvetica" w:hAnsi="Helvetica"/>
          <w:color w:val="111111"/>
          <w:sz w:val="16"/>
          <w:szCs w:val="16"/>
          <w:shd w:val="clear" w:color="auto" w:fill="FDFDFD"/>
        </w:rPr>
      </w:pPr>
    </w:p>
    <w:p w:rsidR="00D346D9" w:rsidRDefault="00D346D9" w:rsidP="00D346D9">
      <w:pPr>
        <w:bidi w:val="0"/>
        <w:ind w:left="363"/>
        <w:rPr>
          <w:rFonts w:ascii="Helvetica" w:hAnsi="Helvetica"/>
          <w:color w:val="111111"/>
          <w:sz w:val="16"/>
          <w:szCs w:val="16"/>
          <w:shd w:val="clear" w:color="auto" w:fill="FDFDFD"/>
        </w:rPr>
      </w:pPr>
      <w:r>
        <w:rPr>
          <w:noProof/>
        </w:rPr>
        <w:drawing>
          <wp:inline distT="0" distB="0" distL="0" distR="0">
            <wp:extent cx="5274310" cy="2195174"/>
            <wp:effectExtent l="19050" t="0" r="2540" b="0"/>
            <wp:docPr id="43" name="תמונה 43" descr="Autoencoder exper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utoencoder experiment"/>
                    <pic:cNvPicPr>
                      <a:picLocks noChangeAspect="1" noChangeArrowheads="1"/>
                    </pic:cNvPicPr>
                  </pic:nvPicPr>
                  <pic:blipFill>
                    <a:blip r:embed="rId124" cstate="print"/>
                    <a:srcRect/>
                    <a:stretch>
                      <a:fillRect/>
                    </a:stretch>
                  </pic:blipFill>
                  <pic:spPr bwMode="auto">
                    <a:xfrm>
                      <a:off x="0" y="0"/>
                      <a:ext cx="5274310" cy="2195174"/>
                    </a:xfrm>
                    <a:prstGeom prst="rect">
                      <a:avLst/>
                    </a:prstGeom>
                    <a:noFill/>
                    <a:ln w="9525">
                      <a:noFill/>
                      <a:miter lim="800000"/>
                      <a:headEnd/>
                      <a:tailEnd/>
                    </a:ln>
                  </pic:spPr>
                </pic:pic>
              </a:graphicData>
            </a:graphic>
          </wp:inline>
        </w:drawing>
      </w:r>
    </w:p>
    <w:p w:rsidR="00D346D9" w:rsidRDefault="00D346D9" w:rsidP="00D346D9">
      <w:pPr>
        <w:bidi w:val="0"/>
        <w:ind w:left="363"/>
        <w:rPr>
          <w:rFonts w:ascii="Helvetica" w:hAnsi="Helvetica"/>
          <w:color w:val="111111"/>
          <w:sz w:val="16"/>
          <w:szCs w:val="16"/>
          <w:shd w:val="clear" w:color="auto" w:fill="FDFDFD"/>
        </w:rPr>
      </w:pPr>
    </w:p>
    <w:p w:rsidR="00D346D9" w:rsidRDefault="00D346D9" w:rsidP="00D346D9">
      <w:pPr>
        <w:bidi w:val="0"/>
        <w:ind w:left="363"/>
        <w:rPr>
          <w:rFonts w:ascii="Helvetica" w:hAnsi="Helvetica"/>
          <w:color w:val="111111"/>
          <w:sz w:val="16"/>
          <w:szCs w:val="16"/>
          <w:shd w:val="clear" w:color="auto" w:fill="FDFDFD"/>
        </w:rPr>
      </w:pPr>
      <w:r w:rsidRPr="00901537">
        <w:rPr>
          <w:rStyle w:val="a7"/>
          <w:rFonts w:ascii="Helvetica" w:hAnsi="Helvetica"/>
          <w:color w:val="111111"/>
          <w:sz w:val="16"/>
          <w:szCs w:val="16"/>
          <w:shd w:val="clear" w:color="auto" w:fill="FDFDFD"/>
        </w:rPr>
        <w:t>Fig 10. The</w:t>
      </w:r>
      <w:r>
        <w:rPr>
          <w:rStyle w:val="a7"/>
          <w:rFonts w:ascii="Helvetica" w:hAnsi="Helvetica"/>
          <w:color w:val="111111"/>
          <w:sz w:val="16"/>
          <w:szCs w:val="16"/>
          <w:shd w:val="clear" w:color="auto" w:fill="FDFDFD"/>
        </w:rPr>
        <w:t xml:space="preserve"> outputs of PCA (left) and autoencoder (right) when both try to compress documents into two numbers. (Image source: Hinton, Geoffrey E., and Ruslan R. Salakhutdinov. </w:t>
      </w:r>
      <w:hyperlink r:id="rId125" w:history="1">
        <w:r>
          <w:rPr>
            <w:rStyle w:val="Hyperlink"/>
            <w:rFonts w:ascii="Helvetica" w:hAnsi="Helvetica"/>
            <w:i/>
            <w:iCs/>
            <w:color w:val="E01F1F"/>
            <w:sz w:val="16"/>
            <w:szCs w:val="16"/>
            <w:shd w:val="clear" w:color="auto" w:fill="FDFDFD"/>
          </w:rPr>
          <w:t>“Reducing the dimensionality of data with neural networks.”</w:t>
        </w:r>
      </w:hyperlink>
      <w:r>
        <w:rPr>
          <w:rStyle w:val="a7"/>
          <w:rFonts w:ascii="Helvetica" w:hAnsi="Helvetica"/>
          <w:color w:val="111111"/>
          <w:sz w:val="16"/>
          <w:szCs w:val="16"/>
          <w:shd w:val="clear" w:color="auto" w:fill="FDFDFD"/>
        </w:rPr>
        <w:t> science 313.5786 (2006): 504-507.)</w:t>
      </w: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Pr="0012540D" w:rsidRDefault="00D346D9" w:rsidP="00D346D9">
      <w:pPr>
        <w:pStyle w:val="a3"/>
        <w:ind w:left="363"/>
        <w:rPr>
          <w:rFonts w:ascii="David" w:hAnsi="David" w:cs="David"/>
          <w:sz w:val="18"/>
          <w:szCs w:val="18"/>
        </w:rPr>
      </w:pPr>
      <w:r>
        <w:rPr>
          <w:rFonts w:ascii="David" w:hAnsi="David" w:cs="David" w:hint="cs"/>
          <w:rtl/>
        </w:rPr>
        <w:t>ההסבר מלא:</w:t>
      </w:r>
      <w:r>
        <w:rPr>
          <w:rFonts w:hint="cs"/>
          <w:sz w:val="18"/>
          <w:szCs w:val="18"/>
          <w:rtl/>
        </w:rPr>
        <w:t xml:space="preserve"> </w:t>
      </w:r>
      <w:hyperlink r:id="rId126" w:history="1">
        <w:r w:rsidRPr="0012540D">
          <w:rPr>
            <w:rStyle w:val="Hyperlink"/>
            <w:sz w:val="18"/>
            <w:szCs w:val="18"/>
          </w:rPr>
          <w:t>https://lilianweng.github.io/lil-log/2017/06/21/an-overview-of-deep-learning.html</w:t>
        </w:r>
      </w:hyperlink>
    </w:p>
    <w:p w:rsidR="00D346D9" w:rsidRDefault="00D346D9" w:rsidP="00D346D9">
      <w:pPr>
        <w:pStyle w:val="a3"/>
        <w:ind w:left="363"/>
        <w:jc w:val="right"/>
        <w:rPr>
          <w:rFonts w:ascii="David" w:hAnsi="David" w:cs="David"/>
        </w:rPr>
      </w:pPr>
    </w:p>
    <w:p w:rsidR="00D346D9" w:rsidRDefault="00AD35F1" w:rsidP="00D346D9">
      <w:pPr>
        <w:pStyle w:val="a3"/>
        <w:ind w:left="363"/>
        <w:rPr>
          <w:rFonts w:ascii="David" w:hAnsi="David" w:cs="David"/>
          <w:rtl/>
        </w:rPr>
      </w:pPr>
      <w:hyperlink r:id="rId127" w:history="1">
        <w:r w:rsidR="00D346D9">
          <w:rPr>
            <w:rStyle w:val="Hyperlink"/>
          </w:rPr>
          <w:t>https://lilianweng.github.io/lil-log/2017/06/21/an-overview-of-deep-learning.html</w:t>
        </w:r>
      </w:hyperlink>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7F46BE" w:rsidRPr="00DA094E" w:rsidRDefault="007F46BE" w:rsidP="00303A48">
      <w:pPr>
        <w:pStyle w:val="a3"/>
        <w:numPr>
          <w:ilvl w:val="0"/>
          <w:numId w:val="7"/>
        </w:numPr>
        <w:ind w:left="363"/>
        <w:rPr>
          <w:rFonts w:ascii="David" w:hAnsi="David" w:cs="David"/>
          <w:b/>
          <w:bCs/>
          <w:sz w:val="28"/>
          <w:szCs w:val="28"/>
          <w:u w:val="single"/>
        </w:rPr>
      </w:pPr>
      <w:r w:rsidRPr="00DA094E">
        <w:rPr>
          <w:rFonts w:ascii="David" w:hAnsi="David" w:cs="David"/>
          <w:b/>
          <w:bCs/>
          <w:sz w:val="28"/>
          <w:szCs w:val="28"/>
          <w:u w:val="single"/>
          <w:rtl/>
        </w:rPr>
        <w:t>תכנון וניתוח(</w:t>
      </w:r>
      <w:r w:rsidRPr="00DA094E">
        <w:rPr>
          <w:rFonts w:ascii="David" w:hAnsi="David" w:cs="David"/>
          <w:b/>
          <w:bCs/>
          <w:sz w:val="28"/>
          <w:szCs w:val="28"/>
          <w:u w:val="single"/>
        </w:rPr>
        <w:t>Design and Analysis</w:t>
      </w:r>
      <w:r w:rsidRPr="00DA094E">
        <w:rPr>
          <w:rFonts w:ascii="David" w:hAnsi="David" w:cs="David"/>
          <w:b/>
          <w:bCs/>
          <w:sz w:val="28"/>
          <w:szCs w:val="28"/>
          <w:u w:val="single"/>
          <w:rtl/>
        </w:rPr>
        <w:t>)</w:t>
      </w:r>
    </w:p>
    <w:p w:rsidR="007F46BE" w:rsidRDefault="007F46BE" w:rsidP="007F46BE">
      <w:pPr>
        <w:pStyle w:val="a3"/>
        <w:ind w:left="363"/>
        <w:rPr>
          <w:rFonts w:ascii="David" w:hAnsi="David" w:cs="David"/>
          <w:u w:val="single"/>
          <w:rtl/>
        </w:rPr>
      </w:pPr>
    </w:p>
    <w:p w:rsidR="007F46BE" w:rsidRPr="006475B3" w:rsidRDefault="007F46BE" w:rsidP="007F46BE">
      <w:pPr>
        <w:pStyle w:val="a3"/>
        <w:ind w:left="363"/>
        <w:jc w:val="right"/>
        <w:rPr>
          <w:rFonts w:ascii="David" w:hAnsi="David" w:cs="David"/>
          <w:rtl/>
        </w:rPr>
      </w:pPr>
      <w:r w:rsidRPr="006475B3">
        <w:rPr>
          <w:rFonts w:ascii="David" w:hAnsi="David" w:cs="David"/>
        </w:rPr>
        <w:t>After thorough study and analysis of the theory behind the existing techniques</w:t>
      </w:r>
      <w:r w:rsidRPr="006475B3">
        <w:rPr>
          <w:rFonts w:ascii="David" w:hAnsi="David" w:cs="David"/>
          <w:rtl/>
        </w:rPr>
        <w:t xml:space="preserve"> </w:t>
      </w:r>
    </w:p>
    <w:p w:rsidR="007F46BE" w:rsidRPr="006475B3" w:rsidRDefault="007F46BE" w:rsidP="007F46BE">
      <w:pPr>
        <w:pStyle w:val="a3"/>
        <w:ind w:left="363"/>
        <w:jc w:val="right"/>
        <w:rPr>
          <w:rFonts w:ascii="David" w:hAnsi="David" w:cs="David"/>
        </w:rPr>
      </w:pPr>
      <w:r>
        <w:rPr>
          <w:rFonts w:ascii="David" w:hAnsi="David" w:cs="David"/>
        </w:rPr>
        <w:t>capable for us today</w:t>
      </w:r>
      <w:r w:rsidRPr="006475B3">
        <w:rPr>
          <w:rFonts w:ascii="David" w:hAnsi="David" w:cs="David"/>
        </w:rPr>
        <w:t>, we went on to the design process. This section is mainly</w:t>
      </w:r>
      <w:r w:rsidRPr="006475B3">
        <w:rPr>
          <w:rFonts w:ascii="David" w:hAnsi="David" w:cs="David"/>
          <w:rtl/>
        </w:rPr>
        <w:t xml:space="preserve"> </w:t>
      </w:r>
    </w:p>
    <w:p w:rsidR="007F46BE" w:rsidRDefault="007F46BE" w:rsidP="007F46BE">
      <w:pPr>
        <w:pStyle w:val="a3"/>
        <w:ind w:left="363"/>
        <w:jc w:val="right"/>
        <w:rPr>
          <w:rFonts w:ascii="David" w:hAnsi="David" w:cs="David"/>
        </w:rPr>
      </w:pPr>
      <w:r w:rsidRPr="006475B3">
        <w:rPr>
          <w:rFonts w:ascii="David" w:hAnsi="David" w:cs="David"/>
        </w:rPr>
        <w:t>concerned with the different design decisions we have made</w:t>
      </w:r>
      <w:r>
        <w:rPr>
          <w:rFonts w:ascii="David" w:hAnsi="David" w:cs="David"/>
        </w:rPr>
        <w:t xml:space="preserve"> </w:t>
      </w:r>
      <w:r w:rsidRPr="006475B3">
        <w:rPr>
          <w:rFonts w:ascii="David" w:hAnsi="David" w:cs="David"/>
        </w:rPr>
        <w:t xml:space="preserve">First, we will </w:t>
      </w:r>
      <w:r>
        <w:rPr>
          <w:rFonts w:ascii="David" w:hAnsi="David" w:cs="David"/>
        </w:rPr>
        <w:t>try to use</w:t>
      </w:r>
    </w:p>
    <w:p w:rsidR="007F46BE" w:rsidRDefault="007F46BE" w:rsidP="007F46BE">
      <w:pPr>
        <w:pStyle w:val="a3"/>
        <w:ind w:left="363"/>
        <w:jc w:val="right"/>
        <w:rPr>
          <w:rFonts w:ascii="David" w:hAnsi="David" w:cs="David"/>
        </w:rPr>
      </w:pPr>
      <w:r>
        <w:rPr>
          <w:rFonts w:ascii="David" w:hAnsi="David" w:cs="David"/>
        </w:rPr>
        <w:t>a DL machine for measuring are success in</w:t>
      </w:r>
      <w:r w:rsidRPr="006475B3">
        <w:rPr>
          <w:rFonts w:ascii="David" w:hAnsi="David" w:cs="David"/>
        </w:rPr>
        <w:t xml:space="preserve"> </w:t>
      </w:r>
      <w:r>
        <w:rPr>
          <w:rFonts w:ascii="David" w:hAnsi="David" w:cs="David"/>
        </w:rPr>
        <w:t xml:space="preserve">presenting </w:t>
      </w:r>
      <w:r w:rsidRPr="006475B3">
        <w:rPr>
          <w:rFonts w:ascii="David" w:hAnsi="David" w:cs="David"/>
        </w:rPr>
        <w:t xml:space="preserve">sound </w:t>
      </w:r>
      <w:r>
        <w:rPr>
          <w:rFonts w:ascii="David" w:hAnsi="David" w:cs="David"/>
        </w:rPr>
        <w:t>as Image.</w:t>
      </w:r>
    </w:p>
    <w:p w:rsidR="007F46BE" w:rsidRDefault="007F46BE" w:rsidP="007F46BE">
      <w:pPr>
        <w:pStyle w:val="a3"/>
        <w:ind w:left="363"/>
        <w:jc w:val="right"/>
        <w:rPr>
          <w:rFonts w:ascii="David" w:hAnsi="David" w:cs="David"/>
          <w:lang w:val="en-GB"/>
        </w:rPr>
      </w:pPr>
      <w:r>
        <w:rPr>
          <w:rFonts w:ascii="David" w:hAnsi="David" w:cs="David"/>
        </w:rPr>
        <w:t>A critical assuming we take at that point , and will be exam later, is the ability</w:t>
      </w:r>
      <w:r>
        <w:rPr>
          <w:rFonts w:ascii="David" w:hAnsi="David" w:cs="David"/>
        </w:rPr>
        <w:br/>
        <w:t>of the DL to act as deaf candidates in a research group.</w:t>
      </w:r>
    </w:p>
    <w:p w:rsidR="007F46BE" w:rsidRPr="00822C3B" w:rsidRDefault="007F46BE" w:rsidP="007F46BE">
      <w:pPr>
        <w:pStyle w:val="a3"/>
        <w:ind w:left="363"/>
        <w:rPr>
          <w:rFonts w:ascii="David" w:hAnsi="David" w:cs="David"/>
          <w:rtl/>
          <w:lang w:val="en-GB"/>
        </w:rPr>
      </w:pPr>
      <w:r>
        <w:rPr>
          <w:rFonts w:ascii="David" w:hAnsi="David" w:cs="David"/>
          <w:lang w:val="en-GB"/>
        </w:rPr>
        <w:t>It's the new growing technologies a long with semi new approach for analyzing data that lead us optimize for growing a new ways to help disabilities.</w:t>
      </w:r>
      <w:r>
        <w:rPr>
          <w:rFonts w:ascii="David" w:hAnsi="David" w:cs="David"/>
          <w:lang w:val="en-GB"/>
        </w:rPr>
        <w:br/>
      </w:r>
      <w:r w:rsidRPr="00822C3B">
        <w:rPr>
          <w:rFonts w:ascii="David" w:hAnsi="David" w:cs="David"/>
          <w:color w:val="333333"/>
          <w:shd w:val="clear" w:color="auto" w:fill="FFFFFF"/>
          <w:rtl/>
        </w:rPr>
        <w:t xml:space="preserve">לאחר לימוד יסודי וניתוח של התיאוריה מאחורי הטכניקות הקיימות המועסקים על ידי החירשים </w:t>
      </w:r>
      <w:r w:rsidRPr="00822C3B">
        <w:rPr>
          <w:rFonts w:ascii="David" w:hAnsi="David" w:cs="David"/>
          <w:rtl/>
          <w:lang w:val="en-GB"/>
        </w:rPr>
        <w:t xml:space="preserve">המשכנו לתהליך העיצוב. </w:t>
      </w:r>
      <w:r w:rsidRPr="00822C3B">
        <w:rPr>
          <w:rFonts w:ascii="David" w:hAnsi="David" w:cs="David"/>
          <w:color w:val="333333"/>
          <w:shd w:val="clear" w:color="auto" w:fill="FFFFFF"/>
          <w:rtl/>
        </w:rPr>
        <w:t>חלק זה עוסק בעיקר בהחלטות העיצוב השונות שעשינו</w:t>
      </w:r>
      <w:r w:rsidRPr="00822C3B">
        <w:rPr>
          <w:rFonts w:ascii="David" w:hAnsi="David" w:cs="David"/>
          <w:rtl/>
          <w:lang w:val="en-GB"/>
        </w:rPr>
        <w:t>.</w:t>
      </w:r>
    </w:p>
    <w:p w:rsidR="007F46BE" w:rsidRDefault="007F46BE" w:rsidP="007F46BE">
      <w:pPr>
        <w:pStyle w:val="a3"/>
        <w:ind w:left="363"/>
        <w:rPr>
          <w:rFonts w:ascii="David" w:hAnsi="David" w:cs="David"/>
          <w:rtl/>
          <w:lang w:val="en-GB"/>
        </w:rPr>
      </w:pPr>
      <w:r w:rsidRPr="00822C3B">
        <w:rPr>
          <w:rFonts w:ascii="David" w:hAnsi="David" w:cs="David"/>
          <w:color w:val="333333"/>
          <w:shd w:val="clear" w:color="auto" w:fill="FFFFFF"/>
          <w:rtl/>
        </w:rPr>
        <w:lastRenderedPageBreak/>
        <w:t>תחילה ננסה להשתמש ב-</w:t>
      </w:r>
      <w:r w:rsidRPr="00822C3B">
        <w:rPr>
          <w:rFonts w:ascii="David" w:hAnsi="David" w:cs="David"/>
          <w:color w:val="333333"/>
          <w:shd w:val="clear" w:color="auto" w:fill="FFFFFF"/>
        </w:rPr>
        <w:t xml:space="preserve"> DL </w:t>
      </w:r>
      <w:r w:rsidRPr="00822C3B">
        <w:rPr>
          <w:rFonts w:ascii="David" w:hAnsi="David" w:cs="David"/>
          <w:color w:val="333333"/>
          <w:shd w:val="clear" w:color="auto" w:fill="FFFFFF"/>
          <w:rtl/>
        </w:rPr>
        <w:t>למדידת הצלחה בהצגת קול כתמונה</w:t>
      </w:r>
      <w:r w:rsidR="00822C3B" w:rsidRPr="00822C3B">
        <w:rPr>
          <w:rFonts w:ascii="David" w:hAnsi="David" w:cs="David"/>
          <w:color w:val="333333"/>
          <w:shd w:val="clear" w:color="auto" w:fill="FFFFFF"/>
          <w:rtl/>
        </w:rPr>
        <w:t>.</w:t>
      </w:r>
    </w:p>
    <w:p w:rsidR="00822C3B" w:rsidRPr="00822C3B" w:rsidRDefault="00822C3B" w:rsidP="00822C3B">
      <w:pPr>
        <w:pStyle w:val="a3"/>
        <w:ind w:left="363"/>
        <w:rPr>
          <w:rFonts w:ascii="David" w:hAnsi="David" w:cs="David"/>
          <w:rtl/>
          <w:lang w:val="en-GB"/>
        </w:rPr>
      </w:pPr>
      <w:r w:rsidRPr="00822C3B">
        <w:rPr>
          <w:rFonts w:ascii="David" w:hAnsi="David" w:cs="David"/>
          <w:rtl/>
          <w:lang w:val="en-GB"/>
        </w:rPr>
        <w:t xml:space="preserve">הנחה קריטית שננקוט בנקודה זו, ונבחן בהמשך, היא היכולת של ה- </w:t>
      </w:r>
      <w:r w:rsidRPr="00822C3B">
        <w:rPr>
          <w:rFonts w:ascii="David" w:hAnsi="David" w:cs="David"/>
          <w:lang w:val="en-GB"/>
        </w:rPr>
        <w:t>DL</w:t>
      </w:r>
      <w:r w:rsidRPr="00822C3B">
        <w:rPr>
          <w:rFonts w:ascii="David" w:hAnsi="David" w:cs="David"/>
          <w:rtl/>
          <w:lang w:val="en-GB"/>
        </w:rPr>
        <w:t xml:space="preserve"> לפעול כמועמדים חירשים בקבוצת מחקר.</w:t>
      </w:r>
      <w:r>
        <w:rPr>
          <w:rFonts w:ascii="David" w:hAnsi="David" w:cs="David" w:hint="cs"/>
          <w:rtl/>
          <w:lang w:val="en-GB"/>
        </w:rPr>
        <w:t>אלו</w:t>
      </w:r>
      <w:r w:rsidRPr="00822C3B">
        <w:rPr>
          <w:rFonts w:ascii="David" w:hAnsi="David" w:cs="David"/>
          <w:rtl/>
          <w:lang w:val="en-GB"/>
        </w:rPr>
        <w:t xml:space="preserve"> הטכנולוגיות החדשות ש</w:t>
      </w:r>
      <w:r>
        <w:rPr>
          <w:rFonts w:ascii="David" w:hAnsi="David" w:cs="David" w:hint="cs"/>
          <w:rtl/>
          <w:lang w:val="en-GB"/>
        </w:rPr>
        <w:t>מתפתחות</w:t>
      </w:r>
      <w:r w:rsidRPr="00822C3B">
        <w:rPr>
          <w:rFonts w:ascii="David" w:hAnsi="David" w:cs="David"/>
          <w:rtl/>
          <w:lang w:val="en-GB"/>
        </w:rPr>
        <w:t xml:space="preserve"> עם גישה חדשה למחצה לניתוח נתונים שמובילות אותנו לייעול </w:t>
      </w:r>
      <w:r>
        <w:rPr>
          <w:rFonts w:ascii="David" w:hAnsi="David" w:cs="David" w:hint="cs"/>
          <w:rtl/>
          <w:lang w:val="en-GB"/>
        </w:rPr>
        <w:t>ו</w:t>
      </w:r>
      <w:r w:rsidRPr="00822C3B">
        <w:rPr>
          <w:rFonts w:ascii="David" w:hAnsi="David" w:cs="David"/>
          <w:rtl/>
          <w:lang w:val="en-GB"/>
        </w:rPr>
        <w:t>ל</w:t>
      </w:r>
      <w:r>
        <w:rPr>
          <w:rFonts w:ascii="David" w:hAnsi="David" w:cs="David" w:hint="cs"/>
          <w:rtl/>
          <w:lang w:val="en-GB"/>
        </w:rPr>
        <w:t>מציאת</w:t>
      </w:r>
      <w:r w:rsidRPr="00822C3B">
        <w:rPr>
          <w:rFonts w:ascii="David" w:hAnsi="David" w:cs="David"/>
          <w:rtl/>
          <w:lang w:val="en-GB"/>
        </w:rPr>
        <w:t xml:space="preserve"> דרכים חדשות לסייע ללקויות.</w:t>
      </w:r>
    </w:p>
    <w:p w:rsidR="007F46BE" w:rsidRPr="006475B3" w:rsidRDefault="007F46BE" w:rsidP="007F46BE">
      <w:pPr>
        <w:pStyle w:val="a3"/>
        <w:ind w:left="363"/>
        <w:jc w:val="right"/>
        <w:rPr>
          <w:rFonts w:ascii="David" w:hAnsi="David" w:cs="David"/>
        </w:rPr>
      </w:pPr>
    </w:p>
    <w:p w:rsidR="007F46BE" w:rsidRPr="00DA094E" w:rsidRDefault="007F46BE" w:rsidP="00303A48">
      <w:pPr>
        <w:pStyle w:val="a3"/>
        <w:numPr>
          <w:ilvl w:val="1"/>
          <w:numId w:val="7"/>
        </w:numPr>
        <w:ind w:left="363"/>
        <w:rPr>
          <w:rFonts w:ascii="David" w:hAnsi="David" w:cs="David"/>
          <w:b/>
          <w:bCs/>
          <w:sz w:val="24"/>
          <w:szCs w:val="24"/>
          <w:u w:val="single"/>
        </w:rPr>
      </w:pPr>
      <w:r w:rsidRPr="00DA094E">
        <w:rPr>
          <w:rFonts w:ascii="David" w:hAnsi="David" w:cs="David"/>
          <w:b/>
          <w:bCs/>
          <w:sz w:val="24"/>
          <w:szCs w:val="24"/>
          <w:u w:val="single"/>
        </w:rPr>
        <w:t>Analysis of the assistive technologies</w:t>
      </w:r>
      <w:r w:rsidRPr="00DA094E">
        <w:rPr>
          <w:rFonts w:ascii="David" w:hAnsi="David" w:cs="David" w:hint="cs"/>
          <w:b/>
          <w:bCs/>
          <w:sz w:val="24"/>
          <w:szCs w:val="24"/>
          <w:u w:val="single"/>
          <w:rtl/>
        </w:rPr>
        <w:t>-  ניתוח של טכנולוגיות מסייעות</w:t>
      </w:r>
    </w:p>
    <w:p w:rsidR="007F46BE" w:rsidRDefault="007F46BE" w:rsidP="007F46BE">
      <w:pPr>
        <w:pStyle w:val="a3"/>
        <w:ind w:left="363"/>
        <w:jc w:val="right"/>
        <w:rPr>
          <w:rFonts w:ascii="David" w:hAnsi="David" w:cs="David"/>
        </w:rPr>
      </w:pPr>
    </w:p>
    <w:p w:rsidR="007F46BE" w:rsidRDefault="007F46BE" w:rsidP="007F46BE">
      <w:pPr>
        <w:pStyle w:val="a3"/>
        <w:ind w:left="363"/>
        <w:jc w:val="right"/>
        <w:rPr>
          <w:rFonts w:ascii="David" w:hAnsi="David" w:cs="David"/>
        </w:rPr>
      </w:pPr>
      <w:r w:rsidRPr="004C700B">
        <w:rPr>
          <w:rFonts w:ascii="David" w:hAnsi="David" w:cs="David"/>
        </w:rPr>
        <w:t xml:space="preserve">In this section we discuss the advantages and disadvantages of existing assistive </w:t>
      </w:r>
      <w:r>
        <w:rPr>
          <w:rFonts w:ascii="David" w:hAnsi="David" w:cs="David"/>
        </w:rPr>
        <w:t>m</w:t>
      </w:r>
      <w:r w:rsidRPr="004C700B">
        <w:rPr>
          <w:rFonts w:ascii="David" w:hAnsi="David" w:cs="David"/>
        </w:rPr>
        <w:t>eans</w:t>
      </w:r>
      <w:r>
        <w:rPr>
          <w:rFonts w:ascii="David" w:hAnsi="David" w:cs="David"/>
        </w:rPr>
        <w:t xml:space="preserve"> </w:t>
      </w:r>
      <w:r w:rsidRPr="004C700B">
        <w:rPr>
          <w:rFonts w:ascii="David" w:hAnsi="David" w:cs="David"/>
        </w:rPr>
        <w:t xml:space="preserve">for the hearing impaired. This will help explain </w:t>
      </w:r>
      <w:r>
        <w:rPr>
          <w:rFonts w:ascii="David" w:hAnsi="David" w:cs="David"/>
        </w:rPr>
        <w:t>some of the preference we</w:t>
      </w:r>
    </w:p>
    <w:p w:rsidR="007F46BE" w:rsidRDefault="007F46BE" w:rsidP="007F46BE">
      <w:pPr>
        <w:pStyle w:val="a3"/>
        <w:ind w:left="363"/>
        <w:jc w:val="right"/>
        <w:rPr>
          <w:rFonts w:ascii="David" w:hAnsi="David" w:cs="David"/>
        </w:rPr>
      </w:pPr>
      <w:r>
        <w:rPr>
          <w:rFonts w:ascii="David" w:hAnsi="David" w:cs="David"/>
        </w:rPr>
        <w:t>chose in our design in particular the spiral visual mapping characteristic.</w:t>
      </w:r>
      <w:r>
        <w:rPr>
          <w:rFonts w:ascii="David" w:hAnsi="David" w:cs="David"/>
        </w:rPr>
        <w:br/>
      </w:r>
    </w:p>
    <w:p w:rsidR="00822C3B" w:rsidRDefault="0082441E" w:rsidP="0082441E">
      <w:pPr>
        <w:pStyle w:val="a3"/>
        <w:ind w:left="363"/>
        <w:rPr>
          <w:rFonts w:ascii="David" w:hAnsi="David" w:cs="David"/>
        </w:rPr>
      </w:pPr>
      <w:r>
        <w:rPr>
          <w:rFonts w:ascii="David" w:hAnsi="David" w:cs="David"/>
          <w:noProof/>
          <w:rtl/>
        </w:rPr>
        <w:drawing>
          <wp:anchor distT="0" distB="0" distL="114300" distR="114300" simplePos="0" relativeHeight="251710464" behindDoc="0" locked="0" layoutInCell="1" allowOverlap="1">
            <wp:simplePos x="0" y="0"/>
            <wp:positionH relativeFrom="column">
              <wp:posOffset>-133350</wp:posOffset>
            </wp:positionH>
            <wp:positionV relativeFrom="paragraph">
              <wp:posOffset>437515</wp:posOffset>
            </wp:positionV>
            <wp:extent cx="5276215" cy="3086100"/>
            <wp:effectExtent l="19050" t="0" r="635" b="0"/>
            <wp:wrapTopAndBottom/>
            <wp:docPr id="11"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8"/>
                    <a:srcRect/>
                    <a:stretch>
                      <a:fillRect/>
                    </a:stretch>
                  </pic:blipFill>
                  <pic:spPr bwMode="auto">
                    <a:xfrm>
                      <a:off x="0" y="0"/>
                      <a:ext cx="5276215" cy="3086100"/>
                    </a:xfrm>
                    <a:prstGeom prst="rect">
                      <a:avLst/>
                    </a:prstGeom>
                    <a:noFill/>
                    <a:ln w="9525">
                      <a:noFill/>
                      <a:miter lim="800000"/>
                      <a:headEnd/>
                      <a:tailEnd/>
                    </a:ln>
                  </pic:spPr>
                </pic:pic>
              </a:graphicData>
            </a:graphic>
          </wp:anchor>
        </w:drawing>
      </w:r>
      <w:r w:rsidR="00822C3B" w:rsidRPr="00822C3B">
        <w:rPr>
          <w:rFonts w:ascii="David" w:hAnsi="David" w:cs="David"/>
          <w:rtl/>
        </w:rPr>
        <w:t xml:space="preserve">בחלק זה אנו </w:t>
      </w:r>
      <w:r>
        <w:rPr>
          <w:rFonts w:ascii="David" w:hAnsi="David" w:cs="David" w:hint="cs"/>
          <w:rtl/>
        </w:rPr>
        <w:t>נדון</w:t>
      </w:r>
      <w:r w:rsidR="00822C3B" w:rsidRPr="00822C3B">
        <w:rPr>
          <w:rFonts w:ascii="David" w:hAnsi="David" w:cs="David"/>
          <w:rtl/>
        </w:rPr>
        <w:t xml:space="preserve"> ביתרונות וחסרונות של אמצעי עזר קיימים לקויי שמיעה. זה יעזור להסביר חלק מההעדפה שבחרנו בעיצוב שלנו, במיוחד את מאפיין המיפוי הוויזואלי הספירלי.</w:t>
      </w:r>
    </w:p>
    <w:p w:rsidR="007F46BE" w:rsidRDefault="007F46BE" w:rsidP="007F46BE">
      <w:pPr>
        <w:pStyle w:val="a3"/>
        <w:ind w:left="363"/>
        <w:jc w:val="center"/>
        <w:rPr>
          <w:rFonts w:ascii="David" w:hAnsi="David" w:cs="David"/>
        </w:rPr>
      </w:pPr>
      <w:r>
        <w:rPr>
          <w:rFonts w:ascii="David" w:hAnsi="David" w:cs="David" w:hint="cs"/>
          <w:highlight w:val="red"/>
          <w:rtl/>
        </w:rPr>
        <w:t>איור מספר:</w:t>
      </w:r>
    </w:p>
    <w:p w:rsidR="007F46BE" w:rsidRDefault="007F46BE" w:rsidP="007F46BE">
      <w:pPr>
        <w:pStyle w:val="a3"/>
        <w:ind w:left="363"/>
        <w:jc w:val="right"/>
        <w:rPr>
          <w:rFonts w:ascii="David" w:hAnsi="David" w:cs="David"/>
        </w:rPr>
      </w:pPr>
    </w:p>
    <w:p w:rsidR="007F46BE" w:rsidRPr="004C700B" w:rsidRDefault="007F46BE" w:rsidP="007F46BE">
      <w:pPr>
        <w:pStyle w:val="a3"/>
        <w:ind w:left="363"/>
        <w:jc w:val="right"/>
        <w:rPr>
          <w:rFonts w:ascii="David" w:hAnsi="David" w:cs="David"/>
        </w:rPr>
      </w:pPr>
      <w:r w:rsidRPr="004C700B">
        <w:rPr>
          <w:rFonts w:ascii="David" w:hAnsi="David" w:cs="David"/>
        </w:rPr>
        <w:t>Assistive technologies and methods such as Phone Flasher, hearing dogs, etc. are</w:t>
      </w:r>
      <w:r w:rsidRPr="004C700B">
        <w:rPr>
          <w:rFonts w:ascii="David" w:hAnsi="David" w:cs="David"/>
          <w:rtl/>
        </w:rPr>
        <w:t xml:space="preserve"> </w:t>
      </w:r>
    </w:p>
    <w:p w:rsidR="007F46BE" w:rsidRPr="004C700B" w:rsidRDefault="007F46BE" w:rsidP="007F46BE">
      <w:pPr>
        <w:pStyle w:val="a3"/>
        <w:ind w:left="363"/>
        <w:jc w:val="right"/>
        <w:rPr>
          <w:rFonts w:ascii="David" w:hAnsi="David" w:cs="David"/>
        </w:rPr>
      </w:pPr>
      <w:r w:rsidRPr="004C700B">
        <w:rPr>
          <w:rFonts w:ascii="David" w:hAnsi="David" w:cs="David"/>
        </w:rPr>
        <w:t>impractical in the sense that they require high initial investment, are limited, or need</w:t>
      </w:r>
      <w:r w:rsidRPr="004C700B">
        <w:rPr>
          <w:rFonts w:ascii="David" w:hAnsi="David" w:cs="David"/>
          <w:rtl/>
        </w:rPr>
        <w:t xml:space="preserve"> </w:t>
      </w:r>
    </w:p>
    <w:p w:rsidR="007F46BE" w:rsidRDefault="007F46BE" w:rsidP="007F46BE">
      <w:pPr>
        <w:pStyle w:val="a3"/>
        <w:ind w:left="363"/>
        <w:jc w:val="right"/>
        <w:rPr>
          <w:rFonts w:ascii="David" w:hAnsi="David" w:cs="David"/>
        </w:rPr>
      </w:pPr>
      <w:r w:rsidRPr="004C700B">
        <w:rPr>
          <w:rFonts w:ascii="David" w:hAnsi="David" w:cs="David"/>
        </w:rPr>
        <w:t>ongoing maintenance. In addition, we realized that all the existing commercial techniques</w:t>
      </w:r>
      <w:r>
        <w:rPr>
          <w:rFonts w:ascii="David" w:hAnsi="David" w:cs="David"/>
        </w:rPr>
        <w:t xml:space="preserve"> </w:t>
      </w:r>
      <w:r w:rsidRPr="004C700B">
        <w:rPr>
          <w:rFonts w:ascii="David" w:hAnsi="David" w:cs="David"/>
        </w:rPr>
        <w:t>used a separate costly system to notify deaf with sounds, and each system detects a</w:t>
      </w:r>
      <w:r>
        <w:rPr>
          <w:rFonts w:ascii="David" w:hAnsi="David" w:cs="David"/>
        </w:rPr>
        <w:t xml:space="preserve"> </w:t>
      </w:r>
      <w:r w:rsidRPr="004C700B">
        <w:rPr>
          <w:rFonts w:ascii="David" w:hAnsi="David" w:cs="David"/>
        </w:rPr>
        <w:t>specific kind of sound. For instance, the flashing light technique was used specifically for</w:t>
      </w:r>
      <w:r>
        <w:rPr>
          <w:rFonts w:ascii="David" w:hAnsi="David" w:cs="David"/>
        </w:rPr>
        <w:t xml:space="preserve"> </w:t>
      </w:r>
      <w:r w:rsidRPr="004C700B">
        <w:rPr>
          <w:rFonts w:ascii="David" w:hAnsi="David" w:cs="David"/>
        </w:rPr>
        <w:t>telephones and doorbells (notification sounds). In addition, other drawbacks stem from</w:t>
      </w:r>
      <w:r>
        <w:rPr>
          <w:rFonts w:ascii="David" w:hAnsi="David" w:cs="David"/>
        </w:rPr>
        <w:t xml:space="preserve"> </w:t>
      </w:r>
      <w:r w:rsidRPr="004C700B">
        <w:rPr>
          <w:rFonts w:ascii="David" w:hAnsi="David" w:cs="David"/>
        </w:rPr>
        <w:t>the fact that these techniques failed to make the deaf able to depict the state of such</w:t>
      </w:r>
      <w:r>
        <w:rPr>
          <w:rFonts w:ascii="David" w:hAnsi="David" w:cs="David"/>
        </w:rPr>
        <w:t xml:space="preserve"> </w:t>
      </w:r>
      <w:r w:rsidRPr="004C700B">
        <w:rPr>
          <w:rFonts w:ascii="David" w:hAnsi="David" w:cs="David"/>
        </w:rPr>
        <w:t>appliances; for instance, how can the deaf identify music and the presence of others for</w:t>
      </w:r>
      <w:r>
        <w:rPr>
          <w:rFonts w:ascii="David" w:hAnsi="David" w:cs="David"/>
        </w:rPr>
        <w:t xml:space="preserve"> </w:t>
      </w:r>
      <w:r w:rsidRPr="004C700B">
        <w:rPr>
          <w:rFonts w:ascii="David" w:hAnsi="David" w:cs="David"/>
        </w:rPr>
        <w:t>example? Hence, many sounds have implicit interpretations that indicate their state</w:t>
      </w:r>
      <w:r>
        <w:rPr>
          <w:rFonts w:ascii="David" w:hAnsi="David" w:cs="David"/>
        </w:rPr>
        <w:t xml:space="preserve">. </w:t>
      </w:r>
      <w:r w:rsidRPr="004C700B">
        <w:rPr>
          <w:rFonts w:ascii="David" w:hAnsi="David" w:cs="David"/>
        </w:rPr>
        <w:t>Awareness of such sounds by the existing technologies is</w:t>
      </w:r>
      <w:r>
        <w:rPr>
          <w:rFonts w:ascii="David" w:hAnsi="David" w:cs="David" w:hint="cs"/>
          <w:rtl/>
        </w:rPr>
        <w:t xml:space="preserve"> </w:t>
      </w:r>
      <w:r w:rsidRPr="004C700B">
        <w:rPr>
          <w:rFonts w:ascii="David" w:hAnsi="David" w:cs="David"/>
        </w:rPr>
        <w:t>limited</w:t>
      </w:r>
      <w:r>
        <w:rPr>
          <w:rFonts w:ascii="David" w:hAnsi="David" w:cs="David"/>
        </w:rPr>
        <w:t>.</w:t>
      </w:r>
    </w:p>
    <w:p w:rsidR="007F46BE" w:rsidRDefault="007F46BE" w:rsidP="007F46BE">
      <w:pPr>
        <w:pStyle w:val="a3"/>
        <w:ind w:left="363"/>
        <w:jc w:val="right"/>
        <w:rPr>
          <w:rFonts w:ascii="David" w:hAnsi="David" w:cs="David"/>
        </w:rPr>
      </w:pPr>
    </w:p>
    <w:p w:rsidR="007F46BE" w:rsidRDefault="007F46BE" w:rsidP="007F46BE">
      <w:pPr>
        <w:pStyle w:val="a3"/>
        <w:ind w:left="363"/>
        <w:jc w:val="right"/>
        <w:rPr>
          <w:rFonts w:ascii="David" w:hAnsi="David" w:cs="David"/>
        </w:rPr>
      </w:pPr>
    </w:p>
    <w:p w:rsidR="007F46BE" w:rsidRPr="004C700B" w:rsidRDefault="007F46BE" w:rsidP="007F46BE">
      <w:pPr>
        <w:pStyle w:val="a3"/>
        <w:ind w:left="363"/>
        <w:jc w:val="right"/>
        <w:rPr>
          <w:rFonts w:ascii="David" w:hAnsi="David" w:cs="David"/>
        </w:rPr>
      </w:pPr>
      <w:r w:rsidRPr="004C700B">
        <w:rPr>
          <w:rFonts w:ascii="David" w:hAnsi="David" w:cs="David"/>
        </w:rPr>
        <w:t>Based on the observations stated above, we decided to develop a software tool</w:t>
      </w:r>
      <w:r w:rsidRPr="004C700B">
        <w:rPr>
          <w:rFonts w:ascii="David" w:hAnsi="David" w:cs="David"/>
          <w:rtl/>
        </w:rPr>
        <w:t xml:space="preserve"> </w:t>
      </w:r>
    </w:p>
    <w:p w:rsidR="007F46BE" w:rsidRPr="004C700B" w:rsidRDefault="007F46BE" w:rsidP="007F46BE">
      <w:pPr>
        <w:pStyle w:val="a3"/>
        <w:ind w:left="363"/>
        <w:jc w:val="right"/>
        <w:rPr>
          <w:rFonts w:ascii="David" w:hAnsi="David" w:cs="David"/>
          <w:rtl/>
        </w:rPr>
      </w:pPr>
      <w:r w:rsidRPr="004C700B">
        <w:rPr>
          <w:rFonts w:ascii="David" w:hAnsi="David" w:cs="David"/>
        </w:rPr>
        <w:t>that integrates several techniques in addition to a new mapping, and which shows better</w:t>
      </w:r>
      <w:r>
        <w:rPr>
          <w:rFonts w:ascii="David" w:hAnsi="David" w:cs="David"/>
        </w:rPr>
        <w:t xml:space="preserve"> </w:t>
      </w:r>
      <w:r w:rsidRPr="004C700B">
        <w:rPr>
          <w:rFonts w:ascii="David" w:hAnsi="David" w:cs="David"/>
        </w:rPr>
        <w:t>performance in terms of visualization and detection of sounds</w:t>
      </w:r>
      <w:r>
        <w:rPr>
          <w:rFonts w:ascii="David" w:hAnsi="David" w:cs="David"/>
        </w:rPr>
        <w:t>.</w:t>
      </w:r>
      <w:r w:rsidRPr="004C700B">
        <w:rPr>
          <w:rFonts w:ascii="David" w:hAnsi="David" w:cs="David"/>
          <w:rtl/>
        </w:rPr>
        <w:t xml:space="preserve"> </w:t>
      </w:r>
    </w:p>
    <w:p w:rsidR="007F46BE" w:rsidRDefault="007F46BE" w:rsidP="007F46BE">
      <w:pPr>
        <w:pStyle w:val="a3"/>
        <w:ind w:left="363"/>
        <w:jc w:val="right"/>
        <w:rPr>
          <w:rFonts w:ascii="David" w:hAnsi="David" w:cs="David"/>
        </w:rPr>
      </w:pPr>
      <w:r w:rsidRPr="004C700B">
        <w:rPr>
          <w:rFonts w:ascii="David" w:hAnsi="David" w:cs="David"/>
        </w:rPr>
        <w:t>The following table summarizes the discussion above</w:t>
      </w:r>
      <w:r>
        <w:rPr>
          <w:rFonts w:ascii="David" w:hAnsi="David" w:cs="David"/>
        </w:rPr>
        <w:t>:</w:t>
      </w:r>
    </w:p>
    <w:p w:rsidR="0082441E" w:rsidRDefault="0082441E" w:rsidP="007F46BE">
      <w:pPr>
        <w:pStyle w:val="a3"/>
        <w:ind w:left="363"/>
        <w:jc w:val="right"/>
        <w:rPr>
          <w:rFonts w:ascii="David" w:hAnsi="David" w:cs="David"/>
        </w:rPr>
      </w:pPr>
    </w:p>
    <w:p w:rsidR="0082441E" w:rsidRPr="0082441E" w:rsidRDefault="0082441E" w:rsidP="00F23337">
      <w:pPr>
        <w:pStyle w:val="a3"/>
        <w:ind w:left="363"/>
        <w:rPr>
          <w:rFonts w:ascii="David" w:hAnsi="David" w:cs="David"/>
          <w:rtl/>
        </w:rPr>
      </w:pPr>
      <w:r w:rsidRPr="0082441E">
        <w:rPr>
          <w:rFonts w:ascii="David" w:hAnsi="David" w:cs="David"/>
          <w:rtl/>
        </w:rPr>
        <w:t>טכנולוגיות ושיטות מסייעות כ</w:t>
      </w:r>
      <w:r>
        <w:rPr>
          <w:rFonts w:ascii="David" w:hAnsi="David" w:cs="David"/>
          <w:rtl/>
        </w:rPr>
        <w:t>גון פלאפר טלפון, כלבי שמיעה וכו</w:t>
      </w:r>
      <w:r w:rsidRPr="0082441E">
        <w:rPr>
          <w:rFonts w:ascii="David" w:hAnsi="David" w:cs="David"/>
          <w:rtl/>
        </w:rPr>
        <w:t>'</w:t>
      </w:r>
      <w:r>
        <w:rPr>
          <w:rFonts w:ascii="David" w:hAnsi="David" w:cs="David" w:hint="cs"/>
          <w:rtl/>
        </w:rPr>
        <w:t xml:space="preserve"> </w:t>
      </w:r>
      <w:r w:rsidRPr="0082441E">
        <w:rPr>
          <w:rFonts w:ascii="David" w:hAnsi="David" w:cs="David"/>
          <w:rtl/>
        </w:rPr>
        <w:t xml:space="preserve">אינם מעשיים במובן זה שהם דורשים השקעה ראשונית גבוהה, מוגבלים או זקוקים לתחזוקה שוטפת. בנוסף, הבנו כי כל הטכניקות המסחריות הקיימות השתמשו במערכת יקרה נפרדת בכדי להודיע </w:t>
      </w:r>
      <w:r w:rsidRPr="0082441E">
        <w:rPr>
          <w:rFonts w:ascii="Arial" w:hAnsi="Arial" w:cs="Arial" w:hint="cs"/>
          <w:rtl/>
        </w:rPr>
        <w:t>​​</w:t>
      </w:r>
      <w:r w:rsidRPr="0082441E">
        <w:rPr>
          <w:rFonts w:ascii="David" w:hAnsi="David" w:cs="David" w:hint="cs"/>
          <w:rtl/>
        </w:rPr>
        <w:t>לחרשים עם צלילים, וכל מערכת מ</w:t>
      </w:r>
      <w:r>
        <w:rPr>
          <w:rFonts w:ascii="David" w:hAnsi="David" w:cs="David" w:hint="cs"/>
          <w:rtl/>
        </w:rPr>
        <w:t>זהה</w:t>
      </w:r>
      <w:r w:rsidRPr="0082441E">
        <w:rPr>
          <w:rFonts w:ascii="David" w:hAnsi="David" w:cs="David" w:hint="cs"/>
          <w:rtl/>
        </w:rPr>
        <w:t xml:space="preserve"> סוג מסוים של צליל. למשל, טכניקת האור המהבהבת שימשה במיוחד לטלפונים ופעמוני דלת (</w:t>
      </w:r>
      <w:r>
        <w:rPr>
          <w:rFonts w:ascii="David" w:hAnsi="David" w:cs="David" w:hint="cs"/>
          <w:rtl/>
        </w:rPr>
        <w:t xml:space="preserve">נוטיפיקציית </w:t>
      </w:r>
      <w:r w:rsidRPr="0082441E">
        <w:rPr>
          <w:rFonts w:ascii="David" w:hAnsi="David" w:cs="David" w:hint="cs"/>
          <w:rtl/>
        </w:rPr>
        <w:t>צלילי התראה). בנוסף, חסרונו</w:t>
      </w:r>
      <w:r w:rsidRPr="0082441E">
        <w:rPr>
          <w:rFonts w:ascii="David" w:hAnsi="David" w:cs="David"/>
          <w:rtl/>
        </w:rPr>
        <w:t xml:space="preserve">ת אחרים נובעים מהעובדה שטכניקות אלו לא הצליחו לגרום לחירשים להיות מסוגלים לתאר את מצבם של מכשירים כאלה; למשל, איך </w:t>
      </w:r>
      <w:r w:rsidRPr="0082441E">
        <w:rPr>
          <w:rFonts w:ascii="David" w:hAnsi="David" w:cs="David"/>
          <w:rtl/>
        </w:rPr>
        <w:lastRenderedPageBreak/>
        <w:t xml:space="preserve">החרשים יכולים לזהות מוזיקה ונוכחותם של אחרים למשל? מכאן שלצלילים רבים יש </w:t>
      </w:r>
      <w:r w:rsidR="00F23337">
        <w:rPr>
          <w:rFonts w:ascii="David" w:hAnsi="David" w:cs="David" w:hint="cs"/>
          <w:rtl/>
        </w:rPr>
        <w:t>פרשנויות</w:t>
      </w:r>
      <w:r w:rsidRPr="0082441E">
        <w:rPr>
          <w:rFonts w:ascii="David" w:hAnsi="David" w:cs="David"/>
          <w:rtl/>
        </w:rPr>
        <w:t xml:space="preserve"> מ</w:t>
      </w:r>
      <w:r w:rsidR="00F23337">
        <w:rPr>
          <w:rFonts w:ascii="David" w:hAnsi="David" w:cs="David" w:hint="cs"/>
          <w:rtl/>
        </w:rPr>
        <w:t>פורשות</w:t>
      </w:r>
      <w:r w:rsidRPr="0082441E">
        <w:rPr>
          <w:rFonts w:ascii="David" w:hAnsi="David" w:cs="David"/>
          <w:rtl/>
        </w:rPr>
        <w:t xml:space="preserve"> </w:t>
      </w:r>
      <w:r w:rsidR="00F23337">
        <w:rPr>
          <w:rFonts w:ascii="David" w:hAnsi="David" w:cs="David" w:hint="cs"/>
          <w:rtl/>
        </w:rPr>
        <w:t>המציינות את</w:t>
      </w:r>
      <w:r w:rsidRPr="0082441E">
        <w:rPr>
          <w:rFonts w:ascii="David" w:hAnsi="David" w:cs="David"/>
          <w:rtl/>
        </w:rPr>
        <w:t xml:space="preserve"> מצב</w:t>
      </w:r>
      <w:r w:rsidR="00F23337">
        <w:rPr>
          <w:rFonts w:ascii="David" w:hAnsi="David" w:cs="David" w:hint="cs"/>
          <w:rtl/>
        </w:rPr>
        <w:t>ם.</w:t>
      </w:r>
      <w:r w:rsidRPr="0082441E">
        <w:rPr>
          <w:rFonts w:ascii="David" w:hAnsi="David" w:cs="David"/>
          <w:rtl/>
        </w:rPr>
        <w:t xml:space="preserve"> </w:t>
      </w:r>
      <w:r w:rsidR="00F23337">
        <w:rPr>
          <w:rFonts w:ascii="David" w:hAnsi="David" w:cs="David" w:hint="cs"/>
          <w:rtl/>
        </w:rPr>
        <w:t>יכולת ההתראה</w:t>
      </w:r>
      <w:r w:rsidRPr="0082441E">
        <w:rPr>
          <w:rFonts w:ascii="David" w:hAnsi="David" w:cs="David"/>
          <w:rtl/>
        </w:rPr>
        <w:t xml:space="preserve"> לצלילים כאלה על ידי הטכנולוגיות הקיימות מוגבלת.</w:t>
      </w:r>
    </w:p>
    <w:p w:rsidR="0082441E" w:rsidRPr="0082441E" w:rsidRDefault="0082441E" w:rsidP="0082441E">
      <w:pPr>
        <w:pStyle w:val="a3"/>
        <w:ind w:left="363"/>
        <w:rPr>
          <w:rFonts w:ascii="David" w:hAnsi="David" w:cs="David"/>
          <w:rtl/>
        </w:rPr>
      </w:pPr>
    </w:p>
    <w:p w:rsidR="0082441E" w:rsidRPr="0082441E" w:rsidRDefault="0082441E" w:rsidP="0082441E">
      <w:pPr>
        <w:pStyle w:val="a3"/>
        <w:ind w:left="363"/>
        <w:rPr>
          <w:rFonts w:ascii="David" w:hAnsi="David" w:cs="David"/>
          <w:rtl/>
        </w:rPr>
      </w:pPr>
    </w:p>
    <w:p w:rsidR="00F23337" w:rsidRPr="00F23337" w:rsidRDefault="00F23337" w:rsidP="00F23337">
      <w:pPr>
        <w:pStyle w:val="a3"/>
        <w:ind w:left="363"/>
        <w:rPr>
          <w:rFonts w:ascii="David" w:hAnsi="David" w:cs="David"/>
          <w:rtl/>
        </w:rPr>
      </w:pPr>
      <w:r w:rsidRPr="00F23337">
        <w:rPr>
          <w:rFonts w:ascii="David" w:hAnsi="David" w:cs="David"/>
          <w:rtl/>
        </w:rPr>
        <w:t>בהתבסס על התצפיות שצוינו לעיל, החלטנו לפתח כלי תוכנה המשלב כמה טכניקות בנוסף למיפוי חדש, ומציג ביצועים טובים יותר מבחינת הדמיה וגילוי צלילים.</w:t>
      </w:r>
    </w:p>
    <w:p w:rsidR="0082441E" w:rsidRDefault="00F23337" w:rsidP="00F23337">
      <w:pPr>
        <w:pStyle w:val="a3"/>
        <w:ind w:left="363"/>
        <w:rPr>
          <w:rFonts w:ascii="David" w:hAnsi="David" w:cs="David"/>
        </w:rPr>
      </w:pPr>
      <w:r w:rsidRPr="00F23337">
        <w:rPr>
          <w:rFonts w:ascii="David" w:hAnsi="David" w:cs="David"/>
          <w:rtl/>
        </w:rPr>
        <w:t>הטבלה הבאה מסכמת את הדיון לעיל:</w:t>
      </w:r>
    </w:p>
    <w:p w:rsidR="007F46BE" w:rsidRDefault="00F23337" w:rsidP="00F23337">
      <w:pPr>
        <w:pStyle w:val="a3"/>
        <w:ind w:left="363"/>
        <w:rPr>
          <w:rFonts w:ascii="David" w:hAnsi="David" w:cs="David"/>
          <w:rtl/>
        </w:rPr>
      </w:pPr>
      <w:r>
        <w:rPr>
          <w:rFonts w:ascii="David" w:hAnsi="David" w:cs="David"/>
          <w:noProof/>
        </w:rPr>
        <w:drawing>
          <wp:anchor distT="0" distB="0" distL="114300" distR="114300" simplePos="0" relativeHeight="251711488" behindDoc="1" locked="0" layoutInCell="1" allowOverlap="1">
            <wp:simplePos x="0" y="0"/>
            <wp:positionH relativeFrom="column">
              <wp:posOffset>116205</wp:posOffset>
            </wp:positionH>
            <wp:positionV relativeFrom="paragraph">
              <wp:posOffset>93980</wp:posOffset>
            </wp:positionV>
            <wp:extent cx="4959350" cy="2463800"/>
            <wp:effectExtent l="19050" t="0" r="0" b="0"/>
            <wp:wrapTight wrapText="bothSides">
              <wp:wrapPolygon edited="0">
                <wp:start x="-83" y="0"/>
                <wp:lineTo x="-83" y="21377"/>
                <wp:lineTo x="21572" y="21377"/>
                <wp:lineTo x="21572" y="0"/>
                <wp:lineTo x="-83" y="0"/>
              </wp:wrapPolygon>
            </wp:wrapTight>
            <wp:docPr id="14"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9"/>
                    <a:srcRect/>
                    <a:stretch>
                      <a:fillRect/>
                    </a:stretch>
                  </pic:blipFill>
                  <pic:spPr bwMode="auto">
                    <a:xfrm>
                      <a:off x="0" y="0"/>
                      <a:ext cx="4959350" cy="2463800"/>
                    </a:xfrm>
                    <a:prstGeom prst="rect">
                      <a:avLst/>
                    </a:prstGeom>
                    <a:noFill/>
                    <a:ln w="9525">
                      <a:noFill/>
                      <a:miter lim="800000"/>
                      <a:headEnd/>
                      <a:tailEnd/>
                    </a:ln>
                  </pic:spPr>
                </pic:pic>
              </a:graphicData>
            </a:graphic>
          </wp:anchor>
        </w:drawing>
      </w:r>
    </w:p>
    <w:p w:rsidR="007F46BE" w:rsidRDefault="007F46BE" w:rsidP="007F46BE">
      <w:pPr>
        <w:pStyle w:val="a3"/>
        <w:ind w:left="363"/>
        <w:jc w:val="center"/>
        <w:rPr>
          <w:rFonts w:ascii="David" w:hAnsi="David" w:cs="David"/>
        </w:rPr>
      </w:pPr>
      <w:r>
        <w:rPr>
          <w:rFonts w:ascii="David" w:hAnsi="David" w:cs="David" w:hint="cs"/>
          <w:highlight w:val="red"/>
          <w:rtl/>
        </w:rPr>
        <w:t>איור מספר:</w:t>
      </w:r>
    </w:p>
    <w:p w:rsidR="007F46BE" w:rsidRDefault="007F46BE" w:rsidP="007F46BE">
      <w:pPr>
        <w:pStyle w:val="a3"/>
        <w:ind w:left="363"/>
        <w:jc w:val="right"/>
        <w:rPr>
          <w:rFonts w:ascii="David" w:hAnsi="David" w:cs="David"/>
        </w:rPr>
      </w:pPr>
    </w:p>
    <w:p w:rsidR="00F23337" w:rsidRPr="007D7F94" w:rsidRDefault="00F23337" w:rsidP="00F23337">
      <w:pPr>
        <w:pStyle w:val="a3"/>
        <w:ind w:left="363"/>
        <w:jc w:val="right"/>
        <w:rPr>
          <w:rFonts w:ascii="David" w:hAnsi="David" w:cs="David"/>
        </w:rPr>
      </w:pPr>
      <w:r w:rsidRPr="007D7F94">
        <w:rPr>
          <w:rFonts w:ascii="David" w:hAnsi="David" w:cs="David"/>
        </w:rPr>
        <w:t>Sight is one of the most important senses. Other senses like touch (vibrating pillow or</w:t>
      </w:r>
      <w:r w:rsidRPr="007D7F94">
        <w:rPr>
          <w:rFonts w:ascii="David" w:hAnsi="David" w:cs="David"/>
          <w:rtl/>
        </w:rPr>
        <w:t xml:space="preserve"> </w:t>
      </w:r>
    </w:p>
    <w:p w:rsidR="00F23337" w:rsidRDefault="00F23337" w:rsidP="00F23337">
      <w:pPr>
        <w:pStyle w:val="a3"/>
        <w:ind w:left="363"/>
        <w:jc w:val="right"/>
        <w:rPr>
          <w:rFonts w:ascii="David" w:hAnsi="David" w:cs="David"/>
        </w:rPr>
      </w:pPr>
      <w:r w:rsidRPr="007D7F94">
        <w:rPr>
          <w:rFonts w:ascii="David" w:hAnsi="David" w:cs="David"/>
        </w:rPr>
        <w:t>vibration simulation mapped to intensity while watching a movie) have more limitations</w:t>
      </w:r>
      <w:r>
        <w:rPr>
          <w:rFonts w:ascii="David" w:hAnsi="David" w:cs="David"/>
        </w:rPr>
        <w:t xml:space="preserve"> </w:t>
      </w:r>
      <w:r w:rsidRPr="007D7F94">
        <w:rPr>
          <w:rFonts w:ascii="David" w:hAnsi="David" w:cs="David"/>
        </w:rPr>
        <w:t>when it comes to representing sounds. The technique of flashing lights to indicate certain</w:t>
      </w:r>
      <w:r>
        <w:rPr>
          <w:rFonts w:ascii="David" w:hAnsi="David" w:cs="David"/>
        </w:rPr>
        <w:t xml:space="preserve"> </w:t>
      </w:r>
      <w:r w:rsidRPr="007D7F94">
        <w:rPr>
          <w:rFonts w:ascii="David" w:hAnsi="David" w:cs="David"/>
        </w:rPr>
        <w:t>events is also limited and requires prior installation and knowledge of the type of sound</w:t>
      </w:r>
      <w:r>
        <w:rPr>
          <w:rFonts w:ascii="David" w:hAnsi="David" w:cs="David"/>
        </w:rPr>
        <w:t xml:space="preserve"> (</w:t>
      </w:r>
      <w:r w:rsidRPr="007D7F94">
        <w:rPr>
          <w:rFonts w:ascii="David" w:hAnsi="David" w:cs="David"/>
        </w:rPr>
        <w:t xml:space="preserve">hence impractical). We are trying to integrate </w:t>
      </w:r>
      <w:r>
        <w:rPr>
          <w:rFonts w:ascii="David" w:hAnsi="David" w:cs="David"/>
        </w:rPr>
        <w:t>sound</w:t>
      </w:r>
      <w:r w:rsidRPr="007D7F94">
        <w:rPr>
          <w:rFonts w:ascii="David" w:hAnsi="David" w:cs="David"/>
        </w:rPr>
        <w:t xml:space="preserve"> </w:t>
      </w:r>
      <w:r>
        <w:rPr>
          <w:rFonts w:ascii="David" w:hAnsi="David" w:cs="David"/>
        </w:rPr>
        <w:t>to</w:t>
      </w:r>
      <w:r w:rsidRPr="007D7F94">
        <w:rPr>
          <w:rFonts w:ascii="David" w:hAnsi="David" w:cs="David"/>
        </w:rPr>
        <w:t xml:space="preserve"> pattern visualization in our</w:t>
      </w:r>
      <w:r>
        <w:rPr>
          <w:rFonts w:ascii="David" w:hAnsi="David" w:cs="David"/>
        </w:rPr>
        <w:t xml:space="preserve"> </w:t>
      </w:r>
      <w:r w:rsidRPr="007D7F94">
        <w:rPr>
          <w:rFonts w:ascii="David" w:hAnsi="David" w:cs="David"/>
        </w:rPr>
        <w:t>program to account for all these needs</w:t>
      </w:r>
      <w:r>
        <w:rPr>
          <w:rFonts w:ascii="David" w:hAnsi="David" w:cs="David"/>
        </w:rPr>
        <w:t>.</w:t>
      </w:r>
    </w:p>
    <w:p w:rsidR="00F23337" w:rsidRDefault="00F23337" w:rsidP="00F23337">
      <w:pPr>
        <w:pStyle w:val="a3"/>
        <w:ind w:left="363"/>
        <w:rPr>
          <w:rFonts w:ascii="David" w:hAnsi="David" w:cs="David"/>
          <w:rtl/>
        </w:rPr>
      </w:pPr>
      <w:r w:rsidRPr="00F23337">
        <w:rPr>
          <w:rFonts w:ascii="David" w:hAnsi="David" w:cs="David"/>
          <w:rtl/>
        </w:rPr>
        <w:t>הראיה היא אחד החושים החשובים ביותר. לחושים אחרים כמו מגע (כרית רוטטת או הדמיית רטט ממופה לעוצמה בזמן צפייה בסרט) יש מגבלות רבות יותר בכל הקשור לייצוג צלילים. הטכניקה של אורות מהבהבים לציון אירועים מסוימים מוגבלת אף היא ומחייבת התקנה וידע קודם על סוג הצליל (ומכאן לא מעשי). אנו מנסים לשלב בתוכנית שלנו הדמיה של צליל ל</w:t>
      </w:r>
      <w:r>
        <w:rPr>
          <w:rFonts w:ascii="David" w:hAnsi="David" w:cs="David" w:hint="cs"/>
          <w:rtl/>
        </w:rPr>
        <w:t>דפוסים ויזואלים</w:t>
      </w:r>
      <w:r w:rsidRPr="00F23337">
        <w:rPr>
          <w:rFonts w:ascii="David" w:hAnsi="David" w:cs="David"/>
          <w:rtl/>
        </w:rPr>
        <w:t xml:space="preserve"> על מנת לתת מענה לכל הצרכים הללו.</w:t>
      </w:r>
    </w:p>
    <w:p w:rsidR="007F46BE" w:rsidRPr="00F23337" w:rsidRDefault="007F46BE" w:rsidP="007F46BE">
      <w:pPr>
        <w:pStyle w:val="a3"/>
        <w:ind w:left="363"/>
        <w:jc w:val="right"/>
        <w:rPr>
          <w:rFonts w:ascii="David" w:hAnsi="David" w:cs="David"/>
        </w:rPr>
      </w:pPr>
    </w:p>
    <w:p w:rsidR="007F46BE" w:rsidRPr="000E40DD" w:rsidRDefault="007F46BE" w:rsidP="007F46BE">
      <w:pPr>
        <w:pStyle w:val="a3"/>
        <w:ind w:left="363"/>
        <w:jc w:val="right"/>
        <w:rPr>
          <w:rFonts w:ascii="David" w:hAnsi="David" w:cs="David"/>
        </w:rPr>
      </w:pPr>
      <w:r w:rsidRPr="000E40DD">
        <w:rPr>
          <w:rFonts w:ascii="David" w:hAnsi="David" w:cs="David"/>
        </w:rPr>
        <w:t>We have established the limitations of currently existing awareness techniques for</w:t>
      </w:r>
      <w:r w:rsidRPr="000E40DD">
        <w:rPr>
          <w:rFonts w:ascii="David" w:hAnsi="David" w:cs="David"/>
          <w:rtl/>
        </w:rPr>
        <w:t xml:space="preserve"> </w:t>
      </w:r>
    </w:p>
    <w:p w:rsidR="007F46BE" w:rsidRDefault="007F46BE" w:rsidP="007F46BE">
      <w:pPr>
        <w:pStyle w:val="a3"/>
        <w:ind w:left="363"/>
        <w:jc w:val="right"/>
        <w:rPr>
          <w:rFonts w:ascii="David" w:hAnsi="David" w:cs="David"/>
        </w:rPr>
      </w:pPr>
      <w:r w:rsidRPr="000E40DD">
        <w:rPr>
          <w:rFonts w:ascii="David" w:hAnsi="David" w:cs="David"/>
        </w:rPr>
        <w:t xml:space="preserve">the Deaf. What remains is obtaining the design specs—the target of our design. This </w:t>
      </w:r>
    </w:p>
    <w:p w:rsidR="007F46BE" w:rsidRDefault="007F46BE" w:rsidP="007F46BE">
      <w:pPr>
        <w:pStyle w:val="a3"/>
        <w:ind w:left="363"/>
        <w:jc w:val="right"/>
        <w:rPr>
          <w:rFonts w:ascii="David" w:hAnsi="David" w:cs="David"/>
        </w:rPr>
      </w:pPr>
      <w:r w:rsidRPr="000E40DD">
        <w:rPr>
          <w:rFonts w:ascii="David" w:hAnsi="David" w:cs="David"/>
        </w:rPr>
        <w:t>is mainly obtained by examining the needs of deaf people.</w:t>
      </w:r>
    </w:p>
    <w:p w:rsidR="007F46BE" w:rsidRDefault="00415B0A" w:rsidP="00415B0A">
      <w:pPr>
        <w:pStyle w:val="a3"/>
        <w:ind w:left="363"/>
        <w:rPr>
          <w:rFonts w:ascii="David" w:hAnsi="David" w:cs="David"/>
          <w:rtl/>
        </w:rPr>
      </w:pPr>
      <w:r>
        <w:rPr>
          <w:rFonts w:ascii="David" w:hAnsi="David" w:cs="David" w:hint="cs"/>
          <w:rtl/>
        </w:rPr>
        <w:t>ביססנו</w:t>
      </w:r>
      <w:r w:rsidR="00F23337" w:rsidRPr="00F23337">
        <w:rPr>
          <w:rFonts w:ascii="David" w:hAnsi="David" w:cs="David"/>
          <w:rtl/>
        </w:rPr>
        <w:t xml:space="preserve"> את המגבלות של טכניקות </w:t>
      </w:r>
      <w:r>
        <w:rPr>
          <w:rFonts w:ascii="David" w:hAnsi="David" w:cs="David" w:hint="cs"/>
          <w:rtl/>
        </w:rPr>
        <w:t>התראה</w:t>
      </w:r>
      <w:r w:rsidR="00F23337" w:rsidRPr="00F23337">
        <w:rPr>
          <w:rFonts w:ascii="David" w:hAnsi="David" w:cs="David"/>
          <w:rtl/>
        </w:rPr>
        <w:t xml:space="preserve"> קיימות כיום לחירשים. מה שנותר הוא</w:t>
      </w:r>
      <w:r w:rsidRPr="00415B0A">
        <w:rPr>
          <w:rFonts w:ascii="David" w:hAnsi="David" w:cs="David"/>
          <w:color w:val="333333"/>
          <w:shd w:val="clear" w:color="auto" w:fill="FFFFFF"/>
        </w:rPr>
        <w:t xml:space="preserve"> </w:t>
      </w:r>
      <w:r>
        <w:rPr>
          <w:rFonts w:ascii="David" w:hAnsi="David" w:cs="David" w:hint="cs"/>
          <w:color w:val="333333"/>
          <w:shd w:val="clear" w:color="auto" w:fill="FFFFFF"/>
          <w:rtl/>
        </w:rPr>
        <w:t>השגת</w:t>
      </w:r>
      <w:r w:rsidRPr="00415B0A">
        <w:rPr>
          <w:rFonts w:ascii="David" w:hAnsi="David" w:cs="David"/>
          <w:color w:val="333333"/>
          <w:shd w:val="clear" w:color="auto" w:fill="FFFFFF"/>
          <w:rtl/>
        </w:rPr>
        <w:t xml:space="preserve"> מפרט העיצוב</w:t>
      </w:r>
      <w:r w:rsidR="00F23337" w:rsidRPr="00F23337">
        <w:rPr>
          <w:rFonts w:ascii="David" w:hAnsi="David" w:cs="David"/>
          <w:rtl/>
        </w:rPr>
        <w:t xml:space="preserve"> - יעד העיצוב שלנו. </w:t>
      </w:r>
      <w:r>
        <w:rPr>
          <w:rFonts w:ascii="David" w:hAnsi="David" w:cs="David" w:hint="cs"/>
          <w:rtl/>
        </w:rPr>
        <w:t xml:space="preserve">עיצוב </w:t>
      </w:r>
      <w:r w:rsidR="00F23337" w:rsidRPr="00F23337">
        <w:rPr>
          <w:rFonts w:ascii="David" w:hAnsi="David" w:cs="David"/>
          <w:rtl/>
        </w:rPr>
        <w:t xml:space="preserve">זה </w:t>
      </w:r>
      <w:r>
        <w:rPr>
          <w:rFonts w:ascii="David" w:hAnsi="David" w:cs="David" w:hint="cs"/>
          <w:rtl/>
        </w:rPr>
        <w:t>יקבע</w:t>
      </w:r>
      <w:r w:rsidR="00F23337" w:rsidRPr="00F23337">
        <w:rPr>
          <w:rFonts w:ascii="David" w:hAnsi="David" w:cs="David"/>
          <w:rtl/>
        </w:rPr>
        <w:t xml:space="preserve"> בעיקר על ידי בחינת צרכיהם של חירשים.</w:t>
      </w:r>
    </w:p>
    <w:p w:rsidR="007F46BE" w:rsidRDefault="007F46BE" w:rsidP="007F46BE">
      <w:pPr>
        <w:pStyle w:val="a3"/>
        <w:ind w:left="363"/>
        <w:jc w:val="right"/>
        <w:rPr>
          <w:rFonts w:ascii="David" w:hAnsi="David" w:cs="David"/>
          <w:rtl/>
        </w:rPr>
      </w:pPr>
    </w:p>
    <w:p w:rsidR="007F46BE" w:rsidRDefault="007F46BE" w:rsidP="007F46BE">
      <w:pPr>
        <w:pStyle w:val="a3"/>
        <w:ind w:left="363"/>
        <w:jc w:val="right"/>
        <w:rPr>
          <w:rFonts w:ascii="David" w:hAnsi="David" w:cs="David"/>
          <w:rtl/>
        </w:rPr>
      </w:pPr>
    </w:p>
    <w:p w:rsidR="007F46BE" w:rsidRPr="00EE5841" w:rsidRDefault="007F46BE" w:rsidP="007F46BE">
      <w:pPr>
        <w:pStyle w:val="a3"/>
        <w:ind w:left="363"/>
        <w:jc w:val="right"/>
        <w:rPr>
          <w:rFonts w:ascii="David" w:hAnsi="David" w:cs="David"/>
        </w:rPr>
      </w:pPr>
    </w:p>
    <w:p w:rsidR="007F46BE" w:rsidRDefault="007F46BE" w:rsidP="007F46BE">
      <w:pPr>
        <w:pStyle w:val="a3"/>
        <w:ind w:left="363"/>
        <w:jc w:val="right"/>
        <w:rPr>
          <w:rFonts w:ascii="David" w:hAnsi="David" w:cs="David"/>
        </w:rPr>
      </w:pPr>
      <w:r>
        <w:rPr>
          <w:rFonts w:ascii="David" w:hAnsi="David" w:cs="David"/>
        </w:rPr>
        <w:t>Influenced by all the above knowledge together with other aspects like ears anatomy and music theories we chose to design an algorithm with relative flexibility while maintaining theoretical ideas for our understanding is critical to the successful of the transformation.</w:t>
      </w:r>
    </w:p>
    <w:p w:rsidR="007F46BE" w:rsidRDefault="007F46BE" w:rsidP="007F46BE">
      <w:pPr>
        <w:pStyle w:val="a3"/>
        <w:ind w:left="363"/>
        <w:jc w:val="right"/>
        <w:rPr>
          <w:rFonts w:ascii="David" w:hAnsi="David" w:cs="David"/>
        </w:rPr>
      </w:pPr>
      <w:r>
        <w:rPr>
          <w:rFonts w:ascii="David" w:hAnsi="David" w:cs="David"/>
        </w:rPr>
        <w:t xml:space="preserve">Integration of flexibility in the implementation process in addition to the primary strength base are supposed to exhaust the ultimate algorithm detection process. </w:t>
      </w:r>
    </w:p>
    <w:p w:rsidR="007F46BE" w:rsidRDefault="007F46BE" w:rsidP="007F46BE">
      <w:pPr>
        <w:pStyle w:val="a3"/>
        <w:ind w:left="363"/>
        <w:jc w:val="right"/>
        <w:rPr>
          <w:rFonts w:ascii="David" w:hAnsi="David" w:cs="David"/>
          <w:lang w:val="en-GB"/>
        </w:rPr>
      </w:pPr>
      <w:r>
        <w:rPr>
          <w:rFonts w:ascii="David" w:hAnsi="David" w:cs="David"/>
          <w:lang w:val="en-GB"/>
        </w:rPr>
        <w:t>Therefore, the algorithm building process is divided into two main parts:</w:t>
      </w:r>
    </w:p>
    <w:p w:rsidR="007F46BE" w:rsidRDefault="007F46BE" w:rsidP="007F46BE">
      <w:pPr>
        <w:pStyle w:val="a3"/>
        <w:ind w:left="363"/>
        <w:jc w:val="right"/>
        <w:rPr>
          <w:rFonts w:ascii="David" w:hAnsi="David" w:cs="David"/>
          <w:lang w:val="en-GB"/>
        </w:rPr>
      </w:pPr>
      <w:r>
        <w:rPr>
          <w:rFonts w:ascii="David" w:hAnsi="David" w:cs="David"/>
          <w:lang w:val="en-GB"/>
        </w:rPr>
        <w:t>First part – Implementation of mathematical lows that we indicate in table 'X'. Accompanied by theoretical information on which it is based.</w:t>
      </w:r>
    </w:p>
    <w:p w:rsidR="007F46BE" w:rsidRDefault="007F46BE" w:rsidP="007F46BE">
      <w:pPr>
        <w:pStyle w:val="a3"/>
        <w:ind w:left="363"/>
        <w:jc w:val="right"/>
        <w:rPr>
          <w:rFonts w:ascii="David" w:hAnsi="David" w:cs="David"/>
          <w:lang w:val="en-GB"/>
        </w:rPr>
      </w:pPr>
      <w:r>
        <w:rPr>
          <w:rFonts w:ascii="David" w:hAnsi="David" w:cs="David"/>
          <w:lang w:val="en-GB"/>
        </w:rPr>
        <w:t>Second part – calibration of different parameters that will be inserted as an Input to the act functions from the first part and others arbitrary parameters  essentially in favour of the practical realization of the algorithm. We'll discuss this in chapter 4.</w:t>
      </w:r>
    </w:p>
    <w:p w:rsidR="007F46BE" w:rsidRDefault="007F46BE" w:rsidP="007F46BE">
      <w:pPr>
        <w:pStyle w:val="a3"/>
        <w:ind w:left="363"/>
        <w:jc w:val="right"/>
        <w:rPr>
          <w:rFonts w:ascii="David" w:hAnsi="David" w:cs="David"/>
          <w:lang w:val="en-GB"/>
        </w:rPr>
      </w:pPr>
      <w:r>
        <w:rPr>
          <w:rFonts w:ascii="David" w:hAnsi="David" w:cs="David"/>
          <w:lang w:val="en-GB"/>
        </w:rPr>
        <w:lastRenderedPageBreak/>
        <w:t>The decisive principal in the current design is spatial retention of the signal view so that different sounds (Pentatonic scale: Do, Re , Mi) will get visual expression in the same place in the image.</w:t>
      </w:r>
    </w:p>
    <w:p w:rsidR="007F46BE" w:rsidRDefault="007F46BE" w:rsidP="007F46BE">
      <w:pPr>
        <w:pStyle w:val="a3"/>
        <w:ind w:left="0"/>
        <w:rPr>
          <w:rFonts w:ascii="David" w:hAnsi="David" w:cs="David"/>
          <w:rtl/>
        </w:rPr>
      </w:pPr>
      <w:r>
        <w:rPr>
          <w:rFonts w:ascii="David" w:hAnsi="David" w:cs="David" w:hint="cs"/>
          <w:rtl/>
        </w:rPr>
        <w:t xml:space="preserve">מושפעים מכל המידע שציינו למעלה ביחד עם הבנות מעולמות תוכן קרובים כמו אנטומית  האוזן ותיאוריות מוסיקליות החלטנו ללכת מודל אלגוריתמי בעל גמישות יחסית תוך שמירה על רעיונות התיאורטיים שלהבנתנו קריטיים להצלחת המסוגלות של ההתמרה. </w:t>
      </w:r>
    </w:p>
    <w:p w:rsidR="007F46BE" w:rsidRDefault="007F46BE" w:rsidP="007F46BE">
      <w:pPr>
        <w:pStyle w:val="a3"/>
        <w:ind w:left="0"/>
        <w:rPr>
          <w:rFonts w:ascii="David" w:hAnsi="David" w:cs="David"/>
          <w:rtl/>
        </w:rPr>
      </w:pPr>
      <w:r>
        <w:rPr>
          <w:rFonts w:ascii="David" w:hAnsi="David" w:cs="David" w:hint="cs"/>
          <w:rtl/>
        </w:rPr>
        <w:t>שילוב של גמישות בתהליך המימוש בנוסף לבסיס החזק הראשוני אמורים למצות את תהליך גילוי האלגוריתם האולטימטיבי.</w:t>
      </w:r>
    </w:p>
    <w:p w:rsidR="007F46BE" w:rsidRDefault="007F46BE" w:rsidP="007F46BE">
      <w:pPr>
        <w:pStyle w:val="a3"/>
        <w:ind w:left="0"/>
        <w:rPr>
          <w:rFonts w:ascii="David" w:hAnsi="David" w:cs="David"/>
          <w:rtl/>
        </w:rPr>
      </w:pPr>
      <w:r>
        <w:rPr>
          <w:rFonts w:ascii="David" w:hAnsi="David" w:cs="David" w:hint="cs"/>
          <w:rtl/>
        </w:rPr>
        <w:t>על כן תהליך בניית האלגוריתם מתחלק לשני חלקים עיקריים:</w:t>
      </w:r>
    </w:p>
    <w:p w:rsidR="007F46BE" w:rsidRDefault="007F46BE" w:rsidP="007F46BE">
      <w:pPr>
        <w:pStyle w:val="a3"/>
        <w:ind w:left="0"/>
        <w:rPr>
          <w:rFonts w:ascii="David" w:hAnsi="David" w:cs="David"/>
          <w:rtl/>
        </w:rPr>
      </w:pPr>
      <w:r>
        <w:rPr>
          <w:rFonts w:ascii="David" w:hAnsi="David" w:cs="David" w:hint="cs"/>
          <w:rtl/>
        </w:rPr>
        <w:t xml:space="preserve">חלק ראשון -  </w:t>
      </w:r>
      <w:r w:rsidRPr="00EE5841">
        <w:rPr>
          <w:rFonts w:ascii="David" w:hAnsi="David" w:cs="David" w:hint="cs"/>
          <w:highlight w:val="red"/>
          <w:rtl/>
        </w:rPr>
        <w:t xml:space="preserve">יישום של חוקים מתמטיים שנציין בטבלה </w:t>
      </w:r>
      <w:r w:rsidRPr="00EE5841">
        <w:rPr>
          <w:rFonts w:ascii="David" w:hAnsi="David" w:cs="David" w:hint="cs"/>
          <w:highlight w:val="red"/>
        </w:rPr>
        <w:t>X</w:t>
      </w:r>
      <w:r w:rsidRPr="00EE5841">
        <w:rPr>
          <w:rFonts w:ascii="David" w:hAnsi="David" w:cs="David" w:hint="cs"/>
          <w:highlight w:val="red"/>
          <w:rtl/>
        </w:rPr>
        <w:t>.</w:t>
      </w:r>
      <w:r>
        <w:rPr>
          <w:rFonts w:ascii="David" w:hAnsi="David" w:cs="David" w:hint="cs"/>
          <w:rtl/>
        </w:rPr>
        <w:t xml:space="preserve"> מלווה במידע התיאורטי עליו הוא נשען. </w:t>
      </w:r>
    </w:p>
    <w:p w:rsidR="007F46BE" w:rsidRDefault="007F46BE" w:rsidP="007F46BE">
      <w:pPr>
        <w:pStyle w:val="a3"/>
        <w:ind w:left="0"/>
        <w:rPr>
          <w:rFonts w:ascii="David" w:hAnsi="David" w:cs="David"/>
          <w:rtl/>
        </w:rPr>
      </w:pPr>
      <w:r>
        <w:rPr>
          <w:rFonts w:ascii="David" w:hAnsi="David" w:cs="David" w:hint="cs"/>
          <w:rtl/>
        </w:rPr>
        <w:t>חלק שני- כיול של פרמטרים שונים</w:t>
      </w:r>
      <w:r>
        <w:rPr>
          <w:rFonts w:ascii="David" w:hAnsi="David" w:cs="David"/>
          <w:lang w:val="en-GB"/>
        </w:rPr>
        <w:t xml:space="preserve"> </w:t>
      </w:r>
      <w:r>
        <w:rPr>
          <w:rFonts w:ascii="David" w:hAnsi="David" w:cs="David"/>
        </w:rPr>
        <w:t xml:space="preserve"> </w:t>
      </w:r>
      <w:r>
        <w:rPr>
          <w:rFonts w:ascii="David" w:hAnsi="David" w:cs="David" w:hint="cs"/>
          <w:rtl/>
        </w:rPr>
        <w:t xml:space="preserve"> שיוכנסו כ </w:t>
      </w:r>
      <w:r>
        <w:rPr>
          <w:rFonts w:ascii="David" w:hAnsi="David" w:cs="David" w:hint="cs"/>
        </w:rPr>
        <w:t>INPUT</w:t>
      </w:r>
      <w:r>
        <w:rPr>
          <w:rFonts w:ascii="David" w:hAnsi="David" w:cs="David" w:hint="cs"/>
          <w:rtl/>
        </w:rPr>
        <w:t xml:space="preserve"> לאותן פונקציות ממשות מהחלק הראשון ושל פרמטרים שרירותיים מעיקרם לטובת מימוש פרקטי של האלגוריתם.נדון על חלק זה בפרק 4.</w:t>
      </w:r>
    </w:p>
    <w:p w:rsidR="007F46BE" w:rsidRDefault="007F46BE" w:rsidP="007F46BE">
      <w:pPr>
        <w:pStyle w:val="a3"/>
        <w:ind w:left="0"/>
        <w:rPr>
          <w:rFonts w:ascii="David" w:hAnsi="David" w:cs="David"/>
          <w:rtl/>
        </w:rPr>
      </w:pPr>
    </w:p>
    <w:p w:rsidR="007F46BE" w:rsidRDefault="007F46BE" w:rsidP="007F46BE">
      <w:pPr>
        <w:pStyle w:val="a3"/>
        <w:ind w:left="0"/>
        <w:rPr>
          <w:rFonts w:ascii="David" w:hAnsi="David" w:cs="David"/>
          <w:rtl/>
        </w:rPr>
      </w:pPr>
      <w:r>
        <w:rPr>
          <w:rFonts w:ascii="David" w:hAnsi="David" w:cs="David" w:hint="cs"/>
          <w:rtl/>
        </w:rPr>
        <w:t>העיקרון המכריע בעיצוב הנוכחי הוא שמירה מרחבית של תצוגת האות כך שצלילים שונים(סולם טנטופוני=דו,רה,מי) יקבלו ביטוי חזותי באותו מקום בתמונה. כדי לשמור על העיקרון הנ"ל פריסת התדרים במישור התמונה מחייבת להתכנס לצורה הספיראלית.</w:t>
      </w:r>
    </w:p>
    <w:p w:rsidR="007F46BE" w:rsidRDefault="007F46BE" w:rsidP="007F46BE">
      <w:pPr>
        <w:rPr>
          <w:rFonts w:ascii="David" w:hAnsi="David" w:cs="David"/>
          <w:rtl/>
        </w:rPr>
      </w:pPr>
      <w:r>
        <w:rPr>
          <w:rFonts w:ascii="David" w:hAnsi="David" w:cs="David" w:hint="cs"/>
          <w:rtl/>
        </w:rPr>
        <w:t xml:space="preserve"> בעבר היו ניסיונות רבים להתאים בין תיאוריה מוסיקלית לתיאוריה ויזואלית, כך שיהיה ניתן לייצגן בעזרת שפה אחת. ניסיונות אלה נבעו מצרכים שונים, צרכים מיסטיים, צרכים עיצובים ולרוב לא מדעיים באופן שיוכלו להשתלב לצרכים שלנו.</w:t>
      </w:r>
    </w:p>
    <w:p w:rsidR="007F46BE" w:rsidRDefault="007F46BE" w:rsidP="007F46BE">
      <w:pPr>
        <w:rPr>
          <w:rFonts w:ascii="David" w:hAnsi="David" w:cs="David"/>
          <w:rtl/>
        </w:rPr>
      </w:pPr>
      <w:r>
        <w:rPr>
          <w:rFonts w:ascii="David" w:hAnsi="David" w:cs="David" w:hint="cs"/>
          <w:noProof/>
          <w:rtl/>
        </w:rPr>
        <w:drawing>
          <wp:anchor distT="0" distB="0" distL="114300" distR="114300" simplePos="0" relativeHeight="251712512" behindDoc="0" locked="0" layoutInCell="1" allowOverlap="1">
            <wp:simplePos x="0" y="0"/>
            <wp:positionH relativeFrom="column">
              <wp:posOffset>1733550</wp:posOffset>
            </wp:positionH>
            <wp:positionV relativeFrom="paragraph">
              <wp:posOffset>849630</wp:posOffset>
            </wp:positionV>
            <wp:extent cx="1765935" cy="1695450"/>
            <wp:effectExtent l="19050" t="0" r="5715" b="0"/>
            <wp:wrapTopAndBottom/>
            <wp:docPr id="16" name="תמונה 5" descr="https://upload.wikimedia.org/wikipedia/commons/0/0a/Newton%27s_colour_cir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0/0a/Newton%27s_colour_circle.png"/>
                    <pic:cNvPicPr>
                      <a:picLocks noChangeAspect="1" noChangeArrowheads="1"/>
                    </pic:cNvPicPr>
                  </pic:nvPicPr>
                  <pic:blipFill>
                    <a:blip r:embed="rId130"/>
                    <a:srcRect/>
                    <a:stretch>
                      <a:fillRect/>
                    </a:stretch>
                  </pic:blipFill>
                  <pic:spPr bwMode="auto">
                    <a:xfrm>
                      <a:off x="0" y="0"/>
                      <a:ext cx="1765935" cy="1695450"/>
                    </a:xfrm>
                    <a:prstGeom prst="rect">
                      <a:avLst/>
                    </a:prstGeom>
                    <a:noFill/>
                    <a:ln w="9525">
                      <a:noFill/>
                      <a:miter lim="800000"/>
                      <a:headEnd/>
                      <a:tailEnd/>
                    </a:ln>
                  </pic:spPr>
                </pic:pic>
              </a:graphicData>
            </a:graphic>
          </wp:anchor>
        </w:drawing>
      </w:r>
      <w:r>
        <w:rPr>
          <w:rFonts w:ascii="David" w:hAnsi="David" w:cs="David" w:hint="cs"/>
          <w:rtl/>
        </w:rPr>
        <w:t xml:space="preserve">בניסיון להתבסס על אופן הצגה נפוץ ובעל שורשים מדעיים, בחרנו באופן המבוסס על מחקרו המפורסם של סר אייזיק ניוטון </w:t>
      </w:r>
      <w:r>
        <w:rPr>
          <w:rFonts w:ascii="David" w:hAnsi="David" w:cs="David"/>
        </w:rPr>
        <w:t>Newton's Color Theory</w:t>
      </w:r>
      <w:r>
        <w:rPr>
          <w:rFonts w:ascii="David" w:hAnsi="David" w:cs="David" w:hint="cs"/>
          <w:rtl/>
        </w:rPr>
        <w:t xml:space="preserve">. הרעיון שניתן לסדר את צבעי הספקטרום הנראה בסידור מעגלי כדי לחזות את הגוון של תערובת צבעים הוצע לראשונה בשנת 1704 ע"י ניוטון בספרו "אופטיקה". </w:t>
      </w:r>
      <w:r>
        <w:rPr>
          <w:rFonts w:ascii="David" w:hAnsi="David" w:cs="David"/>
          <w:rtl/>
        </w:rPr>
        <w:br/>
      </w:r>
      <w:r>
        <w:rPr>
          <w:rFonts w:ascii="David" w:hAnsi="David" w:cs="David" w:hint="cs"/>
          <w:rtl/>
        </w:rPr>
        <w:t>גלגל הצבעים של ניוטון עושה אנלוגיה בין צבעים ותווים מוסיקליים, כך שתדר כל צבע אנלוגי לגובה הצליל בסולם מוסיקלי. פריסת הספקטרום המיושמת בפרויקט שלנו מקיימת גם היא אנלוגיה זו.</w:t>
      </w:r>
    </w:p>
    <w:p w:rsidR="007F46BE" w:rsidRDefault="007F46BE" w:rsidP="007F46BE">
      <w:pPr>
        <w:ind w:left="363"/>
        <w:jc w:val="center"/>
        <w:rPr>
          <w:rFonts w:ascii="David" w:hAnsi="David" w:cs="David"/>
          <w:rtl/>
        </w:rPr>
      </w:pPr>
      <w:r>
        <w:rPr>
          <w:rFonts w:ascii="David" w:hAnsi="David" w:cs="David" w:hint="cs"/>
          <w:highlight w:val="red"/>
          <w:rtl/>
        </w:rPr>
        <w:t xml:space="preserve">איור מספר: </w:t>
      </w:r>
      <w:r w:rsidRPr="00D31874">
        <w:rPr>
          <w:rFonts w:ascii="David" w:hAnsi="David" w:cs="David" w:hint="cs"/>
          <w:highlight w:val="red"/>
          <w:rtl/>
        </w:rPr>
        <w:t>מעגל הצבעים של ניוטון</w:t>
      </w:r>
    </w:p>
    <w:p w:rsidR="007F46BE" w:rsidRPr="005B0329" w:rsidRDefault="007F46BE" w:rsidP="007F46BE">
      <w:pPr>
        <w:rPr>
          <w:rFonts w:ascii="David" w:hAnsi="David" w:cs="David"/>
          <w:u w:val="single"/>
          <w:rtl/>
        </w:rPr>
      </w:pPr>
      <w:r w:rsidRPr="00D31874">
        <w:rPr>
          <w:rFonts w:ascii="David" w:hAnsi="David" w:cs="David" w:hint="cs"/>
          <w:highlight w:val="red"/>
          <w:rtl/>
        </w:rPr>
        <w:t>להוסיף נספח על המחקר של אייזיק ניוטון</w:t>
      </w:r>
      <w:r w:rsidRPr="00105634">
        <w:t xml:space="preserve"> </w:t>
      </w:r>
      <w:hyperlink r:id="rId131" w:history="1">
        <w:r>
          <w:rPr>
            <w:rStyle w:val="Hyperlink"/>
          </w:rPr>
          <w:t>https://iw.sodiummedia.com/4299071-newton39s-color-wheel-the-organization-of-color-shades.</w:t>
        </w:r>
      </w:hyperlink>
    </w:p>
    <w:sectPr w:rsidR="007F46BE" w:rsidRPr="005B0329" w:rsidSect="008C66E0">
      <w:pgSz w:w="11906" w:h="16838"/>
      <w:pgMar w:top="1440" w:right="1800" w:bottom="1134"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5C58" w:rsidRDefault="00655C58" w:rsidP="00C90FAB">
      <w:pPr>
        <w:spacing w:after="0" w:line="240" w:lineRule="auto"/>
      </w:pPr>
      <w:r>
        <w:separator/>
      </w:r>
    </w:p>
  </w:endnote>
  <w:endnote w:type="continuationSeparator" w:id="1">
    <w:p w:rsidR="00655C58" w:rsidRDefault="00655C58" w:rsidP="00C90FA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altName w:val="Times New Roman"/>
    <w:charset w:val="00"/>
    <w:family w:val="auto"/>
    <w:pitch w:val="variable"/>
    <w:sig w:usb0="00000001" w:usb1="5000217F" w:usb2="00000021" w:usb3="00000000" w:csb0="0000019F" w:csb1="00000000"/>
  </w:font>
  <w:font w:name="Lora">
    <w:altName w:val="Times New Roman"/>
    <w:panose1 w:val="00000000000000000000"/>
    <w:charset w:val="00"/>
    <w:family w:val="roman"/>
    <w:notTrueType/>
    <w:pitch w:val="default"/>
    <w:sig w:usb0="00000000" w:usb1="00000000" w:usb2="00000000" w:usb3="00000000" w:csb0="00000000" w:csb1="00000000"/>
  </w:font>
  <w:font w:name="MathJax_Math-italic">
    <w:altName w:val="Times New Roman"/>
    <w:panose1 w:val="00000000000000000000"/>
    <w:charset w:val="00"/>
    <w:family w:val="roman"/>
    <w:notTrueType/>
    <w:pitch w:val="default"/>
    <w:sig w:usb0="00000000" w:usb1="00000000" w:usb2="00000000" w:usb3="00000000" w:csb0="00000000" w:csb1="00000000"/>
  </w:font>
  <w:font w:name="MathJax_Main">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5C58" w:rsidRDefault="00655C58" w:rsidP="00C90FAB">
      <w:pPr>
        <w:spacing w:after="0" w:line="240" w:lineRule="auto"/>
      </w:pPr>
      <w:r>
        <w:separator/>
      </w:r>
    </w:p>
  </w:footnote>
  <w:footnote w:type="continuationSeparator" w:id="1">
    <w:p w:rsidR="00655C58" w:rsidRDefault="00655C58" w:rsidP="00C90FA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A517A"/>
    <w:multiLevelType w:val="multilevel"/>
    <w:tmpl w:val="8FC630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24E4762F"/>
    <w:multiLevelType w:val="hybridMultilevel"/>
    <w:tmpl w:val="3CB43BB6"/>
    <w:lvl w:ilvl="0" w:tplc="4E9E511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455A4CEA"/>
    <w:multiLevelType w:val="multilevel"/>
    <w:tmpl w:val="06C8600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nsid w:val="4833176E"/>
    <w:multiLevelType w:val="multilevel"/>
    <w:tmpl w:val="3484070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49417CEA"/>
    <w:multiLevelType w:val="hybridMultilevel"/>
    <w:tmpl w:val="8FBE0812"/>
    <w:lvl w:ilvl="0" w:tplc="FF4A70E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49C41D64"/>
    <w:multiLevelType w:val="hybridMultilevel"/>
    <w:tmpl w:val="9342D4EE"/>
    <w:lvl w:ilvl="0" w:tplc="2DB02E4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4C2A3C0D"/>
    <w:multiLevelType w:val="multilevel"/>
    <w:tmpl w:val="06C8600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nsid w:val="51974419"/>
    <w:multiLevelType w:val="hybridMultilevel"/>
    <w:tmpl w:val="FAF077F4"/>
    <w:lvl w:ilvl="0" w:tplc="25EA03B8">
      <w:start w:val="1"/>
      <w:numFmt w:val="decimal"/>
      <w:lvlText w:val="%1."/>
      <w:lvlJc w:val="left"/>
      <w:pPr>
        <w:ind w:left="1919" w:hanging="360"/>
      </w:pPr>
      <w:rPr>
        <w:rFonts w:hint="default"/>
      </w:rPr>
    </w:lvl>
    <w:lvl w:ilvl="1" w:tplc="04090019" w:tentative="1">
      <w:start w:val="1"/>
      <w:numFmt w:val="lowerLetter"/>
      <w:lvlText w:val="%2."/>
      <w:lvlJc w:val="left"/>
      <w:pPr>
        <w:ind w:left="2639" w:hanging="360"/>
      </w:pPr>
    </w:lvl>
    <w:lvl w:ilvl="2" w:tplc="0409001B" w:tentative="1">
      <w:start w:val="1"/>
      <w:numFmt w:val="lowerRoman"/>
      <w:lvlText w:val="%3."/>
      <w:lvlJc w:val="right"/>
      <w:pPr>
        <w:ind w:left="3359" w:hanging="180"/>
      </w:pPr>
    </w:lvl>
    <w:lvl w:ilvl="3" w:tplc="0409000F" w:tentative="1">
      <w:start w:val="1"/>
      <w:numFmt w:val="decimal"/>
      <w:lvlText w:val="%4."/>
      <w:lvlJc w:val="left"/>
      <w:pPr>
        <w:ind w:left="4079" w:hanging="360"/>
      </w:pPr>
    </w:lvl>
    <w:lvl w:ilvl="4" w:tplc="04090019" w:tentative="1">
      <w:start w:val="1"/>
      <w:numFmt w:val="lowerLetter"/>
      <w:lvlText w:val="%5."/>
      <w:lvlJc w:val="left"/>
      <w:pPr>
        <w:ind w:left="4799" w:hanging="360"/>
      </w:pPr>
    </w:lvl>
    <w:lvl w:ilvl="5" w:tplc="0409001B" w:tentative="1">
      <w:start w:val="1"/>
      <w:numFmt w:val="lowerRoman"/>
      <w:lvlText w:val="%6."/>
      <w:lvlJc w:val="right"/>
      <w:pPr>
        <w:ind w:left="5519" w:hanging="180"/>
      </w:pPr>
    </w:lvl>
    <w:lvl w:ilvl="6" w:tplc="0409000F" w:tentative="1">
      <w:start w:val="1"/>
      <w:numFmt w:val="decimal"/>
      <w:lvlText w:val="%7."/>
      <w:lvlJc w:val="left"/>
      <w:pPr>
        <w:ind w:left="6239" w:hanging="360"/>
      </w:pPr>
    </w:lvl>
    <w:lvl w:ilvl="7" w:tplc="04090019" w:tentative="1">
      <w:start w:val="1"/>
      <w:numFmt w:val="lowerLetter"/>
      <w:lvlText w:val="%8."/>
      <w:lvlJc w:val="left"/>
      <w:pPr>
        <w:ind w:left="6959" w:hanging="360"/>
      </w:pPr>
    </w:lvl>
    <w:lvl w:ilvl="8" w:tplc="0409001B" w:tentative="1">
      <w:start w:val="1"/>
      <w:numFmt w:val="lowerRoman"/>
      <w:lvlText w:val="%9."/>
      <w:lvlJc w:val="right"/>
      <w:pPr>
        <w:ind w:left="7679" w:hanging="180"/>
      </w:pPr>
    </w:lvl>
  </w:abstractNum>
  <w:abstractNum w:abstractNumId="8">
    <w:nsid w:val="6CA11B80"/>
    <w:multiLevelType w:val="multilevel"/>
    <w:tmpl w:val="1C741660"/>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6E381F3F"/>
    <w:multiLevelType w:val="multilevel"/>
    <w:tmpl w:val="CF8E335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nsid w:val="719B2746"/>
    <w:multiLevelType w:val="multilevel"/>
    <w:tmpl w:val="8FC630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766C635A"/>
    <w:multiLevelType w:val="hybridMultilevel"/>
    <w:tmpl w:val="C6D093D6"/>
    <w:lvl w:ilvl="0" w:tplc="76ECCB4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79587B35"/>
    <w:multiLevelType w:val="hybridMultilevel"/>
    <w:tmpl w:val="E83ABD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5"/>
  </w:num>
  <w:num w:numId="3">
    <w:abstractNumId w:val="4"/>
  </w:num>
  <w:num w:numId="4">
    <w:abstractNumId w:val="11"/>
  </w:num>
  <w:num w:numId="5">
    <w:abstractNumId w:val="1"/>
  </w:num>
  <w:num w:numId="6">
    <w:abstractNumId w:val="7"/>
  </w:num>
  <w:num w:numId="7">
    <w:abstractNumId w:val="3"/>
  </w:num>
  <w:num w:numId="8">
    <w:abstractNumId w:val="10"/>
  </w:num>
  <w:num w:numId="9">
    <w:abstractNumId w:val="0"/>
  </w:num>
  <w:num w:numId="10">
    <w:abstractNumId w:val="9"/>
  </w:num>
  <w:num w:numId="11">
    <w:abstractNumId w:val="8"/>
  </w:num>
  <w:num w:numId="12">
    <w:abstractNumId w:val="12"/>
  </w:num>
  <w:num w:numId="13">
    <w:abstractNumId w:val="6"/>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characterSpacingControl w:val="doNotCompress"/>
  <w:footnotePr>
    <w:footnote w:id="0"/>
    <w:footnote w:id="1"/>
  </w:footnotePr>
  <w:endnotePr>
    <w:endnote w:id="0"/>
    <w:endnote w:id="1"/>
  </w:endnotePr>
  <w:compat/>
  <w:rsids>
    <w:rsidRoot w:val="00994D61"/>
    <w:rsid w:val="00000946"/>
    <w:rsid w:val="0000159B"/>
    <w:rsid w:val="00004065"/>
    <w:rsid w:val="00007E8A"/>
    <w:rsid w:val="0001314F"/>
    <w:rsid w:val="00016D8E"/>
    <w:rsid w:val="00020F4E"/>
    <w:rsid w:val="000249B4"/>
    <w:rsid w:val="000333E8"/>
    <w:rsid w:val="000360F2"/>
    <w:rsid w:val="00037865"/>
    <w:rsid w:val="00045494"/>
    <w:rsid w:val="000523B9"/>
    <w:rsid w:val="000524AC"/>
    <w:rsid w:val="00053476"/>
    <w:rsid w:val="0005533F"/>
    <w:rsid w:val="00074C4A"/>
    <w:rsid w:val="00074FCE"/>
    <w:rsid w:val="00084E8C"/>
    <w:rsid w:val="00092498"/>
    <w:rsid w:val="000949F4"/>
    <w:rsid w:val="00096107"/>
    <w:rsid w:val="000A2667"/>
    <w:rsid w:val="000B1570"/>
    <w:rsid w:val="000B6507"/>
    <w:rsid w:val="000B781F"/>
    <w:rsid w:val="000C087D"/>
    <w:rsid w:val="000C338F"/>
    <w:rsid w:val="000C456A"/>
    <w:rsid w:val="000D3EA0"/>
    <w:rsid w:val="000D4DF4"/>
    <w:rsid w:val="000D67F2"/>
    <w:rsid w:val="000E132A"/>
    <w:rsid w:val="000E343F"/>
    <w:rsid w:val="000E40DD"/>
    <w:rsid w:val="000E416C"/>
    <w:rsid w:val="000E43C2"/>
    <w:rsid w:val="000E4596"/>
    <w:rsid w:val="000E5EC6"/>
    <w:rsid w:val="000E672D"/>
    <w:rsid w:val="000E708C"/>
    <w:rsid w:val="000F0F03"/>
    <w:rsid w:val="000F42B0"/>
    <w:rsid w:val="000F64B3"/>
    <w:rsid w:val="001006E8"/>
    <w:rsid w:val="00101289"/>
    <w:rsid w:val="00105634"/>
    <w:rsid w:val="00106304"/>
    <w:rsid w:val="00112253"/>
    <w:rsid w:val="001152DE"/>
    <w:rsid w:val="00116699"/>
    <w:rsid w:val="00116DEB"/>
    <w:rsid w:val="0012540D"/>
    <w:rsid w:val="00130CB7"/>
    <w:rsid w:val="00132D41"/>
    <w:rsid w:val="001339D5"/>
    <w:rsid w:val="00141BB1"/>
    <w:rsid w:val="00150CA3"/>
    <w:rsid w:val="00153647"/>
    <w:rsid w:val="001559E5"/>
    <w:rsid w:val="00155C94"/>
    <w:rsid w:val="001560F0"/>
    <w:rsid w:val="0016483D"/>
    <w:rsid w:val="00164C4C"/>
    <w:rsid w:val="00166941"/>
    <w:rsid w:val="00172480"/>
    <w:rsid w:val="00172533"/>
    <w:rsid w:val="00172B5A"/>
    <w:rsid w:val="00172FBA"/>
    <w:rsid w:val="00173A2C"/>
    <w:rsid w:val="00180C0A"/>
    <w:rsid w:val="001875E3"/>
    <w:rsid w:val="00194071"/>
    <w:rsid w:val="00194FDB"/>
    <w:rsid w:val="00195EDB"/>
    <w:rsid w:val="001A0DFA"/>
    <w:rsid w:val="001A20F1"/>
    <w:rsid w:val="001A645C"/>
    <w:rsid w:val="001B3C83"/>
    <w:rsid w:val="001B6651"/>
    <w:rsid w:val="001C0231"/>
    <w:rsid w:val="001C2833"/>
    <w:rsid w:val="001C4F7C"/>
    <w:rsid w:val="001D08F5"/>
    <w:rsid w:val="001D0D31"/>
    <w:rsid w:val="001E1110"/>
    <w:rsid w:val="001E36E3"/>
    <w:rsid w:val="001E60B6"/>
    <w:rsid w:val="001F0F7C"/>
    <w:rsid w:val="001F21ED"/>
    <w:rsid w:val="001F396F"/>
    <w:rsid w:val="001F42B7"/>
    <w:rsid w:val="001F707A"/>
    <w:rsid w:val="00202561"/>
    <w:rsid w:val="0020266D"/>
    <w:rsid w:val="00202C0D"/>
    <w:rsid w:val="00212527"/>
    <w:rsid w:val="002149FC"/>
    <w:rsid w:val="00216D8E"/>
    <w:rsid w:val="00217BE4"/>
    <w:rsid w:val="0022375A"/>
    <w:rsid w:val="00224C38"/>
    <w:rsid w:val="00230776"/>
    <w:rsid w:val="00231A94"/>
    <w:rsid w:val="0023335F"/>
    <w:rsid w:val="002339BB"/>
    <w:rsid w:val="002341D1"/>
    <w:rsid w:val="00237B04"/>
    <w:rsid w:val="00254C73"/>
    <w:rsid w:val="00257C60"/>
    <w:rsid w:val="00257E14"/>
    <w:rsid w:val="00266BC5"/>
    <w:rsid w:val="002715F6"/>
    <w:rsid w:val="00272892"/>
    <w:rsid w:val="00272921"/>
    <w:rsid w:val="0028263C"/>
    <w:rsid w:val="00283FB7"/>
    <w:rsid w:val="00285A5A"/>
    <w:rsid w:val="00285A72"/>
    <w:rsid w:val="002863B4"/>
    <w:rsid w:val="002A05A8"/>
    <w:rsid w:val="002A60A8"/>
    <w:rsid w:val="002B0E42"/>
    <w:rsid w:val="002B14DB"/>
    <w:rsid w:val="002B4209"/>
    <w:rsid w:val="002C1573"/>
    <w:rsid w:val="002C1834"/>
    <w:rsid w:val="002C249F"/>
    <w:rsid w:val="002C34E9"/>
    <w:rsid w:val="002C6E90"/>
    <w:rsid w:val="002C78BC"/>
    <w:rsid w:val="002D0A83"/>
    <w:rsid w:val="002D4A82"/>
    <w:rsid w:val="002E1EFB"/>
    <w:rsid w:val="002E5AA5"/>
    <w:rsid w:val="002F4027"/>
    <w:rsid w:val="002F61E6"/>
    <w:rsid w:val="00302762"/>
    <w:rsid w:val="00303A48"/>
    <w:rsid w:val="00304CC6"/>
    <w:rsid w:val="00305B5F"/>
    <w:rsid w:val="003064B4"/>
    <w:rsid w:val="00314393"/>
    <w:rsid w:val="0031572E"/>
    <w:rsid w:val="00317D53"/>
    <w:rsid w:val="003230BE"/>
    <w:rsid w:val="003303C3"/>
    <w:rsid w:val="00332844"/>
    <w:rsid w:val="00337CC4"/>
    <w:rsid w:val="00344040"/>
    <w:rsid w:val="003509B4"/>
    <w:rsid w:val="00351141"/>
    <w:rsid w:val="0035162F"/>
    <w:rsid w:val="003536B5"/>
    <w:rsid w:val="003574A8"/>
    <w:rsid w:val="0037095A"/>
    <w:rsid w:val="003712BF"/>
    <w:rsid w:val="00372A67"/>
    <w:rsid w:val="00374E5B"/>
    <w:rsid w:val="00375356"/>
    <w:rsid w:val="00375395"/>
    <w:rsid w:val="00376AE8"/>
    <w:rsid w:val="0038761E"/>
    <w:rsid w:val="0039412B"/>
    <w:rsid w:val="003A2E6C"/>
    <w:rsid w:val="003A4E5A"/>
    <w:rsid w:val="003A5F74"/>
    <w:rsid w:val="003A65F4"/>
    <w:rsid w:val="003B0E33"/>
    <w:rsid w:val="003B5D15"/>
    <w:rsid w:val="003B6BB1"/>
    <w:rsid w:val="003B7612"/>
    <w:rsid w:val="003C0986"/>
    <w:rsid w:val="003C26CE"/>
    <w:rsid w:val="003D0005"/>
    <w:rsid w:val="003D16A9"/>
    <w:rsid w:val="003D2E86"/>
    <w:rsid w:val="003D6120"/>
    <w:rsid w:val="003D7AB4"/>
    <w:rsid w:val="003E0232"/>
    <w:rsid w:val="003E2EE4"/>
    <w:rsid w:val="003E5444"/>
    <w:rsid w:val="003F1221"/>
    <w:rsid w:val="00407679"/>
    <w:rsid w:val="004076BA"/>
    <w:rsid w:val="004119A9"/>
    <w:rsid w:val="00413E4E"/>
    <w:rsid w:val="00414899"/>
    <w:rsid w:val="00415669"/>
    <w:rsid w:val="00415B0A"/>
    <w:rsid w:val="004171BA"/>
    <w:rsid w:val="00424649"/>
    <w:rsid w:val="004254AA"/>
    <w:rsid w:val="00426978"/>
    <w:rsid w:val="00427DE8"/>
    <w:rsid w:val="00430150"/>
    <w:rsid w:val="00431E82"/>
    <w:rsid w:val="00435F27"/>
    <w:rsid w:val="00441A14"/>
    <w:rsid w:val="00444CE4"/>
    <w:rsid w:val="004522E1"/>
    <w:rsid w:val="0045656C"/>
    <w:rsid w:val="004632ED"/>
    <w:rsid w:val="00470A07"/>
    <w:rsid w:val="00472A43"/>
    <w:rsid w:val="00475ED6"/>
    <w:rsid w:val="004762A4"/>
    <w:rsid w:val="0048011A"/>
    <w:rsid w:val="00482C09"/>
    <w:rsid w:val="00484368"/>
    <w:rsid w:val="004904FC"/>
    <w:rsid w:val="00493752"/>
    <w:rsid w:val="004956C7"/>
    <w:rsid w:val="004A31C8"/>
    <w:rsid w:val="004A395C"/>
    <w:rsid w:val="004A7C08"/>
    <w:rsid w:val="004B25E0"/>
    <w:rsid w:val="004C700B"/>
    <w:rsid w:val="004D19CA"/>
    <w:rsid w:val="004E1728"/>
    <w:rsid w:val="004E4527"/>
    <w:rsid w:val="004F2AF5"/>
    <w:rsid w:val="004F556D"/>
    <w:rsid w:val="005001AA"/>
    <w:rsid w:val="005002B3"/>
    <w:rsid w:val="005016B5"/>
    <w:rsid w:val="00514F75"/>
    <w:rsid w:val="00517607"/>
    <w:rsid w:val="00517BC4"/>
    <w:rsid w:val="005228B6"/>
    <w:rsid w:val="005255A4"/>
    <w:rsid w:val="00525B6A"/>
    <w:rsid w:val="00531A8F"/>
    <w:rsid w:val="00537071"/>
    <w:rsid w:val="00537AC9"/>
    <w:rsid w:val="00540024"/>
    <w:rsid w:val="00545CBE"/>
    <w:rsid w:val="005503CF"/>
    <w:rsid w:val="0055181A"/>
    <w:rsid w:val="0056784C"/>
    <w:rsid w:val="005720CF"/>
    <w:rsid w:val="0057355D"/>
    <w:rsid w:val="00573968"/>
    <w:rsid w:val="00580EFF"/>
    <w:rsid w:val="0058186D"/>
    <w:rsid w:val="00582E1B"/>
    <w:rsid w:val="00585E25"/>
    <w:rsid w:val="00585FBA"/>
    <w:rsid w:val="00593D46"/>
    <w:rsid w:val="00596596"/>
    <w:rsid w:val="005A0C1B"/>
    <w:rsid w:val="005A1106"/>
    <w:rsid w:val="005B0329"/>
    <w:rsid w:val="005C0144"/>
    <w:rsid w:val="005C1820"/>
    <w:rsid w:val="005D1721"/>
    <w:rsid w:val="005D76A5"/>
    <w:rsid w:val="005E3C44"/>
    <w:rsid w:val="005E3CDB"/>
    <w:rsid w:val="005E56B2"/>
    <w:rsid w:val="005E6BA8"/>
    <w:rsid w:val="005F450F"/>
    <w:rsid w:val="00610A2A"/>
    <w:rsid w:val="00610C2A"/>
    <w:rsid w:val="006175A2"/>
    <w:rsid w:val="006211D4"/>
    <w:rsid w:val="00622C49"/>
    <w:rsid w:val="00626F36"/>
    <w:rsid w:val="00634B22"/>
    <w:rsid w:val="00644213"/>
    <w:rsid w:val="006475B3"/>
    <w:rsid w:val="00651593"/>
    <w:rsid w:val="00653317"/>
    <w:rsid w:val="00654472"/>
    <w:rsid w:val="00654C1D"/>
    <w:rsid w:val="00655C58"/>
    <w:rsid w:val="006605B1"/>
    <w:rsid w:val="00663865"/>
    <w:rsid w:val="0066471A"/>
    <w:rsid w:val="00666A27"/>
    <w:rsid w:val="00670C1A"/>
    <w:rsid w:val="006713C3"/>
    <w:rsid w:val="00674FDA"/>
    <w:rsid w:val="006772FA"/>
    <w:rsid w:val="00683CB8"/>
    <w:rsid w:val="00686227"/>
    <w:rsid w:val="00687F24"/>
    <w:rsid w:val="00690F46"/>
    <w:rsid w:val="006919F3"/>
    <w:rsid w:val="00691A9E"/>
    <w:rsid w:val="00697F09"/>
    <w:rsid w:val="006A122B"/>
    <w:rsid w:val="006A284C"/>
    <w:rsid w:val="006A520A"/>
    <w:rsid w:val="006A6D05"/>
    <w:rsid w:val="006A78A3"/>
    <w:rsid w:val="006B7AA9"/>
    <w:rsid w:val="006C07CD"/>
    <w:rsid w:val="006C17F3"/>
    <w:rsid w:val="006C2094"/>
    <w:rsid w:val="006C760F"/>
    <w:rsid w:val="006D1BCD"/>
    <w:rsid w:val="006D36AC"/>
    <w:rsid w:val="006D4B60"/>
    <w:rsid w:val="006E0518"/>
    <w:rsid w:val="006E0AC0"/>
    <w:rsid w:val="006E5FFF"/>
    <w:rsid w:val="006F2178"/>
    <w:rsid w:val="00703997"/>
    <w:rsid w:val="00703DA1"/>
    <w:rsid w:val="00710AAA"/>
    <w:rsid w:val="007118D7"/>
    <w:rsid w:val="00711D76"/>
    <w:rsid w:val="0071524E"/>
    <w:rsid w:val="00715937"/>
    <w:rsid w:val="007162EE"/>
    <w:rsid w:val="00716E73"/>
    <w:rsid w:val="00721419"/>
    <w:rsid w:val="007239FC"/>
    <w:rsid w:val="007260AF"/>
    <w:rsid w:val="00727E34"/>
    <w:rsid w:val="00732A9E"/>
    <w:rsid w:val="00742DF2"/>
    <w:rsid w:val="00743101"/>
    <w:rsid w:val="00745AD8"/>
    <w:rsid w:val="007462EB"/>
    <w:rsid w:val="0075229E"/>
    <w:rsid w:val="00752920"/>
    <w:rsid w:val="00761A5E"/>
    <w:rsid w:val="00773550"/>
    <w:rsid w:val="007778F2"/>
    <w:rsid w:val="00777E07"/>
    <w:rsid w:val="00780F49"/>
    <w:rsid w:val="007810F9"/>
    <w:rsid w:val="00781672"/>
    <w:rsid w:val="007818C6"/>
    <w:rsid w:val="00783F10"/>
    <w:rsid w:val="0078553F"/>
    <w:rsid w:val="00786E1B"/>
    <w:rsid w:val="00791A99"/>
    <w:rsid w:val="00793A49"/>
    <w:rsid w:val="00794226"/>
    <w:rsid w:val="007978D8"/>
    <w:rsid w:val="007A1EB8"/>
    <w:rsid w:val="007A3957"/>
    <w:rsid w:val="007A41ED"/>
    <w:rsid w:val="007C02E9"/>
    <w:rsid w:val="007C05A1"/>
    <w:rsid w:val="007C1205"/>
    <w:rsid w:val="007C24AF"/>
    <w:rsid w:val="007C270C"/>
    <w:rsid w:val="007C27E0"/>
    <w:rsid w:val="007C5194"/>
    <w:rsid w:val="007D1526"/>
    <w:rsid w:val="007D3636"/>
    <w:rsid w:val="007D45EF"/>
    <w:rsid w:val="007D61A6"/>
    <w:rsid w:val="007D7F94"/>
    <w:rsid w:val="007E222A"/>
    <w:rsid w:val="007E33B0"/>
    <w:rsid w:val="007E428A"/>
    <w:rsid w:val="007E666C"/>
    <w:rsid w:val="007E7BF8"/>
    <w:rsid w:val="007F28BD"/>
    <w:rsid w:val="007F46BE"/>
    <w:rsid w:val="007F5EEF"/>
    <w:rsid w:val="008007A7"/>
    <w:rsid w:val="00802A42"/>
    <w:rsid w:val="00803ED4"/>
    <w:rsid w:val="008042B2"/>
    <w:rsid w:val="00805A2C"/>
    <w:rsid w:val="0081279C"/>
    <w:rsid w:val="00812CED"/>
    <w:rsid w:val="008163E9"/>
    <w:rsid w:val="008168DA"/>
    <w:rsid w:val="00822C3B"/>
    <w:rsid w:val="0082441E"/>
    <w:rsid w:val="00826E16"/>
    <w:rsid w:val="00827A59"/>
    <w:rsid w:val="00833E01"/>
    <w:rsid w:val="00840DE0"/>
    <w:rsid w:val="008458E2"/>
    <w:rsid w:val="00846167"/>
    <w:rsid w:val="00847971"/>
    <w:rsid w:val="008507D5"/>
    <w:rsid w:val="00862F0C"/>
    <w:rsid w:val="00863828"/>
    <w:rsid w:val="0086422D"/>
    <w:rsid w:val="008648B8"/>
    <w:rsid w:val="00867C08"/>
    <w:rsid w:val="00872710"/>
    <w:rsid w:val="00874E1C"/>
    <w:rsid w:val="008752EC"/>
    <w:rsid w:val="00875E5A"/>
    <w:rsid w:val="00882CAA"/>
    <w:rsid w:val="008874BC"/>
    <w:rsid w:val="00895AEF"/>
    <w:rsid w:val="008963F2"/>
    <w:rsid w:val="00897537"/>
    <w:rsid w:val="00897CEB"/>
    <w:rsid w:val="008A03B7"/>
    <w:rsid w:val="008A13C9"/>
    <w:rsid w:val="008A3C31"/>
    <w:rsid w:val="008B0263"/>
    <w:rsid w:val="008B1761"/>
    <w:rsid w:val="008B3352"/>
    <w:rsid w:val="008B34B9"/>
    <w:rsid w:val="008B44A9"/>
    <w:rsid w:val="008C3B65"/>
    <w:rsid w:val="008C52B0"/>
    <w:rsid w:val="008C66E0"/>
    <w:rsid w:val="008C77C8"/>
    <w:rsid w:val="008D066A"/>
    <w:rsid w:val="008D334A"/>
    <w:rsid w:val="008D49A4"/>
    <w:rsid w:val="008D7867"/>
    <w:rsid w:val="008E2997"/>
    <w:rsid w:val="008E3DC9"/>
    <w:rsid w:val="008E4590"/>
    <w:rsid w:val="008E7B0A"/>
    <w:rsid w:val="008F1519"/>
    <w:rsid w:val="008F3368"/>
    <w:rsid w:val="008F3D1F"/>
    <w:rsid w:val="008F4449"/>
    <w:rsid w:val="00901537"/>
    <w:rsid w:val="00903EE6"/>
    <w:rsid w:val="009065F1"/>
    <w:rsid w:val="009131E8"/>
    <w:rsid w:val="009168A6"/>
    <w:rsid w:val="009216DB"/>
    <w:rsid w:val="009242A6"/>
    <w:rsid w:val="009268AC"/>
    <w:rsid w:val="0093029F"/>
    <w:rsid w:val="009327F8"/>
    <w:rsid w:val="00933D7F"/>
    <w:rsid w:val="0093799B"/>
    <w:rsid w:val="00943088"/>
    <w:rsid w:val="00943BD9"/>
    <w:rsid w:val="009516E9"/>
    <w:rsid w:val="0095400F"/>
    <w:rsid w:val="0095434C"/>
    <w:rsid w:val="00956C28"/>
    <w:rsid w:val="00960EE6"/>
    <w:rsid w:val="009625B8"/>
    <w:rsid w:val="00962948"/>
    <w:rsid w:val="00970911"/>
    <w:rsid w:val="00974184"/>
    <w:rsid w:val="00974F4D"/>
    <w:rsid w:val="00976ABA"/>
    <w:rsid w:val="00982B43"/>
    <w:rsid w:val="009851EF"/>
    <w:rsid w:val="00990375"/>
    <w:rsid w:val="00991E95"/>
    <w:rsid w:val="009925AD"/>
    <w:rsid w:val="0099496A"/>
    <w:rsid w:val="00994D61"/>
    <w:rsid w:val="00995BE4"/>
    <w:rsid w:val="00996804"/>
    <w:rsid w:val="009A02E3"/>
    <w:rsid w:val="009A0DBF"/>
    <w:rsid w:val="009A399C"/>
    <w:rsid w:val="009A71E1"/>
    <w:rsid w:val="009A727C"/>
    <w:rsid w:val="009B2FFA"/>
    <w:rsid w:val="009C2913"/>
    <w:rsid w:val="009C3C28"/>
    <w:rsid w:val="009C6D28"/>
    <w:rsid w:val="009D2636"/>
    <w:rsid w:val="009E0781"/>
    <w:rsid w:val="009E16C2"/>
    <w:rsid w:val="009E1B8D"/>
    <w:rsid w:val="009E29E1"/>
    <w:rsid w:val="009E5D56"/>
    <w:rsid w:val="009E7E42"/>
    <w:rsid w:val="009F4201"/>
    <w:rsid w:val="009F4265"/>
    <w:rsid w:val="00A001A1"/>
    <w:rsid w:val="00A048A6"/>
    <w:rsid w:val="00A06A0F"/>
    <w:rsid w:val="00A114DD"/>
    <w:rsid w:val="00A1193A"/>
    <w:rsid w:val="00A12362"/>
    <w:rsid w:val="00A15187"/>
    <w:rsid w:val="00A16EFE"/>
    <w:rsid w:val="00A1774A"/>
    <w:rsid w:val="00A17F48"/>
    <w:rsid w:val="00A24D02"/>
    <w:rsid w:val="00A24EC1"/>
    <w:rsid w:val="00A32D4D"/>
    <w:rsid w:val="00A33259"/>
    <w:rsid w:val="00A33E7E"/>
    <w:rsid w:val="00A34527"/>
    <w:rsid w:val="00A4164E"/>
    <w:rsid w:val="00A54A4D"/>
    <w:rsid w:val="00A60B2C"/>
    <w:rsid w:val="00A612CF"/>
    <w:rsid w:val="00A62F34"/>
    <w:rsid w:val="00A630DB"/>
    <w:rsid w:val="00A70591"/>
    <w:rsid w:val="00A707AA"/>
    <w:rsid w:val="00A73FBD"/>
    <w:rsid w:val="00A74C0A"/>
    <w:rsid w:val="00A75474"/>
    <w:rsid w:val="00A756AD"/>
    <w:rsid w:val="00A801D4"/>
    <w:rsid w:val="00A8107A"/>
    <w:rsid w:val="00A87AB1"/>
    <w:rsid w:val="00A96A0B"/>
    <w:rsid w:val="00AA3B3D"/>
    <w:rsid w:val="00AA3E0E"/>
    <w:rsid w:val="00AA4009"/>
    <w:rsid w:val="00AB5F20"/>
    <w:rsid w:val="00AB6768"/>
    <w:rsid w:val="00AB7579"/>
    <w:rsid w:val="00AC3FC9"/>
    <w:rsid w:val="00AC571C"/>
    <w:rsid w:val="00AD3096"/>
    <w:rsid w:val="00AD35F1"/>
    <w:rsid w:val="00AD3DA0"/>
    <w:rsid w:val="00AD43FD"/>
    <w:rsid w:val="00AD66B6"/>
    <w:rsid w:val="00AE0B36"/>
    <w:rsid w:val="00AE3335"/>
    <w:rsid w:val="00AE446D"/>
    <w:rsid w:val="00AE6A31"/>
    <w:rsid w:val="00AE6ACB"/>
    <w:rsid w:val="00AE7E94"/>
    <w:rsid w:val="00B009C9"/>
    <w:rsid w:val="00B01F30"/>
    <w:rsid w:val="00B02AAF"/>
    <w:rsid w:val="00B04676"/>
    <w:rsid w:val="00B06FDB"/>
    <w:rsid w:val="00B0774B"/>
    <w:rsid w:val="00B107A4"/>
    <w:rsid w:val="00B155A3"/>
    <w:rsid w:val="00B171A2"/>
    <w:rsid w:val="00B243F9"/>
    <w:rsid w:val="00B25327"/>
    <w:rsid w:val="00B30788"/>
    <w:rsid w:val="00B311F9"/>
    <w:rsid w:val="00B31B39"/>
    <w:rsid w:val="00B328E9"/>
    <w:rsid w:val="00B35010"/>
    <w:rsid w:val="00B36381"/>
    <w:rsid w:val="00B40211"/>
    <w:rsid w:val="00B42AFB"/>
    <w:rsid w:val="00B442D6"/>
    <w:rsid w:val="00B445FB"/>
    <w:rsid w:val="00B45B92"/>
    <w:rsid w:val="00B47153"/>
    <w:rsid w:val="00B60133"/>
    <w:rsid w:val="00B6089F"/>
    <w:rsid w:val="00B62E2E"/>
    <w:rsid w:val="00B6313C"/>
    <w:rsid w:val="00B63D2B"/>
    <w:rsid w:val="00B646A8"/>
    <w:rsid w:val="00B64A3C"/>
    <w:rsid w:val="00B658D6"/>
    <w:rsid w:val="00B6768D"/>
    <w:rsid w:val="00B67C03"/>
    <w:rsid w:val="00B70D9B"/>
    <w:rsid w:val="00B75BC3"/>
    <w:rsid w:val="00B8247A"/>
    <w:rsid w:val="00B8280C"/>
    <w:rsid w:val="00B837C0"/>
    <w:rsid w:val="00B87D38"/>
    <w:rsid w:val="00B907BA"/>
    <w:rsid w:val="00B91104"/>
    <w:rsid w:val="00B91472"/>
    <w:rsid w:val="00B93680"/>
    <w:rsid w:val="00B97D46"/>
    <w:rsid w:val="00BA35AA"/>
    <w:rsid w:val="00BA4FF9"/>
    <w:rsid w:val="00BA7AFB"/>
    <w:rsid w:val="00BB274F"/>
    <w:rsid w:val="00BB2B9B"/>
    <w:rsid w:val="00BB30DB"/>
    <w:rsid w:val="00BB5E5D"/>
    <w:rsid w:val="00BB67B9"/>
    <w:rsid w:val="00BB7CBB"/>
    <w:rsid w:val="00BC22AB"/>
    <w:rsid w:val="00BC2DCA"/>
    <w:rsid w:val="00BD2F28"/>
    <w:rsid w:val="00BD5834"/>
    <w:rsid w:val="00BD60EF"/>
    <w:rsid w:val="00BE1D53"/>
    <w:rsid w:val="00BE5187"/>
    <w:rsid w:val="00BE5495"/>
    <w:rsid w:val="00BE7C6E"/>
    <w:rsid w:val="00BF3A46"/>
    <w:rsid w:val="00C05F2B"/>
    <w:rsid w:val="00C06CDD"/>
    <w:rsid w:val="00C072C6"/>
    <w:rsid w:val="00C11226"/>
    <w:rsid w:val="00C14C3A"/>
    <w:rsid w:val="00C17E65"/>
    <w:rsid w:val="00C2230C"/>
    <w:rsid w:val="00C33998"/>
    <w:rsid w:val="00C33A12"/>
    <w:rsid w:val="00C57372"/>
    <w:rsid w:val="00C6247A"/>
    <w:rsid w:val="00C63D9D"/>
    <w:rsid w:val="00C63F69"/>
    <w:rsid w:val="00C6571C"/>
    <w:rsid w:val="00C663E5"/>
    <w:rsid w:val="00C67CAF"/>
    <w:rsid w:val="00C727EB"/>
    <w:rsid w:val="00C74A69"/>
    <w:rsid w:val="00C761C4"/>
    <w:rsid w:val="00C80708"/>
    <w:rsid w:val="00C80DBC"/>
    <w:rsid w:val="00C85DED"/>
    <w:rsid w:val="00C90FAB"/>
    <w:rsid w:val="00C95BDC"/>
    <w:rsid w:val="00C96D40"/>
    <w:rsid w:val="00CA0BBF"/>
    <w:rsid w:val="00CA3E52"/>
    <w:rsid w:val="00CA4C37"/>
    <w:rsid w:val="00CA5B21"/>
    <w:rsid w:val="00CA70D2"/>
    <w:rsid w:val="00CA7E4C"/>
    <w:rsid w:val="00CB0AC9"/>
    <w:rsid w:val="00CB0C45"/>
    <w:rsid w:val="00CB2079"/>
    <w:rsid w:val="00CB37F7"/>
    <w:rsid w:val="00CC59CA"/>
    <w:rsid w:val="00CC5E51"/>
    <w:rsid w:val="00CD50F6"/>
    <w:rsid w:val="00CD5DFA"/>
    <w:rsid w:val="00CD6899"/>
    <w:rsid w:val="00CE0785"/>
    <w:rsid w:val="00CE3F08"/>
    <w:rsid w:val="00CE4250"/>
    <w:rsid w:val="00CE59CD"/>
    <w:rsid w:val="00CF15D4"/>
    <w:rsid w:val="00CF1787"/>
    <w:rsid w:val="00CF1D3B"/>
    <w:rsid w:val="00CF3052"/>
    <w:rsid w:val="00CF34F1"/>
    <w:rsid w:val="00CF74C7"/>
    <w:rsid w:val="00CF7D2B"/>
    <w:rsid w:val="00D00108"/>
    <w:rsid w:val="00D00F04"/>
    <w:rsid w:val="00D02614"/>
    <w:rsid w:val="00D02F51"/>
    <w:rsid w:val="00D05B17"/>
    <w:rsid w:val="00D071AB"/>
    <w:rsid w:val="00D12BCA"/>
    <w:rsid w:val="00D12CCC"/>
    <w:rsid w:val="00D14CB0"/>
    <w:rsid w:val="00D20473"/>
    <w:rsid w:val="00D213C0"/>
    <w:rsid w:val="00D219A7"/>
    <w:rsid w:val="00D21FBA"/>
    <w:rsid w:val="00D23968"/>
    <w:rsid w:val="00D25EA6"/>
    <w:rsid w:val="00D31874"/>
    <w:rsid w:val="00D346D9"/>
    <w:rsid w:val="00D466F7"/>
    <w:rsid w:val="00D61E9B"/>
    <w:rsid w:val="00D64BAA"/>
    <w:rsid w:val="00D70CF6"/>
    <w:rsid w:val="00D75ACB"/>
    <w:rsid w:val="00D81147"/>
    <w:rsid w:val="00D843A1"/>
    <w:rsid w:val="00D938A0"/>
    <w:rsid w:val="00D93E72"/>
    <w:rsid w:val="00D95F02"/>
    <w:rsid w:val="00D965D1"/>
    <w:rsid w:val="00D97837"/>
    <w:rsid w:val="00DA094E"/>
    <w:rsid w:val="00DA3E64"/>
    <w:rsid w:val="00DA4269"/>
    <w:rsid w:val="00DA48DC"/>
    <w:rsid w:val="00DA4D40"/>
    <w:rsid w:val="00DB652D"/>
    <w:rsid w:val="00DB6AAE"/>
    <w:rsid w:val="00DB6BD1"/>
    <w:rsid w:val="00DC4FD5"/>
    <w:rsid w:val="00DC516E"/>
    <w:rsid w:val="00DD00BB"/>
    <w:rsid w:val="00DD1CD9"/>
    <w:rsid w:val="00DD23D5"/>
    <w:rsid w:val="00DD309F"/>
    <w:rsid w:val="00DE2C1F"/>
    <w:rsid w:val="00DE60C3"/>
    <w:rsid w:val="00DF1586"/>
    <w:rsid w:val="00DF22A6"/>
    <w:rsid w:val="00DF2CE8"/>
    <w:rsid w:val="00DF35A7"/>
    <w:rsid w:val="00DF5959"/>
    <w:rsid w:val="00E00938"/>
    <w:rsid w:val="00E0165F"/>
    <w:rsid w:val="00E04C23"/>
    <w:rsid w:val="00E04D7F"/>
    <w:rsid w:val="00E05DA3"/>
    <w:rsid w:val="00E0600A"/>
    <w:rsid w:val="00E06C3C"/>
    <w:rsid w:val="00E07D33"/>
    <w:rsid w:val="00E11759"/>
    <w:rsid w:val="00E12FF3"/>
    <w:rsid w:val="00E13C43"/>
    <w:rsid w:val="00E142B2"/>
    <w:rsid w:val="00E1435C"/>
    <w:rsid w:val="00E209A7"/>
    <w:rsid w:val="00E22368"/>
    <w:rsid w:val="00E240D3"/>
    <w:rsid w:val="00E26DB6"/>
    <w:rsid w:val="00E304F1"/>
    <w:rsid w:val="00E424E6"/>
    <w:rsid w:val="00E45741"/>
    <w:rsid w:val="00E45D6F"/>
    <w:rsid w:val="00E4602D"/>
    <w:rsid w:val="00E50FC9"/>
    <w:rsid w:val="00E56A99"/>
    <w:rsid w:val="00E6086B"/>
    <w:rsid w:val="00E658F4"/>
    <w:rsid w:val="00E66AC1"/>
    <w:rsid w:val="00E66BAB"/>
    <w:rsid w:val="00E71452"/>
    <w:rsid w:val="00E75C41"/>
    <w:rsid w:val="00E75C4C"/>
    <w:rsid w:val="00E815EC"/>
    <w:rsid w:val="00E833BF"/>
    <w:rsid w:val="00E916A9"/>
    <w:rsid w:val="00E91B22"/>
    <w:rsid w:val="00E92FEE"/>
    <w:rsid w:val="00EA2D92"/>
    <w:rsid w:val="00EA3582"/>
    <w:rsid w:val="00EA383C"/>
    <w:rsid w:val="00EA5676"/>
    <w:rsid w:val="00EA5899"/>
    <w:rsid w:val="00EA5918"/>
    <w:rsid w:val="00EA6ADA"/>
    <w:rsid w:val="00EA6CC1"/>
    <w:rsid w:val="00EB373C"/>
    <w:rsid w:val="00EB4B47"/>
    <w:rsid w:val="00EB6F78"/>
    <w:rsid w:val="00EC0AD9"/>
    <w:rsid w:val="00EC1ADE"/>
    <w:rsid w:val="00EC54AD"/>
    <w:rsid w:val="00EC5CF6"/>
    <w:rsid w:val="00EC5DD2"/>
    <w:rsid w:val="00ED417D"/>
    <w:rsid w:val="00ED7176"/>
    <w:rsid w:val="00EE0B65"/>
    <w:rsid w:val="00EE0F4C"/>
    <w:rsid w:val="00EE2670"/>
    <w:rsid w:val="00EE3E59"/>
    <w:rsid w:val="00EE5841"/>
    <w:rsid w:val="00EF28F9"/>
    <w:rsid w:val="00EF3C4F"/>
    <w:rsid w:val="00F02C49"/>
    <w:rsid w:val="00F0536E"/>
    <w:rsid w:val="00F06AE4"/>
    <w:rsid w:val="00F11DEC"/>
    <w:rsid w:val="00F161E7"/>
    <w:rsid w:val="00F20CB9"/>
    <w:rsid w:val="00F21B72"/>
    <w:rsid w:val="00F227B8"/>
    <w:rsid w:val="00F23337"/>
    <w:rsid w:val="00F24324"/>
    <w:rsid w:val="00F30397"/>
    <w:rsid w:val="00F30EAF"/>
    <w:rsid w:val="00F317B6"/>
    <w:rsid w:val="00F36471"/>
    <w:rsid w:val="00F37A7E"/>
    <w:rsid w:val="00F41A3D"/>
    <w:rsid w:val="00F41F88"/>
    <w:rsid w:val="00F42398"/>
    <w:rsid w:val="00F42C9A"/>
    <w:rsid w:val="00F45DB9"/>
    <w:rsid w:val="00F50A92"/>
    <w:rsid w:val="00F5102A"/>
    <w:rsid w:val="00F542EB"/>
    <w:rsid w:val="00F54AA3"/>
    <w:rsid w:val="00F56FA1"/>
    <w:rsid w:val="00F60EEB"/>
    <w:rsid w:val="00F61E3A"/>
    <w:rsid w:val="00F636AD"/>
    <w:rsid w:val="00F6616A"/>
    <w:rsid w:val="00F6665E"/>
    <w:rsid w:val="00F73A6F"/>
    <w:rsid w:val="00F811A2"/>
    <w:rsid w:val="00F81436"/>
    <w:rsid w:val="00F85A7A"/>
    <w:rsid w:val="00F861D2"/>
    <w:rsid w:val="00F87278"/>
    <w:rsid w:val="00F90ADA"/>
    <w:rsid w:val="00F93173"/>
    <w:rsid w:val="00F93B62"/>
    <w:rsid w:val="00F94805"/>
    <w:rsid w:val="00FB0E70"/>
    <w:rsid w:val="00FB102F"/>
    <w:rsid w:val="00FB56DE"/>
    <w:rsid w:val="00FC40A2"/>
    <w:rsid w:val="00FC70C6"/>
    <w:rsid w:val="00FD0B4D"/>
    <w:rsid w:val="00FD6EFE"/>
    <w:rsid w:val="00FD7002"/>
    <w:rsid w:val="00FE1D40"/>
    <w:rsid w:val="00FE2463"/>
    <w:rsid w:val="00FE7699"/>
    <w:rsid w:val="00FF3236"/>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181A"/>
    <w:pPr>
      <w:bidi/>
    </w:pPr>
  </w:style>
  <w:style w:type="paragraph" w:styleId="1">
    <w:name w:val="heading 1"/>
    <w:basedOn w:val="a"/>
    <w:link w:val="10"/>
    <w:uiPriority w:val="9"/>
    <w:qFormat/>
    <w:rsid w:val="00F21B72"/>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semiHidden/>
    <w:unhideWhenUsed/>
    <w:qFormat/>
    <w:rsid w:val="00A1193A"/>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8507D5"/>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DE2C1F"/>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4D61"/>
    <w:pPr>
      <w:ind w:left="720"/>
      <w:contextualSpacing/>
    </w:pPr>
  </w:style>
  <w:style w:type="paragraph" w:styleId="a4">
    <w:name w:val="Balloon Text"/>
    <w:basedOn w:val="a"/>
    <w:link w:val="a5"/>
    <w:uiPriority w:val="99"/>
    <w:semiHidden/>
    <w:unhideWhenUsed/>
    <w:rsid w:val="00686227"/>
    <w:pPr>
      <w:spacing w:after="0" w:line="240" w:lineRule="auto"/>
    </w:pPr>
    <w:rPr>
      <w:rFonts w:ascii="Tahoma" w:hAnsi="Tahoma" w:cs="Tahoma"/>
      <w:sz w:val="16"/>
      <w:szCs w:val="16"/>
    </w:rPr>
  </w:style>
  <w:style w:type="character" w:customStyle="1" w:styleId="a5">
    <w:name w:val="טקסט בלונים תו"/>
    <w:basedOn w:val="a0"/>
    <w:link w:val="a4"/>
    <w:uiPriority w:val="99"/>
    <w:semiHidden/>
    <w:rsid w:val="00686227"/>
    <w:rPr>
      <w:rFonts w:ascii="Tahoma" w:hAnsi="Tahoma" w:cs="Tahoma"/>
      <w:sz w:val="16"/>
      <w:szCs w:val="16"/>
    </w:rPr>
  </w:style>
  <w:style w:type="character" w:customStyle="1" w:styleId="10">
    <w:name w:val="כותרת 1 תו"/>
    <w:basedOn w:val="a0"/>
    <w:link w:val="1"/>
    <w:uiPriority w:val="9"/>
    <w:rsid w:val="00F21B72"/>
    <w:rPr>
      <w:rFonts w:ascii="Times New Roman" w:eastAsia="Times New Roman" w:hAnsi="Times New Roman" w:cs="Times New Roman"/>
      <w:b/>
      <w:bCs/>
      <w:kern w:val="36"/>
      <w:sz w:val="48"/>
      <w:szCs w:val="48"/>
    </w:rPr>
  </w:style>
  <w:style w:type="paragraph" w:styleId="NormalWeb">
    <w:name w:val="Normal (Web)"/>
    <w:basedOn w:val="a"/>
    <w:uiPriority w:val="99"/>
    <w:unhideWhenUsed/>
    <w:rsid w:val="00F21B7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unhideWhenUsed/>
    <w:rsid w:val="00E04D7F"/>
    <w:rPr>
      <w:color w:val="0000FF"/>
      <w:u w:val="single"/>
    </w:rPr>
  </w:style>
  <w:style w:type="character" w:styleId="a6">
    <w:name w:val="Strong"/>
    <w:basedOn w:val="a0"/>
    <w:uiPriority w:val="22"/>
    <w:qFormat/>
    <w:rsid w:val="009E29E1"/>
    <w:rPr>
      <w:b/>
      <w:bCs/>
    </w:rPr>
  </w:style>
  <w:style w:type="character" w:customStyle="1" w:styleId="30">
    <w:name w:val="כותרת 3 תו"/>
    <w:basedOn w:val="a0"/>
    <w:link w:val="3"/>
    <w:uiPriority w:val="9"/>
    <w:rsid w:val="008507D5"/>
    <w:rPr>
      <w:rFonts w:asciiTheme="majorHAnsi" w:eastAsiaTheme="majorEastAsia" w:hAnsiTheme="majorHAnsi" w:cstheme="majorBidi"/>
      <w:b/>
      <w:bCs/>
      <w:color w:val="4472C4" w:themeColor="accent1"/>
    </w:rPr>
  </w:style>
  <w:style w:type="character" w:styleId="a7">
    <w:name w:val="Emphasis"/>
    <w:basedOn w:val="a0"/>
    <w:uiPriority w:val="20"/>
    <w:qFormat/>
    <w:rsid w:val="00E0165F"/>
    <w:rPr>
      <w:i/>
      <w:iCs/>
    </w:rPr>
  </w:style>
  <w:style w:type="character" w:customStyle="1" w:styleId="20">
    <w:name w:val="כותרת 2 תו"/>
    <w:basedOn w:val="a0"/>
    <w:link w:val="2"/>
    <w:uiPriority w:val="9"/>
    <w:rsid w:val="00A1193A"/>
    <w:rPr>
      <w:rFonts w:asciiTheme="majorHAnsi" w:eastAsiaTheme="majorEastAsia" w:hAnsiTheme="majorHAnsi" w:cstheme="majorBidi"/>
      <w:b/>
      <w:bCs/>
      <w:color w:val="4472C4" w:themeColor="accent1"/>
      <w:sz w:val="26"/>
      <w:szCs w:val="26"/>
    </w:rPr>
  </w:style>
  <w:style w:type="character" w:customStyle="1" w:styleId="title">
    <w:name w:val="title"/>
    <w:basedOn w:val="a0"/>
    <w:rsid w:val="00847971"/>
  </w:style>
  <w:style w:type="character" w:customStyle="1" w:styleId="label">
    <w:name w:val="label"/>
    <w:basedOn w:val="a0"/>
    <w:rsid w:val="00A24D02"/>
  </w:style>
  <w:style w:type="character" w:customStyle="1" w:styleId="mi">
    <w:name w:val="mi"/>
    <w:basedOn w:val="a0"/>
    <w:rsid w:val="00A06A0F"/>
  </w:style>
  <w:style w:type="character" w:customStyle="1" w:styleId="mo">
    <w:name w:val="mo"/>
    <w:basedOn w:val="a0"/>
    <w:rsid w:val="00A06A0F"/>
  </w:style>
  <w:style w:type="character" w:customStyle="1" w:styleId="mn">
    <w:name w:val="mn"/>
    <w:basedOn w:val="a0"/>
    <w:rsid w:val="00A06A0F"/>
  </w:style>
  <w:style w:type="character" w:customStyle="1" w:styleId="mjxassistivemathml">
    <w:name w:val="mjx_assistive_mathml"/>
    <w:basedOn w:val="a0"/>
    <w:rsid w:val="00A06A0F"/>
  </w:style>
  <w:style w:type="paragraph" w:styleId="a8">
    <w:name w:val="Document Map"/>
    <w:basedOn w:val="a"/>
    <w:link w:val="a9"/>
    <w:uiPriority w:val="99"/>
    <w:semiHidden/>
    <w:unhideWhenUsed/>
    <w:rsid w:val="00F81436"/>
    <w:pPr>
      <w:spacing w:after="0" w:line="240" w:lineRule="auto"/>
    </w:pPr>
    <w:rPr>
      <w:rFonts w:ascii="Tahoma" w:hAnsi="Tahoma" w:cs="Tahoma"/>
      <w:sz w:val="16"/>
      <w:szCs w:val="16"/>
    </w:rPr>
  </w:style>
  <w:style w:type="character" w:customStyle="1" w:styleId="a9">
    <w:name w:val="מפת מסמך תו"/>
    <w:basedOn w:val="a0"/>
    <w:link w:val="a8"/>
    <w:uiPriority w:val="99"/>
    <w:semiHidden/>
    <w:rsid w:val="00F81436"/>
    <w:rPr>
      <w:rFonts w:ascii="Tahoma" w:hAnsi="Tahoma" w:cs="Tahoma"/>
      <w:sz w:val="16"/>
      <w:szCs w:val="16"/>
    </w:rPr>
  </w:style>
  <w:style w:type="paragraph" w:styleId="HTML">
    <w:name w:val="HTML Preformatted"/>
    <w:basedOn w:val="a"/>
    <w:link w:val="HTML0"/>
    <w:uiPriority w:val="99"/>
    <w:unhideWhenUsed/>
    <w:rsid w:val="004E4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rsid w:val="004E4527"/>
    <w:rPr>
      <w:rFonts w:ascii="Courier New" w:eastAsia="Times New Roman" w:hAnsi="Courier New" w:cs="Courier New"/>
      <w:sz w:val="20"/>
      <w:szCs w:val="20"/>
    </w:rPr>
  </w:style>
  <w:style w:type="character" w:styleId="aa">
    <w:name w:val="Placeholder Text"/>
    <w:basedOn w:val="a0"/>
    <w:uiPriority w:val="99"/>
    <w:semiHidden/>
    <w:rsid w:val="00F161E7"/>
    <w:rPr>
      <w:color w:val="808080"/>
    </w:rPr>
  </w:style>
  <w:style w:type="paragraph" w:styleId="ab">
    <w:name w:val="header"/>
    <w:basedOn w:val="a"/>
    <w:link w:val="ac"/>
    <w:uiPriority w:val="99"/>
    <w:semiHidden/>
    <w:unhideWhenUsed/>
    <w:rsid w:val="00C90FAB"/>
    <w:pPr>
      <w:tabs>
        <w:tab w:val="center" w:pos="4153"/>
        <w:tab w:val="right" w:pos="8306"/>
      </w:tabs>
      <w:spacing w:after="0" w:line="240" w:lineRule="auto"/>
    </w:pPr>
  </w:style>
  <w:style w:type="character" w:customStyle="1" w:styleId="ac">
    <w:name w:val="כותרת עליונה תו"/>
    <w:basedOn w:val="a0"/>
    <w:link w:val="ab"/>
    <w:uiPriority w:val="99"/>
    <w:semiHidden/>
    <w:rsid w:val="00C90FAB"/>
  </w:style>
  <w:style w:type="paragraph" w:styleId="ad">
    <w:name w:val="footer"/>
    <w:basedOn w:val="a"/>
    <w:link w:val="ae"/>
    <w:uiPriority w:val="99"/>
    <w:semiHidden/>
    <w:unhideWhenUsed/>
    <w:rsid w:val="00C90FAB"/>
    <w:pPr>
      <w:tabs>
        <w:tab w:val="center" w:pos="4153"/>
        <w:tab w:val="right" w:pos="8306"/>
      </w:tabs>
      <w:spacing w:after="0" w:line="240" w:lineRule="auto"/>
    </w:pPr>
  </w:style>
  <w:style w:type="character" w:customStyle="1" w:styleId="ae">
    <w:name w:val="כותרת תחתונה תו"/>
    <w:basedOn w:val="a0"/>
    <w:link w:val="ad"/>
    <w:uiPriority w:val="99"/>
    <w:semiHidden/>
    <w:rsid w:val="00C90FAB"/>
  </w:style>
  <w:style w:type="character" w:customStyle="1" w:styleId="section-number">
    <w:name w:val="section-number"/>
    <w:basedOn w:val="a0"/>
    <w:rsid w:val="00710AAA"/>
  </w:style>
  <w:style w:type="character" w:customStyle="1" w:styleId="kn">
    <w:name w:val="kn"/>
    <w:basedOn w:val="a0"/>
    <w:rsid w:val="00710AAA"/>
  </w:style>
  <w:style w:type="character" w:customStyle="1" w:styleId="nn">
    <w:name w:val="nn"/>
    <w:basedOn w:val="a0"/>
    <w:rsid w:val="00710AAA"/>
  </w:style>
  <w:style w:type="character" w:customStyle="1" w:styleId="n">
    <w:name w:val="n"/>
    <w:basedOn w:val="a0"/>
    <w:rsid w:val="00710AAA"/>
  </w:style>
  <w:style w:type="character" w:customStyle="1" w:styleId="p">
    <w:name w:val="p"/>
    <w:basedOn w:val="a0"/>
    <w:rsid w:val="00710AAA"/>
  </w:style>
  <w:style w:type="character" w:customStyle="1" w:styleId="o">
    <w:name w:val="o"/>
    <w:basedOn w:val="a0"/>
    <w:rsid w:val="00710AAA"/>
  </w:style>
  <w:style w:type="character" w:customStyle="1" w:styleId="k">
    <w:name w:val="k"/>
    <w:basedOn w:val="a0"/>
    <w:rsid w:val="00710AAA"/>
  </w:style>
  <w:style w:type="character" w:customStyle="1" w:styleId="nc">
    <w:name w:val="nc"/>
    <w:basedOn w:val="a0"/>
    <w:rsid w:val="00710AAA"/>
  </w:style>
  <w:style w:type="character" w:customStyle="1" w:styleId="c1">
    <w:name w:val="c1"/>
    <w:basedOn w:val="a0"/>
    <w:rsid w:val="00710AAA"/>
  </w:style>
  <w:style w:type="character" w:customStyle="1" w:styleId="fm">
    <w:name w:val="fm"/>
    <w:basedOn w:val="a0"/>
    <w:rsid w:val="00710AAA"/>
  </w:style>
  <w:style w:type="character" w:customStyle="1" w:styleId="bp">
    <w:name w:val="bp"/>
    <w:basedOn w:val="a0"/>
    <w:rsid w:val="00710AAA"/>
  </w:style>
  <w:style w:type="character" w:customStyle="1" w:styleId="nb">
    <w:name w:val="nb"/>
    <w:basedOn w:val="a0"/>
    <w:rsid w:val="00710AAA"/>
  </w:style>
  <w:style w:type="character" w:customStyle="1" w:styleId="s1">
    <w:name w:val="s1"/>
    <w:basedOn w:val="a0"/>
    <w:rsid w:val="00710AAA"/>
  </w:style>
  <w:style w:type="character" w:customStyle="1" w:styleId="nf">
    <w:name w:val="nf"/>
    <w:basedOn w:val="a0"/>
    <w:rsid w:val="00710AAA"/>
  </w:style>
  <w:style w:type="character" w:customStyle="1" w:styleId="caption-number">
    <w:name w:val="caption-number"/>
    <w:basedOn w:val="a0"/>
    <w:rsid w:val="00212527"/>
  </w:style>
  <w:style w:type="character" w:customStyle="1" w:styleId="caption-text">
    <w:name w:val="caption-text"/>
    <w:basedOn w:val="a0"/>
    <w:rsid w:val="00212527"/>
  </w:style>
  <w:style w:type="character" w:customStyle="1" w:styleId="ow">
    <w:name w:val="ow"/>
    <w:basedOn w:val="a0"/>
    <w:rsid w:val="00573968"/>
  </w:style>
  <w:style w:type="character" w:customStyle="1" w:styleId="se">
    <w:name w:val="se"/>
    <w:basedOn w:val="a0"/>
    <w:rsid w:val="00573968"/>
  </w:style>
  <w:style w:type="character" w:customStyle="1" w:styleId="mf">
    <w:name w:val="mf"/>
    <w:basedOn w:val="a0"/>
    <w:rsid w:val="00EA383C"/>
  </w:style>
  <w:style w:type="character" w:customStyle="1" w:styleId="std">
    <w:name w:val="std"/>
    <w:basedOn w:val="a0"/>
    <w:rsid w:val="00B01F30"/>
  </w:style>
  <w:style w:type="character" w:customStyle="1" w:styleId="eqno">
    <w:name w:val="eqno"/>
    <w:basedOn w:val="a0"/>
    <w:rsid w:val="00B01F30"/>
  </w:style>
  <w:style w:type="paragraph" w:customStyle="1" w:styleId="11">
    <w:name w:val="כיתוב1"/>
    <w:basedOn w:val="a"/>
    <w:rsid w:val="00B01F30"/>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
    <w:name w:val="s2"/>
    <w:basedOn w:val="a0"/>
    <w:rsid w:val="00654472"/>
  </w:style>
  <w:style w:type="character" w:customStyle="1" w:styleId="40">
    <w:name w:val="כותרת 4 תו"/>
    <w:basedOn w:val="a0"/>
    <w:link w:val="4"/>
    <w:uiPriority w:val="9"/>
    <w:semiHidden/>
    <w:rsid w:val="00DE2C1F"/>
    <w:rPr>
      <w:rFonts w:asciiTheme="majorHAnsi" w:eastAsiaTheme="majorEastAsia" w:hAnsiTheme="majorHAnsi" w:cstheme="majorBidi"/>
      <w:b/>
      <w:bCs/>
      <w:i/>
      <w:iCs/>
      <w:color w:val="4472C4" w:themeColor="accent1"/>
    </w:rPr>
  </w:style>
  <w:style w:type="character" w:styleId="FollowedHyperlink">
    <w:name w:val="FollowedHyperlink"/>
    <w:basedOn w:val="a0"/>
    <w:uiPriority w:val="99"/>
    <w:semiHidden/>
    <w:unhideWhenUsed/>
    <w:rsid w:val="005A1106"/>
    <w:rPr>
      <w:color w:val="954F72" w:themeColor="followedHyperlink"/>
      <w:u w:val="single"/>
    </w:rPr>
  </w:style>
  <w:style w:type="character" w:customStyle="1" w:styleId="ketamunnah-meudkan">
    <w:name w:val="keta_munnah-meudkan"/>
    <w:basedOn w:val="a0"/>
    <w:rsid w:val="00956C28"/>
  </w:style>
</w:styles>
</file>

<file path=word/webSettings.xml><?xml version="1.0" encoding="utf-8"?>
<w:webSettings xmlns:r="http://schemas.openxmlformats.org/officeDocument/2006/relationships" xmlns:w="http://schemas.openxmlformats.org/wordprocessingml/2006/main">
  <w:divs>
    <w:div w:id="8725365">
      <w:bodyDiv w:val="1"/>
      <w:marLeft w:val="0"/>
      <w:marRight w:val="0"/>
      <w:marTop w:val="0"/>
      <w:marBottom w:val="0"/>
      <w:divBdr>
        <w:top w:val="none" w:sz="0" w:space="0" w:color="auto"/>
        <w:left w:val="none" w:sz="0" w:space="0" w:color="auto"/>
        <w:bottom w:val="none" w:sz="0" w:space="0" w:color="auto"/>
        <w:right w:val="none" w:sz="0" w:space="0" w:color="auto"/>
      </w:divBdr>
    </w:div>
    <w:div w:id="14187861">
      <w:bodyDiv w:val="1"/>
      <w:marLeft w:val="0"/>
      <w:marRight w:val="0"/>
      <w:marTop w:val="0"/>
      <w:marBottom w:val="0"/>
      <w:divBdr>
        <w:top w:val="none" w:sz="0" w:space="0" w:color="auto"/>
        <w:left w:val="none" w:sz="0" w:space="0" w:color="auto"/>
        <w:bottom w:val="none" w:sz="0" w:space="0" w:color="auto"/>
        <w:right w:val="none" w:sz="0" w:space="0" w:color="auto"/>
      </w:divBdr>
    </w:div>
    <w:div w:id="22900000">
      <w:bodyDiv w:val="1"/>
      <w:marLeft w:val="0"/>
      <w:marRight w:val="0"/>
      <w:marTop w:val="0"/>
      <w:marBottom w:val="0"/>
      <w:divBdr>
        <w:top w:val="none" w:sz="0" w:space="0" w:color="auto"/>
        <w:left w:val="none" w:sz="0" w:space="0" w:color="auto"/>
        <w:bottom w:val="none" w:sz="0" w:space="0" w:color="auto"/>
        <w:right w:val="none" w:sz="0" w:space="0" w:color="auto"/>
      </w:divBdr>
    </w:div>
    <w:div w:id="41713165">
      <w:bodyDiv w:val="1"/>
      <w:marLeft w:val="0"/>
      <w:marRight w:val="0"/>
      <w:marTop w:val="0"/>
      <w:marBottom w:val="0"/>
      <w:divBdr>
        <w:top w:val="none" w:sz="0" w:space="0" w:color="auto"/>
        <w:left w:val="none" w:sz="0" w:space="0" w:color="auto"/>
        <w:bottom w:val="none" w:sz="0" w:space="0" w:color="auto"/>
        <w:right w:val="none" w:sz="0" w:space="0" w:color="auto"/>
      </w:divBdr>
      <w:divsChild>
        <w:div w:id="934899640">
          <w:marLeft w:val="0"/>
          <w:marRight w:val="0"/>
          <w:marTop w:val="0"/>
          <w:marBottom w:val="0"/>
          <w:divBdr>
            <w:top w:val="none" w:sz="0" w:space="0" w:color="auto"/>
            <w:left w:val="none" w:sz="0" w:space="0" w:color="auto"/>
            <w:bottom w:val="none" w:sz="0" w:space="0" w:color="auto"/>
            <w:right w:val="none" w:sz="0" w:space="0" w:color="auto"/>
          </w:divBdr>
        </w:div>
      </w:divsChild>
    </w:div>
    <w:div w:id="47072282">
      <w:bodyDiv w:val="1"/>
      <w:marLeft w:val="0"/>
      <w:marRight w:val="0"/>
      <w:marTop w:val="0"/>
      <w:marBottom w:val="0"/>
      <w:divBdr>
        <w:top w:val="none" w:sz="0" w:space="0" w:color="auto"/>
        <w:left w:val="none" w:sz="0" w:space="0" w:color="auto"/>
        <w:bottom w:val="none" w:sz="0" w:space="0" w:color="auto"/>
        <w:right w:val="none" w:sz="0" w:space="0" w:color="auto"/>
      </w:divBdr>
      <w:divsChild>
        <w:div w:id="575364490">
          <w:marLeft w:val="0"/>
          <w:marRight w:val="0"/>
          <w:marTop w:val="0"/>
          <w:marBottom w:val="0"/>
          <w:divBdr>
            <w:top w:val="none" w:sz="0" w:space="0" w:color="auto"/>
            <w:left w:val="none" w:sz="0" w:space="0" w:color="auto"/>
            <w:bottom w:val="none" w:sz="0" w:space="0" w:color="auto"/>
            <w:right w:val="none" w:sz="0" w:space="0" w:color="auto"/>
          </w:divBdr>
          <w:divsChild>
            <w:div w:id="975255270">
              <w:marLeft w:val="0"/>
              <w:marRight w:val="0"/>
              <w:marTop w:val="0"/>
              <w:marBottom w:val="0"/>
              <w:divBdr>
                <w:top w:val="none" w:sz="0" w:space="0" w:color="auto"/>
                <w:left w:val="none" w:sz="0" w:space="0" w:color="auto"/>
                <w:bottom w:val="none" w:sz="0" w:space="0" w:color="auto"/>
                <w:right w:val="none" w:sz="0" w:space="0" w:color="auto"/>
              </w:divBdr>
              <w:divsChild>
                <w:div w:id="615022324">
                  <w:marLeft w:val="0"/>
                  <w:marRight w:val="0"/>
                  <w:marTop w:val="0"/>
                  <w:marBottom w:val="0"/>
                  <w:divBdr>
                    <w:top w:val="none" w:sz="0" w:space="0" w:color="auto"/>
                    <w:left w:val="none" w:sz="0" w:space="0" w:color="auto"/>
                    <w:bottom w:val="none" w:sz="0" w:space="0" w:color="auto"/>
                    <w:right w:val="none" w:sz="0" w:space="0" w:color="auto"/>
                  </w:divBdr>
                </w:div>
                <w:div w:id="111485701">
                  <w:marLeft w:val="0"/>
                  <w:marRight w:val="0"/>
                  <w:marTop w:val="0"/>
                  <w:marBottom w:val="0"/>
                  <w:divBdr>
                    <w:top w:val="none" w:sz="0" w:space="0" w:color="auto"/>
                    <w:left w:val="none" w:sz="0" w:space="0" w:color="auto"/>
                    <w:bottom w:val="none" w:sz="0" w:space="0" w:color="auto"/>
                    <w:right w:val="none" w:sz="0" w:space="0" w:color="auto"/>
                  </w:divBdr>
                </w:div>
                <w:div w:id="41775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11064">
          <w:marLeft w:val="0"/>
          <w:marRight w:val="0"/>
          <w:marTop w:val="166"/>
          <w:marBottom w:val="166"/>
          <w:divBdr>
            <w:top w:val="none" w:sz="0" w:space="0" w:color="auto"/>
            <w:left w:val="none" w:sz="0" w:space="0" w:color="auto"/>
            <w:bottom w:val="none" w:sz="0" w:space="0" w:color="auto"/>
            <w:right w:val="none" w:sz="0" w:space="0" w:color="auto"/>
          </w:divBdr>
        </w:div>
      </w:divsChild>
    </w:div>
    <w:div w:id="56174950">
      <w:bodyDiv w:val="1"/>
      <w:marLeft w:val="0"/>
      <w:marRight w:val="0"/>
      <w:marTop w:val="0"/>
      <w:marBottom w:val="0"/>
      <w:divBdr>
        <w:top w:val="none" w:sz="0" w:space="0" w:color="auto"/>
        <w:left w:val="none" w:sz="0" w:space="0" w:color="auto"/>
        <w:bottom w:val="none" w:sz="0" w:space="0" w:color="auto"/>
        <w:right w:val="none" w:sz="0" w:space="0" w:color="auto"/>
      </w:divBdr>
    </w:div>
    <w:div w:id="112404033">
      <w:bodyDiv w:val="1"/>
      <w:marLeft w:val="0"/>
      <w:marRight w:val="0"/>
      <w:marTop w:val="0"/>
      <w:marBottom w:val="0"/>
      <w:divBdr>
        <w:top w:val="none" w:sz="0" w:space="0" w:color="auto"/>
        <w:left w:val="none" w:sz="0" w:space="0" w:color="auto"/>
        <w:bottom w:val="none" w:sz="0" w:space="0" w:color="auto"/>
        <w:right w:val="none" w:sz="0" w:space="0" w:color="auto"/>
      </w:divBdr>
    </w:div>
    <w:div w:id="118569409">
      <w:bodyDiv w:val="1"/>
      <w:marLeft w:val="0"/>
      <w:marRight w:val="0"/>
      <w:marTop w:val="0"/>
      <w:marBottom w:val="0"/>
      <w:divBdr>
        <w:top w:val="none" w:sz="0" w:space="0" w:color="auto"/>
        <w:left w:val="none" w:sz="0" w:space="0" w:color="auto"/>
        <w:bottom w:val="none" w:sz="0" w:space="0" w:color="auto"/>
        <w:right w:val="none" w:sz="0" w:space="0" w:color="auto"/>
      </w:divBdr>
    </w:div>
    <w:div w:id="134682037">
      <w:bodyDiv w:val="1"/>
      <w:marLeft w:val="0"/>
      <w:marRight w:val="0"/>
      <w:marTop w:val="0"/>
      <w:marBottom w:val="0"/>
      <w:divBdr>
        <w:top w:val="none" w:sz="0" w:space="0" w:color="auto"/>
        <w:left w:val="none" w:sz="0" w:space="0" w:color="auto"/>
        <w:bottom w:val="none" w:sz="0" w:space="0" w:color="auto"/>
        <w:right w:val="none" w:sz="0" w:space="0" w:color="auto"/>
      </w:divBdr>
    </w:div>
    <w:div w:id="148448851">
      <w:bodyDiv w:val="1"/>
      <w:marLeft w:val="0"/>
      <w:marRight w:val="0"/>
      <w:marTop w:val="0"/>
      <w:marBottom w:val="0"/>
      <w:divBdr>
        <w:top w:val="none" w:sz="0" w:space="0" w:color="auto"/>
        <w:left w:val="none" w:sz="0" w:space="0" w:color="auto"/>
        <w:bottom w:val="none" w:sz="0" w:space="0" w:color="auto"/>
        <w:right w:val="none" w:sz="0" w:space="0" w:color="auto"/>
      </w:divBdr>
    </w:div>
    <w:div w:id="160968358">
      <w:bodyDiv w:val="1"/>
      <w:marLeft w:val="0"/>
      <w:marRight w:val="0"/>
      <w:marTop w:val="0"/>
      <w:marBottom w:val="0"/>
      <w:divBdr>
        <w:top w:val="none" w:sz="0" w:space="0" w:color="auto"/>
        <w:left w:val="none" w:sz="0" w:space="0" w:color="auto"/>
        <w:bottom w:val="none" w:sz="0" w:space="0" w:color="auto"/>
        <w:right w:val="none" w:sz="0" w:space="0" w:color="auto"/>
      </w:divBdr>
    </w:div>
    <w:div w:id="196771834">
      <w:bodyDiv w:val="1"/>
      <w:marLeft w:val="0"/>
      <w:marRight w:val="0"/>
      <w:marTop w:val="0"/>
      <w:marBottom w:val="0"/>
      <w:divBdr>
        <w:top w:val="none" w:sz="0" w:space="0" w:color="auto"/>
        <w:left w:val="none" w:sz="0" w:space="0" w:color="auto"/>
        <w:bottom w:val="none" w:sz="0" w:space="0" w:color="auto"/>
        <w:right w:val="none" w:sz="0" w:space="0" w:color="auto"/>
      </w:divBdr>
      <w:divsChild>
        <w:div w:id="1670869467">
          <w:marLeft w:val="0"/>
          <w:marRight w:val="0"/>
          <w:marTop w:val="0"/>
          <w:marBottom w:val="0"/>
          <w:divBdr>
            <w:top w:val="none" w:sz="0" w:space="0" w:color="auto"/>
            <w:left w:val="none" w:sz="0" w:space="0" w:color="auto"/>
            <w:bottom w:val="none" w:sz="0" w:space="0" w:color="auto"/>
            <w:right w:val="none" w:sz="0" w:space="0" w:color="auto"/>
          </w:divBdr>
          <w:divsChild>
            <w:div w:id="922304305">
              <w:marLeft w:val="0"/>
              <w:marRight w:val="0"/>
              <w:marTop w:val="0"/>
              <w:marBottom w:val="0"/>
              <w:divBdr>
                <w:top w:val="none" w:sz="0" w:space="0" w:color="auto"/>
                <w:left w:val="none" w:sz="0" w:space="0" w:color="auto"/>
                <w:bottom w:val="none" w:sz="0" w:space="0" w:color="auto"/>
                <w:right w:val="none" w:sz="0" w:space="0" w:color="auto"/>
              </w:divBdr>
              <w:divsChild>
                <w:div w:id="1338073950">
                  <w:marLeft w:val="0"/>
                  <w:marRight w:val="0"/>
                  <w:marTop w:val="0"/>
                  <w:marBottom w:val="0"/>
                  <w:divBdr>
                    <w:top w:val="none" w:sz="0" w:space="0" w:color="auto"/>
                    <w:left w:val="none" w:sz="0" w:space="0" w:color="auto"/>
                    <w:bottom w:val="none" w:sz="0" w:space="0" w:color="auto"/>
                    <w:right w:val="none" w:sz="0" w:space="0" w:color="auto"/>
                  </w:divBdr>
                  <w:divsChild>
                    <w:div w:id="315842796">
                      <w:marLeft w:val="0"/>
                      <w:marRight w:val="0"/>
                      <w:marTop w:val="0"/>
                      <w:marBottom w:val="0"/>
                      <w:divBdr>
                        <w:top w:val="none" w:sz="0" w:space="0" w:color="auto"/>
                        <w:left w:val="none" w:sz="0" w:space="0" w:color="auto"/>
                        <w:bottom w:val="none" w:sz="0" w:space="0" w:color="auto"/>
                        <w:right w:val="none" w:sz="0" w:space="0" w:color="auto"/>
                      </w:divBdr>
                      <w:divsChild>
                        <w:div w:id="1336110892">
                          <w:marLeft w:val="0"/>
                          <w:marRight w:val="0"/>
                          <w:marTop w:val="0"/>
                          <w:marBottom w:val="0"/>
                          <w:divBdr>
                            <w:top w:val="none" w:sz="0" w:space="0" w:color="auto"/>
                            <w:left w:val="none" w:sz="0" w:space="0" w:color="auto"/>
                            <w:bottom w:val="none" w:sz="0" w:space="0" w:color="auto"/>
                            <w:right w:val="none" w:sz="0" w:space="0" w:color="auto"/>
                          </w:divBdr>
                          <w:divsChild>
                            <w:div w:id="1286810028">
                              <w:marLeft w:val="133"/>
                              <w:marRight w:val="0"/>
                              <w:marTop w:val="80"/>
                              <w:marBottom w:val="0"/>
                              <w:divBdr>
                                <w:top w:val="none" w:sz="0" w:space="0" w:color="auto"/>
                                <w:left w:val="none" w:sz="0" w:space="0" w:color="auto"/>
                                <w:bottom w:val="none" w:sz="0" w:space="0" w:color="auto"/>
                                <w:right w:val="none" w:sz="0" w:space="0" w:color="auto"/>
                              </w:divBdr>
                              <w:divsChild>
                                <w:div w:id="111767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926687">
          <w:marLeft w:val="0"/>
          <w:marRight w:val="0"/>
          <w:marTop w:val="0"/>
          <w:marBottom w:val="0"/>
          <w:divBdr>
            <w:top w:val="none" w:sz="0" w:space="0" w:color="auto"/>
            <w:left w:val="none" w:sz="0" w:space="0" w:color="auto"/>
            <w:bottom w:val="none" w:sz="0" w:space="0" w:color="auto"/>
            <w:right w:val="none" w:sz="0" w:space="0" w:color="auto"/>
          </w:divBdr>
          <w:divsChild>
            <w:div w:id="770778153">
              <w:marLeft w:val="0"/>
              <w:marRight w:val="0"/>
              <w:marTop w:val="0"/>
              <w:marBottom w:val="0"/>
              <w:divBdr>
                <w:top w:val="none" w:sz="0" w:space="0" w:color="auto"/>
                <w:left w:val="none" w:sz="0" w:space="0" w:color="auto"/>
                <w:bottom w:val="none" w:sz="0" w:space="0" w:color="auto"/>
                <w:right w:val="none" w:sz="0" w:space="0" w:color="auto"/>
              </w:divBdr>
              <w:divsChild>
                <w:div w:id="320499124">
                  <w:marLeft w:val="0"/>
                  <w:marRight w:val="0"/>
                  <w:marTop w:val="0"/>
                  <w:marBottom w:val="0"/>
                  <w:divBdr>
                    <w:top w:val="none" w:sz="0" w:space="0" w:color="auto"/>
                    <w:left w:val="none" w:sz="0" w:space="0" w:color="auto"/>
                    <w:bottom w:val="none" w:sz="0" w:space="0" w:color="auto"/>
                    <w:right w:val="none" w:sz="0" w:space="0" w:color="auto"/>
                  </w:divBdr>
                  <w:divsChild>
                    <w:div w:id="1939438494">
                      <w:marLeft w:val="0"/>
                      <w:marRight w:val="0"/>
                      <w:marTop w:val="0"/>
                      <w:marBottom w:val="0"/>
                      <w:divBdr>
                        <w:top w:val="none" w:sz="0" w:space="0" w:color="auto"/>
                        <w:left w:val="none" w:sz="0" w:space="0" w:color="auto"/>
                        <w:bottom w:val="none" w:sz="0" w:space="0" w:color="auto"/>
                        <w:right w:val="none" w:sz="0" w:space="0" w:color="auto"/>
                      </w:divBdr>
                      <w:divsChild>
                        <w:div w:id="209181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27425">
      <w:bodyDiv w:val="1"/>
      <w:marLeft w:val="0"/>
      <w:marRight w:val="0"/>
      <w:marTop w:val="0"/>
      <w:marBottom w:val="0"/>
      <w:divBdr>
        <w:top w:val="none" w:sz="0" w:space="0" w:color="auto"/>
        <w:left w:val="none" w:sz="0" w:space="0" w:color="auto"/>
        <w:bottom w:val="none" w:sz="0" w:space="0" w:color="auto"/>
        <w:right w:val="none" w:sz="0" w:space="0" w:color="auto"/>
      </w:divBdr>
      <w:divsChild>
        <w:div w:id="992610954">
          <w:marLeft w:val="0"/>
          <w:marRight w:val="0"/>
          <w:marTop w:val="0"/>
          <w:marBottom w:val="0"/>
          <w:divBdr>
            <w:top w:val="none" w:sz="0" w:space="0" w:color="auto"/>
            <w:left w:val="none" w:sz="0" w:space="0" w:color="auto"/>
            <w:bottom w:val="none" w:sz="0" w:space="0" w:color="auto"/>
            <w:right w:val="none" w:sz="0" w:space="0" w:color="auto"/>
          </w:divBdr>
          <w:divsChild>
            <w:div w:id="1427846249">
              <w:marLeft w:val="0"/>
              <w:marRight w:val="0"/>
              <w:marTop w:val="240"/>
              <w:marBottom w:val="240"/>
              <w:divBdr>
                <w:top w:val="none" w:sz="0" w:space="0" w:color="auto"/>
                <w:left w:val="none" w:sz="0" w:space="0" w:color="auto"/>
                <w:bottom w:val="none" w:sz="0" w:space="0" w:color="auto"/>
                <w:right w:val="none" w:sz="0" w:space="0" w:color="auto"/>
              </w:divBdr>
            </w:div>
          </w:divsChild>
        </w:div>
        <w:div w:id="1412698273">
          <w:marLeft w:val="0"/>
          <w:marRight w:val="0"/>
          <w:marTop w:val="120"/>
          <w:marBottom w:val="120"/>
          <w:divBdr>
            <w:top w:val="none" w:sz="0" w:space="0" w:color="auto"/>
            <w:left w:val="none" w:sz="0" w:space="0" w:color="auto"/>
            <w:bottom w:val="none" w:sz="0" w:space="0" w:color="auto"/>
            <w:right w:val="none" w:sz="0" w:space="0" w:color="auto"/>
          </w:divBdr>
        </w:div>
      </w:divsChild>
    </w:div>
    <w:div w:id="263000253">
      <w:bodyDiv w:val="1"/>
      <w:marLeft w:val="0"/>
      <w:marRight w:val="0"/>
      <w:marTop w:val="0"/>
      <w:marBottom w:val="0"/>
      <w:divBdr>
        <w:top w:val="none" w:sz="0" w:space="0" w:color="auto"/>
        <w:left w:val="none" w:sz="0" w:space="0" w:color="auto"/>
        <w:bottom w:val="none" w:sz="0" w:space="0" w:color="auto"/>
        <w:right w:val="none" w:sz="0" w:space="0" w:color="auto"/>
      </w:divBdr>
    </w:div>
    <w:div w:id="325591530">
      <w:bodyDiv w:val="1"/>
      <w:marLeft w:val="0"/>
      <w:marRight w:val="0"/>
      <w:marTop w:val="0"/>
      <w:marBottom w:val="0"/>
      <w:divBdr>
        <w:top w:val="none" w:sz="0" w:space="0" w:color="auto"/>
        <w:left w:val="none" w:sz="0" w:space="0" w:color="auto"/>
        <w:bottom w:val="none" w:sz="0" w:space="0" w:color="auto"/>
        <w:right w:val="none" w:sz="0" w:space="0" w:color="auto"/>
      </w:divBdr>
    </w:div>
    <w:div w:id="341471539">
      <w:bodyDiv w:val="1"/>
      <w:marLeft w:val="0"/>
      <w:marRight w:val="0"/>
      <w:marTop w:val="0"/>
      <w:marBottom w:val="0"/>
      <w:divBdr>
        <w:top w:val="none" w:sz="0" w:space="0" w:color="auto"/>
        <w:left w:val="none" w:sz="0" w:space="0" w:color="auto"/>
        <w:bottom w:val="none" w:sz="0" w:space="0" w:color="auto"/>
        <w:right w:val="none" w:sz="0" w:space="0" w:color="auto"/>
      </w:divBdr>
    </w:div>
    <w:div w:id="364139138">
      <w:bodyDiv w:val="1"/>
      <w:marLeft w:val="0"/>
      <w:marRight w:val="0"/>
      <w:marTop w:val="0"/>
      <w:marBottom w:val="0"/>
      <w:divBdr>
        <w:top w:val="none" w:sz="0" w:space="0" w:color="auto"/>
        <w:left w:val="none" w:sz="0" w:space="0" w:color="auto"/>
        <w:bottom w:val="none" w:sz="0" w:space="0" w:color="auto"/>
        <w:right w:val="none" w:sz="0" w:space="0" w:color="auto"/>
      </w:divBdr>
    </w:div>
    <w:div w:id="373893475">
      <w:bodyDiv w:val="1"/>
      <w:marLeft w:val="0"/>
      <w:marRight w:val="0"/>
      <w:marTop w:val="0"/>
      <w:marBottom w:val="0"/>
      <w:divBdr>
        <w:top w:val="none" w:sz="0" w:space="0" w:color="auto"/>
        <w:left w:val="none" w:sz="0" w:space="0" w:color="auto"/>
        <w:bottom w:val="none" w:sz="0" w:space="0" w:color="auto"/>
        <w:right w:val="none" w:sz="0" w:space="0" w:color="auto"/>
      </w:divBdr>
    </w:div>
    <w:div w:id="402917026">
      <w:bodyDiv w:val="1"/>
      <w:marLeft w:val="0"/>
      <w:marRight w:val="0"/>
      <w:marTop w:val="0"/>
      <w:marBottom w:val="0"/>
      <w:divBdr>
        <w:top w:val="none" w:sz="0" w:space="0" w:color="auto"/>
        <w:left w:val="none" w:sz="0" w:space="0" w:color="auto"/>
        <w:bottom w:val="none" w:sz="0" w:space="0" w:color="auto"/>
        <w:right w:val="none" w:sz="0" w:space="0" w:color="auto"/>
      </w:divBdr>
    </w:div>
    <w:div w:id="410666890">
      <w:bodyDiv w:val="1"/>
      <w:marLeft w:val="0"/>
      <w:marRight w:val="0"/>
      <w:marTop w:val="0"/>
      <w:marBottom w:val="0"/>
      <w:divBdr>
        <w:top w:val="none" w:sz="0" w:space="0" w:color="auto"/>
        <w:left w:val="none" w:sz="0" w:space="0" w:color="auto"/>
        <w:bottom w:val="none" w:sz="0" w:space="0" w:color="auto"/>
        <w:right w:val="none" w:sz="0" w:space="0" w:color="auto"/>
      </w:divBdr>
    </w:div>
    <w:div w:id="418329611">
      <w:bodyDiv w:val="1"/>
      <w:marLeft w:val="0"/>
      <w:marRight w:val="0"/>
      <w:marTop w:val="0"/>
      <w:marBottom w:val="0"/>
      <w:divBdr>
        <w:top w:val="none" w:sz="0" w:space="0" w:color="auto"/>
        <w:left w:val="none" w:sz="0" w:space="0" w:color="auto"/>
        <w:bottom w:val="none" w:sz="0" w:space="0" w:color="auto"/>
        <w:right w:val="none" w:sz="0" w:space="0" w:color="auto"/>
      </w:divBdr>
    </w:div>
    <w:div w:id="430904640">
      <w:bodyDiv w:val="1"/>
      <w:marLeft w:val="0"/>
      <w:marRight w:val="0"/>
      <w:marTop w:val="0"/>
      <w:marBottom w:val="0"/>
      <w:divBdr>
        <w:top w:val="none" w:sz="0" w:space="0" w:color="auto"/>
        <w:left w:val="none" w:sz="0" w:space="0" w:color="auto"/>
        <w:bottom w:val="none" w:sz="0" w:space="0" w:color="auto"/>
        <w:right w:val="none" w:sz="0" w:space="0" w:color="auto"/>
      </w:divBdr>
    </w:div>
    <w:div w:id="461921759">
      <w:bodyDiv w:val="1"/>
      <w:marLeft w:val="0"/>
      <w:marRight w:val="0"/>
      <w:marTop w:val="0"/>
      <w:marBottom w:val="0"/>
      <w:divBdr>
        <w:top w:val="none" w:sz="0" w:space="0" w:color="auto"/>
        <w:left w:val="none" w:sz="0" w:space="0" w:color="auto"/>
        <w:bottom w:val="none" w:sz="0" w:space="0" w:color="auto"/>
        <w:right w:val="none" w:sz="0" w:space="0" w:color="auto"/>
      </w:divBdr>
    </w:div>
    <w:div w:id="468059829">
      <w:bodyDiv w:val="1"/>
      <w:marLeft w:val="0"/>
      <w:marRight w:val="0"/>
      <w:marTop w:val="0"/>
      <w:marBottom w:val="0"/>
      <w:divBdr>
        <w:top w:val="none" w:sz="0" w:space="0" w:color="auto"/>
        <w:left w:val="none" w:sz="0" w:space="0" w:color="auto"/>
        <w:bottom w:val="none" w:sz="0" w:space="0" w:color="auto"/>
        <w:right w:val="none" w:sz="0" w:space="0" w:color="auto"/>
      </w:divBdr>
      <w:divsChild>
        <w:div w:id="286593726">
          <w:marLeft w:val="0"/>
          <w:marRight w:val="0"/>
          <w:marTop w:val="0"/>
          <w:marBottom w:val="0"/>
          <w:divBdr>
            <w:top w:val="none" w:sz="0" w:space="0" w:color="auto"/>
            <w:left w:val="none" w:sz="0" w:space="0" w:color="auto"/>
            <w:bottom w:val="none" w:sz="0" w:space="0" w:color="auto"/>
            <w:right w:val="none" w:sz="0" w:space="0" w:color="auto"/>
          </w:divBdr>
          <w:divsChild>
            <w:div w:id="139450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23965">
      <w:bodyDiv w:val="1"/>
      <w:marLeft w:val="0"/>
      <w:marRight w:val="0"/>
      <w:marTop w:val="0"/>
      <w:marBottom w:val="0"/>
      <w:divBdr>
        <w:top w:val="none" w:sz="0" w:space="0" w:color="auto"/>
        <w:left w:val="none" w:sz="0" w:space="0" w:color="auto"/>
        <w:bottom w:val="none" w:sz="0" w:space="0" w:color="auto"/>
        <w:right w:val="none" w:sz="0" w:space="0" w:color="auto"/>
      </w:divBdr>
    </w:div>
    <w:div w:id="478769134">
      <w:bodyDiv w:val="1"/>
      <w:marLeft w:val="0"/>
      <w:marRight w:val="0"/>
      <w:marTop w:val="0"/>
      <w:marBottom w:val="0"/>
      <w:divBdr>
        <w:top w:val="none" w:sz="0" w:space="0" w:color="auto"/>
        <w:left w:val="none" w:sz="0" w:space="0" w:color="auto"/>
        <w:bottom w:val="none" w:sz="0" w:space="0" w:color="auto"/>
        <w:right w:val="none" w:sz="0" w:space="0" w:color="auto"/>
      </w:divBdr>
      <w:divsChild>
        <w:div w:id="988437952">
          <w:marLeft w:val="0"/>
          <w:marRight w:val="0"/>
          <w:marTop w:val="0"/>
          <w:marBottom w:val="0"/>
          <w:divBdr>
            <w:top w:val="none" w:sz="0" w:space="0" w:color="auto"/>
            <w:left w:val="none" w:sz="0" w:space="0" w:color="auto"/>
            <w:bottom w:val="none" w:sz="0" w:space="0" w:color="auto"/>
            <w:right w:val="none" w:sz="0" w:space="0" w:color="auto"/>
          </w:divBdr>
          <w:divsChild>
            <w:div w:id="1185440646">
              <w:marLeft w:val="0"/>
              <w:marRight w:val="0"/>
              <w:marTop w:val="0"/>
              <w:marBottom w:val="0"/>
              <w:divBdr>
                <w:top w:val="none" w:sz="0" w:space="0" w:color="auto"/>
                <w:left w:val="none" w:sz="0" w:space="0" w:color="auto"/>
                <w:bottom w:val="none" w:sz="0" w:space="0" w:color="auto"/>
                <w:right w:val="none" w:sz="0" w:space="0" w:color="auto"/>
              </w:divBdr>
              <w:divsChild>
                <w:div w:id="299111994">
                  <w:marLeft w:val="0"/>
                  <w:marRight w:val="0"/>
                  <w:marTop w:val="0"/>
                  <w:marBottom w:val="0"/>
                  <w:divBdr>
                    <w:top w:val="none" w:sz="0" w:space="0" w:color="auto"/>
                    <w:left w:val="none" w:sz="0" w:space="0" w:color="auto"/>
                    <w:bottom w:val="none" w:sz="0" w:space="0" w:color="auto"/>
                    <w:right w:val="none" w:sz="0" w:space="0" w:color="auto"/>
                  </w:divBdr>
                  <w:divsChild>
                    <w:div w:id="509686114">
                      <w:marLeft w:val="0"/>
                      <w:marRight w:val="0"/>
                      <w:marTop w:val="0"/>
                      <w:marBottom w:val="0"/>
                      <w:divBdr>
                        <w:top w:val="none" w:sz="0" w:space="0" w:color="auto"/>
                        <w:left w:val="none" w:sz="0" w:space="0" w:color="auto"/>
                        <w:bottom w:val="none" w:sz="0" w:space="0" w:color="auto"/>
                        <w:right w:val="none" w:sz="0" w:space="0" w:color="auto"/>
                      </w:divBdr>
                      <w:divsChild>
                        <w:div w:id="1917013288">
                          <w:marLeft w:val="0"/>
                          <w:marRight w:val="0"/>
                          <w:marTop w:val="0"/>
                          <w:marBottom w:val="0"/>
                          <w:divBdr>
                            <w:top w:val="none" w:sz="0" w:space="0" w:color="auto"/>
                            <w:left w:val="none" w:sz="0" w:space="0" w:color="auto"/>
                            <w:bottom w:val="none" w:sz="0" w:space="0" w:color="auto"/>
                            <w:right w:val="none" w:sz="0" w:space="0" w:color="auto"/>
                          </w:divBdr>
                          <w:divsChild>
                            <w:div w:id="1526669741">
                              <w:marLeft w:val="166"/>
                              <w:marRight w:val="0"/>
                              <w:marTop w:val="100"/>
                              <w:marBottom w:val="0"/>
                              <w:divBdr>
                                <w:top w:val="none" w:sz="0" w:space="0" w:color="auto"/>
                                <w:left w:val="none" w:sz="0" w:space="0" w:color="auto"/>
                                <w:bottom w:val="none" w:sz="0" w:space="0" w:color="auto"/>
                                <w:right w:val="none" w:sz="0" w:space="0" w:color="auto"/>
                              </w:divBdr>
                              <w:divsChild>
                                <w:div w:id="11673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856603">
          <w:marLeft w:val="0"/>
          <w:marRight w:val="0"/>
          <w:marTop w:val="0"/>
          <w:marBottom w:val="0"/>
          <w:divBdr>
            <w:top w:val="none" w:sz="0" w:space="0" w:color="auto"/>
            <w:left w:val="none" w:sz="0" w:space="0" w:color="auto"/>
            <w:bottom w:val="none" w:sz="0" w:space="0" w:color="auto"/>
            <w:right w:val="none" w:sz="0" w:space="0" w:color="auto"/>
          </w:divBdr>
          <w:divsChild>
            <w:div w:id="1770391333">
              <w:marLeft w:val="0"/>
              <w:marRight w:val="0"/>
              <w:marTop w:val="0"/>
              <w:marBottom w:val="0"/>
              <w:divBdr>
                <w:top w:val="none" w:sz="0" w:space="0" w:color="auto"/>
                <w:left w:val="none" w:sz="0" w:space="0" w:color="auto"/>
                <w:bottom w:val="none" w:sz="0" w:space="0" w:color="auto"/>
                <w:right w:val="none" w:sz="0" w:space="0" w:color="auto"/>
              </w:divBdr>
              <w:divsChild>
                <w:div w:id="73404106">
                  <w:marLeft w:val="0"/>
                  <w:marRight w:val="0"/>
                  <w:marTop w:val="0"/>
                  <w:marBottom w:val="0"/>
                  <w:divBdr>
                    <w:top w:val="none" w:sz="0" w:space="0" w:color="auto"/>
                    <w:left w:val="none" w:sz="0" w:space="0" w:color="auto"/>
                    <w:bottom w:val="none" w:sz="0" w:space="0" w:color="auto"/>
                    <w:right w:val="none" w:sz="0" w:space="0" w:color="auto"/>
                  </w:divBdr>
                  <w:divsChild>
                    <w:div w:id="1317107473">
                      <w:marLeft w:val="0"/>
                      <w:marRight w:val="0"/>
                      <w:marTop w:val="0"/>
                      <w:marBottom w:val="0"/>
                      <w:divBdr>
                        <w:top w:val="none" w:sz="0" w:space="0" w:color="auto"/>
                        <w:left w:val="none" w:sz="0" w:space="0" w:color="auto"/>
                        <w:bottom w:val="none" w:sz="0" w:space="0" w:color="auto"/>
                        <w:right w:val="none" w:sz="0" w:space="0" w:color="auto"/>
                      </w:divBdr>
                      <w:divsChild>
                        <w:div w:id="116412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823790">
      <w:bodyDiv w:val="1"/>
      <w:marLeft w:val="0"/>
      <w:marRight w:val="0"/>
      <w:marTop w:val="0"/>
      <w:marBottom w:val="0"/>
      <w:divBdr>
        <w:top w:val="none" w:sz="0" w:space="0" w:color="auto"/>
        <w:left w:val="none" w:sz="0" w:space="0" w:color="auto"/>
        <w:bottom w:val="none" w:sz="0" w:space="0" w:color="auto"/>
        <w:right w:val="none" w:sz="0" w:space="0" w:color="auto"/>
      </w:divBdr>
    </w:div>
    <w:div w:id="517742374">
      <w:bodyDiv w:val="1"/>
      <w:marLeft w:val="0"/>
      <w:marRight w:val="0"/>
      <w:marTop w:val="0"/>
      <w:marBottom w:val="0"/>
      <w:divBdr>
        <w:top w:val="none" w:sz="0" w:space="0" w:color="auto"/>
        <w:left w:val="none" w:sz="0" w:space="0" w:color="auto"/>
        <w:bottom w:val="none" w:sz="0" w:space="0" w:color="auto"/>
        <w:right w:val="none" w:sz="0" w:space="0" w:color="auto"/>
      </w:divBdr>
    </w:div>
    <w:div w:id="575942821">
      <w:bodyDiv w:val="1"/>
      <w:marLeft w:val="0"/>
      <w:marRight w:val="0"/>
      <w:marTop w:val="0"/>
      <w:marBottom w:val="0"/>
      <w:divBdr>
        <w:top w:val="none" w:sz="0" w:space="0" w:color="auto"/>
        <w:left w:val="none" w:sz="0" w:space="0" w:color="auto"/>
        <w:bottom w:val="none" w:sz="0" w:space="0" w:color="auto"/>
        <w:right w:val="none" w:sz="0" w:space="0" w:color="auto"/>
      </w:divBdr>
      <w:divsChild>
        <w:div w:id="325091284">
          <w:marLeft w:val="0"/>
          <w:marRight w:val="0"/>
          <w:marTop w:val="0"/>
          <w:marBottom w:val="0"/>
          <w:divBdr>
            <w:top w:val="none" w:sz="0" w:space="0" w:color="auto"/>
            <w:left w:val="none" w:sz="0" w:space="0" w:color="auto"/>
            <w:bottom w:val="none" w:sz="0" w:space="0" w:color="auto"/>
            <w:right w:val="none" w:sz="0" w:space="0" w:color="auto"/>
          </w:divBdr>
          <w:divsChild>
            <w:div w:id="1826428943">
              <w:marLeft w:val="0"/>
              <w:marRight w:val="0"/>
              <w:marTop w:val="0"/>
              <w:marBottom w:val="0"/>
              <w:divBdr>
                <w:top w:val="none" w:sz="0" w:space="0" w:color="auto"/>
                <w:left w:val="none" w:sz="0" w:space="0" w:color="auto"/>
                <w:bottom w:val="none" w:sz="0" w:space="0" w:color="auto"/>
                <w:right w:val="none" w:sz="0" w:space="0" w:color="auto"/>
              </w:divBdr>
              <w:divsChild>
                <w:div w:id="762334870">
                  <w:marLeft w:val="0"/>
                  <w:marRight w:val="0"/>
                  <w:marTop w:val="0"/>
                  <w:marBottom w:val="0"/>
                  <w:divBdr>
                    <w:top w:val="none" w:sz="0" w:space="0" w:color="auto"/>
                    <w:left w:val="none" w:sz="0" w:space="0" w:color="auto"/>
                    <w:bottom w:val="none" w:sz="0" w:space="0" w:color="auto"/>
                    <w:right w:val="none" w:sz="0" w:space="0" w:color="auto"/>
                  </w:divBdr>
                </w:div>
                <w:div w:id="17053162">
                  <w:marLeft w:val="0"/>
                  <w:marRight w:val="0"/>
                  <w:marTop w:val="0"/>
                  <w:marBottom w:val="0"/>
                  <w:divBdr>
                    <w:top w:val="none" w:sz="0" w:space="0" w:color="auto"/>
                    <w:left w:val="none" w:sz="0" w:space="0" w:color="auto"/>
                    <w:bottom w:val="none" w:sz="0" w:space="0" w:color="auto"/>
                    <w:right w:val="none" w:sz="0" w:space="0" w:color="auto"/>
                  </w:divBdr>
                </w:div>
                <w:div w:id="16227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3832">
          <w:marLeft w:val="0"/>
          <w:marRight w:val="0"/>
          <w:marTop w:val="166"/>
          <w:marBottom w:val="166"/>
          <w:divBdr>
            <w:top w:val="none" w:sz="0" w:space="0" w:color="auto"/>
            <w:left w:val="none" w:sz="0" w:space="0" w:color="auto"/>
            <w:bottom w:val="none" w:sz="0" w:space="0" w:color="auto"/>
            <w:right w:val="none" w:sz="0" w:space="0" w:color="auto"/>
          </w:divBdr>
        </w:div>
      </w:divsChild>
    </w:div>
    <w:div w:id="590550831">
      <w:bodyDiv w:val="1"/>
      <w:marLeft w:val="0"/>
      <w:marRight w:val="0"/>
      <w:marTop w:val="0"/>
      <w:marBottom w:val="0"/>
      <w:divBdr>
        <w:top w:val="none" w:sz="0" w:space="0" w:color="auto"/>
        <w:left w:val="none" w:sz="0" w:space="0" w:color="auto"/>
        <w:bottom w:val="none" w:sz="0" w:space="0" w:color="auto"/>
        <w:right w:val="none" w:sz="0" w:space="0" w:color="auto"/>
      </w:divBdr>
    </w:div>
    <w:div w:id="646059029">
      <w:bodyDiv w:val="1"/>
      <w:marLeft w:val="0"/>
      <w:marRight w:val="0"/>
      <w:marTop w:val="0"/>
      <w:marBottom w:val="0"/>
      <w:divBdr>
        <w:top w:val="none" w:sz="0" w:space="0" w:color="auto"/>
        <w:left w:val="none" w:sz="0" w:space="0" w:color="auto"/>
        <w:bottom w:val="none" w:sz="0" w:space="0" w:color="auto"/>
        <w:right w:val="none" w:sz="0" w:space="0" w:color="auto"/>
      </w:divBdr>
    </w:div>
    <w:div w:id="689330313">
      <w:bodyDiv w:val="1"/>
      <w:marLeft w:val="0"/>
      <w:marRight w:val="0"/>
      <w:marTop w:val="0"/>
      <w:marBottom w:val="0"/>
      <w:divBdr>
        <w:top w:val="none" w:sz="0" w:space="0" w:color="auto"/>
        <w:left w:val="none" w:sz="0" w:space="0" w:color="auto"/>
        <w:bottom w:val="none" w:sz="0" w:space="0" w:color="auto"/>
        <w:right w:val="none" w:sz="0" w:space="0" w:color="auto"/>
      </w:divBdr>
    </w:div>
    <w:div w:id="695159307">
      <w:bodyDiv w:val="1"/>
      <w:marLeft w:val="0"/>
      <w:marRight w:val="0"/>
      <w:marTop w:val="0"/>
      <w:marBottom w:val="0"/>
      <w:divBdr>
        <w:top w:val="none" w:sz="0" w:space="0" w:color="auto"/>
        <w:left w:val="none" w:sz="0" w:space="0" w:color="auto"/>
        <w:bottom w:val="none" w:sz="0" w:space="0" w:color="auto"/>
        <w:right w:val="none" w:sz="0" w:space="0" w:color="auto"/>
      </w:divBdr>
    </w:div>
    <w:div w:id="711419040">
      <w:bodyDiv w:val="1"/>
      <w:marLeft w:val="0"/>
      <w:marRight w:val="0"/>
      <w:marTop w:val="0"/>
      <w:marBottom w:val="0"/>
      <w:divBdr>
        <w:top w:val="none" w:sz="0" w:space="0" w:color="auto"/>
        <w:left w:val="none" w:sz="0" w:space="0" w:color="auto"/>
        <w:bottom w:val="none" w:sz="0" w:space="0" w:color="auto"/>
        <w:right w:val="none" w:sz="0" w:space="0" w:color="auto"/>
      </w:divBdr>
    </w:div>
    <w:div w:id="712000181">
      <w:bodyDiv w:val="1"/>
      <w:marLeft w:val="0"/>
      <w:marRight w:val="0"/>
      <w:marTop w:val="0"/>
      <w:marBottom w:val="0"/>
      <w:divBdr>
        <w:top w:val="none" w:sz="0" w:space="0" w:color="auto"/>
        <w:left w:val="none" w:sz="0" w:space="0" w:color="auto"/>
        <w:bottom w:val="none" w:sz="0" w:space="0" w:color="auto"/>
        <w:right w:val="none" w:sz="0" w:space="0" w:color="auto"/>
      </w:divBdr>
    </w:div>
    <w:div w:id="717703266">
      <w:bodyDiv w:val="1"/>
      <w:marLeft w:val="0"/>
      <w:marRight w:val="0"/>
      <w:marTop w:val="0"/>
      <w:marBottom w:val="0"/>
      <w:divBdr>
        <w:top w:val="none" w:sz="0" w:space="0" w:color="auto"/>
        <w:left w:val="none" w:sz="0" w:space="0" w:color="auto"/>
        <w:bottom w:val="none" w:sz="0" w:space="0" w:color="auto"/>
        <w:right w:val="none" w:sz="0" w:space="0" w:color="auto"/>
      </w:divBdr>
    </w:div>
    <w:div w:id="817914152">
      <w:bodyDiv w:val="1"/>
      <w:marLeft w:val="0"/>
      <w:marRight w:val="0"/>
      <w:marTop w:val="0"/>
      <w:marBottom w:val="0"/>
      <w:divBdr>
        <w:top w:val="none" w:sz="0" w:space="0" w:color="auto"/>
        <w:left w:val="none" w:sz="0" w:space="0" w:color="auto"/>
        <w:bottom w:val="none" w:sz="0" w:space="0" w:color="auto"/>
        <w:right w:val="none" w:sz="0" w:space="0" w:color="auto"/>
      </w:divBdr>
    </w:div>
    <w:div w:id="833838403">
      <w:bodyDiv w:val="1"/>
      <w:marLeft w:val="0"/>
      <w:marRight w:val="0"/>
      <w:marTop w:val="0"/>
      <w:marBottom w:val="0"/>
      <w:divBdr>
        <w:top w:val="none" w:sz="0" w:space="0" w:color="auto"/>
        <w:left w:val="none" w:sz="0" w:space="0" w:color="auto"/>
        <w:bottom w:val="none" w:sz="0" w:space="0" w:color="auto"/>
        <w:right w:val="none" w:sz="0" w:space="0" w:color="auto"/>
      </w:divBdr>
    </w:div>
    <w:div w:id="856624421">
      <w:bodyDiv w:val="1"/>
      <w:marLeft w:val="0"/>
      <w:marRight w:val="0"/>
      <w:marTop w:val="0"/>
      <w:marBottom w:val="0"/>
      <w:divBdr>
        <w:top w:val="none" w:sz="0" w:space="0" w:color="auto"/>
        <w:left w:val="none" w:sz="0" w:space="0" w:color="auto"/>
        <w:bottom w:val="none" w:sz="0" w:space="0" w:color="auto"/>
        <w:right w:val="none" w:sz="0" w:space="0" w:color="auto"/>
      </w:divBdr>
      <w:divsChild>
        <w:div w:id="796263008">
          <w:marLeft w:val="0"/>
          <w:marRight w:val="0"/>
          <w:marTop w:val="0"/>
          <w:marBottom w:val="180"/>
          <w:divBdr>
            <w:top w:val="none" w:sz="0" w:space="0" w:color="auto"/>
            <w:left w:val="none" w:sz="0" w:space="0" w:color="auto"/>
            <w:bottom w:val="single" w:sz="4" w:space="9" w:color="ECECEC"/>
            <w:right w:val="none" w:sz="0" w:space="0" w:color="auto"/>
          </w:divBdr>
        </w:div>
      </w:divsChild>
    </w:div>
    <w:div w:id="857350048">
      <w:bodyDiv w:val="1"/>
      <w:marLeft w:val="0"/>
      <w:marRight w:val="0"/>
      <w:marTop w:val="0"/>
      <w:marBottom w:val="0"/>
      <w:divBdr>
        <w:top w:val="none" w:sz="0" w:space="0" w:color="auto"/>
        <w:left w:val="none" w:sz="0" w:space="0" w:color="auto"/>
        <w:bottom w:val="none" w:sz="0" w:space="0" w:color="auto"/>
        <w:right w:val="none" w:sz="0" w:space="0" w:color="auto"/>
      </w:divBdr>
    </w:div>
    <w:div w:id="879315835">
      <w:bodyDiv w:val="1"/>
      <w:marLeft w:val="0"/>
      <w:marRight w:val="0"/>
      <w:marTop w:val="0"/>
      <w:marBottom w:val="0"/>
      <w:divBdr>
        <w:top w:val="none" w:sz="0" w:space="0" w:color="auto"/>
        <w:left w:val="none" w:sz="0" w:space="0" w:color="auto"/>
        <w:bottom w:val="none" w:sz="0" w:space="0" w:color="auto"/>
        <w:right w:val="none" w:sz="0" w:space="0" w:color="auto"/>
      </w:divBdr>
    </w:div>
    <w:div w:id="880821795">
      <w:bodyDiv w:val="1"/>
      <w:marLeft w:val="0"/>
      <w:marRight w:val="0"/>
      <w:marTop w:val="0"/>
      <w:marBottom w:val="0"/>
      <w:divBdr>
        <w:top w:val="none" w:sz="0" w:space="0" w:color="auto"/>
        <w:left w:val="none" w:sz="0" w:space="0" w:color="auto"/>
        <w:bottom w:val="none" w:sz="0" w:space="0" w:color="auto"/>
        <w:right w:val="none" w:sz="0" w:space="0" w:color="auto"/>
      </w:divBdr>
      <w:divsChild>
        <w:div w:id="766779567">
          <w:marLeft w:val="0"/>
          <w:marRight w:val="0"/>
          <w:marTop w:val="0"/>
          <w:marBottom w:val="0"/>
          <w:divBdr>
            <w:top w:val="none" w:sz="0" w:space="0" w:color="auto"/>
            <w:left w:val="none" w:sz="0" w:space="0" w:color="auto"/>
            <w:bottom w:val="none" w:sz="0" w:space="0" w:color="auto"/>
            <w:right w:val="none" w:sz="0" w:space="0" w:color="auto"/>
          </w:divBdr>
        </w:div>
        <w:div w:id="1815557879">
          <w:marLeft w:val="0"/>
          <w:marRight w:val="0"/>
          <w:marTop w:val="0"/>
          <w:marBottom w:val="0"/>
          <w:divBdr>
            <w:top w:val="none" w:sz="0" w:space="0" w:color="auto"/>
            <w:left w:val="none" w:sz="0" w:space="0" w:color="auto"/>
            <w:bottom w:val="none" w:sz="0" w:space="0" w:color="auto"/>
            <w:right w:val="none" w:sz="0" w:space="0" w:color="auto"/>
          </w:divBdr>
        </w:div>
        <w:div w:id="1199314029">
          <w:marLeft w:val="0"/>
          <w:marRight w:val="0"/>
          <w:marTop w:val="0"/>
          <w:marBottom w:val="0"/>
          <w:divBdr>
            <w:top w:val="none" w:sz="0" w:space="0" w:color="auto"/>
            <w:left w:val="none" w:sz="0" w:space="0" w:color="auto"/>
            <w:bottom w:val="none" w:sz="0" w:space="0" w:color="auto"/>
            <w:right w:val="none" w:sz="0" w:space="0" w:color="auto"/>
          </w:divBdr>
        </w:div>
      </w:divsChild>
    </w:div>
    <w:div w:id="890845356">
      <w:bodyDiv w:val="1"/>
      <w:marLeft w:val="0"/>
      <w:marRight w:val="0"/>
      <w:marTop w:val="0"/>
      <w:marBottom w:val="0"/>
      <w:divBdr>
        <w:top w:val="none" w:sz="0" w:space="0" w:color="auto"/>
        <w:left w:val="none" w:sz="0" w:space="0" w:color="auto"/>
        <w:bottom w:val="none" w:sz="0" w:space="0" w:color="auto"/>
        <w:right w:val="none" w:sz="0" w:space="0" w:color="auto"/>
      </w:divBdr>
    </w:div>
    <w:div w:id="899285854">
      <w:bodyDiv w:val="1"/>
      <w:marLeft w:val="0"/>
      <w:marRight w:val="0"/>
      <w:marTop w:val="0"/>
      <w:marBottom w:val="0"/>
      <w:divBdr>
        <w:top w:val="none" w:sz="0" w:space="0" w:color="auto"/>
        <w:left w:val="none" w:sz="0" w:space="0" w:color="auto"/>
        <w:bottom w:val="none" w:sz="0" w:space="0" w:color="auto"/>
        <w:right w:val="none" w:sz="0" w:space="0" w:color="auto"/>
      </w:divBdr>
    </w:div>
    <w:div w:id="938485224">
      <w:bodyDiv w:val="1"/>
      <w:marLeft w:val="0"/>
      <w:marRight w:val="0"/>
      <w:marTop w:val="0"/>
      <w:marBottom w:val="0"/>
      <w:divBdr>
        <w:top w:val="none" w:sz="0" w:space="0" w:color="auto"/>
        <w:left w:val="none" w:sz="0" w:space="0" w:color="auto"/>
        <w:bottom w:val="none" w:sz="0" w:space="0" w:color="auto"/>
        <w:right w:val="none" w:sz="0" w:space="0" w:color="auto"/>
      </w:divBdr>
    </w:div>
    <w:div w:id="951857574">
      <w:bodyDiv w:val="1"/>
      <w:marLeft w:val="0"/>
      <w:marRight w:val="0"/>
      <w:marTop w:val="0"/>
      <w:marBottom w:val="0"/>
      <w:divBdr>
        <w:top w:val="none" w:sz="0" w:space="0" w:color="auto"/>
        <w:left w:val="none" w:sz="0" w:space="0" w:color="auto"/>
        <w:bottom w:val="none" w:sz="0" w:space="0" w:color="auto"/>
        <w:right w:val="none" w:sz="0" w:space="0" w:color="auto"/>
      </w:divBdr>
    </w:div>
    <w:div w:id="1038623969">
      <w:bodyDiv w:val="1"/>
      <w:marLeft w:val="0"/>
      <w:marRight w:val="0"/>
      <w:marTop w:val="0"/>
      <w:marBottom w:val="0"/>
      <w:divBdr>
        <w:top w:val="none" w:sz="0" w:space="0" w:color="auto"/>
        <w:left w:val="none" w:sz="0" w:space="0" w:color="auto"/>
        <w:bottom w:val="none" w:sz="0" w:space="0" w:color="auto"/>
        <w:right w:val="none" w:sz="0" w:space="0" w:color="auto"/>
      </w:divBdr>
    </w:div>
    <w:div w:id="1040210068">
      <w:bodyDiv w:val="1"/>
      <w:marLeft w:val="0"/>
      <w:marRight w:val="0"/>
      <w:marTop w:val="0"/>
      <w:marBottom w:val="0"/>
      <w:divBdr>
        <w:top w:val="none" w:sz="0" w:space="0" w:color="auto"/>
        <w:left w:val="none" w:sz="0" w:space="0" w:color="auto"/>
        <w:bottom w:val="none" w:sz="0" w:space="0" w:color="auto"/>
        <w:right w:val="none" w:sz="0" w:space="0" w:color="auto"/>
      </w:divBdr>
    </w:div>
    <w:div w:id="1049961101">
      <w:bodyDiv w:val="1"/>
      <w:marLeft w:val="0"/>
      <w:marRight w:val="0"/>
      <w:marTop w:val="0"/>
      <w:marBottom w:val="0"/>
      <w:divBdr>
        <w:top w:val="none" w:sz="0" w:space="0" w:color="auto"/>
        <w:left w:val="none" w:sz="0" w:space="0" w:color="auto"/>
        <w:bottom w:val="none" w:sz="0" w:space="0" w:color="auto"/>
        <w:right w:val="none" w:sz="0" w:space="0" w:color="auto"/>
      </w:divBdr>
    </w:div>
    <w:div w:id="1076587828">
      <w:bodyDiv w:val="1"/>
      <w:marLeft w:val="0"/>
      <w:marRight w:val="0"/>
      <w:marTop w:val="0"/>
      <w:marBottom w:val="0"/>
      <w:divBdr>
        <w:top w:val="none" w:sz="0" w:space="0" w:color="auto"/>
        <w:left w:val="none" w:sz="0" w:space="0" w:color="auto"/>
        <w:bottom w:val="none" w:sz="0" w:space="0" w:color="auto"/>
        <w:right w:val="none" w:sz="0" w:space="0" w:color="auto"/>
      </w:divBdr>
    </w:div>
    <w:div w:id="1090082468">
      <w:bodyDiv w:val="1"/>
      <w:marLeft w:val="0"/>
      <w:marRight w:val="0"/>
      <w:marTop w:val="0"/>
      <w:marBottom w:val="0"/>
      <w:divBdr>
        <w:top w:val="none" w:sz="0" w:space="0" w:color="auto"/>
        <w:left w:val="none" w:sz="0" w:space="0" w:color="auto"/>
        <w:bottom w:val="none" w:sz="0" w:space="0" w:color="auto"/>
        <w:right w:val="none" w:sz="0" w:space="0" w:color="auto"/>
      </w:divBdr>
    </w:div>
    <w:div w:id="1096439646">
      <w:bodyDiv w:val="1"/>
      <w:marLeft w:val="0"/>
      <w:marRight w:val="0"/>
      <w:marTop w:val="0"/>
      <w:marBottom w:val="0"/>
      <w:divBdr>
        <w:top w:val="none" w:sz="0" w:space="0" w:color="auto"/>
        <w:left w:val="none" w:sz="0" w:space="0" w:color="auto"/>
        <w:bottom w:val="none" w:sz="0" w:space="0" w:color="auto"/>
        <w:right w:val="none" w:sz="0" w:space="0" w:color="auto"/>
      </w:divBdr>
    </w:div>
    <w:div w:id="1099524899">
      <w:bodyDiv w:val="1"/>
      <w:marLeft w:val="0"/>
      <w:marRight w:val="0"/>
      <w:marTop w:val="0"/>
      <w:marBottom w:val="0"/>
      <w:divBdr>
        <w:top w:val="none" w:sz="0" w:space="0" w:color="auto"/>
        <w:left w:val="none" w:sz="0" w:space="0" w:color="auto"/>
        <w:bottom w:val="none" w:sz="0" w:space="0" w:color="auto"/>
        <w:right w:val="none" w:sz="0" w:space="0" w:color="auto"/>
      </w:divBdr>
    </w:div>
    <w:div w:id="1117719901">
      <w:bodyDiv w:val="1"/>
      <w:marLeft w:val="0"/>
      <w:marRight w:val="0"/>
      <w:marTop w:val="0"/>
      <w:marBottom w:val="0"/>
      <w:divBdr>
        <w:top w:val="none" w:sz="0" w:space="0" w:color="auto"/>
        <w:left w:val="none" w:sz="0" w:space="0" w:color="auto"/>
        <w:bottom w:val="none" w:sz="0" w:space="0" w:color="auto"/>
        <w:right w:val="none" w:sz="0" w:space="0" w:color="auto"/>
      </w:divBdr>
    </w:div>
    <w:div w:id="1149446591">
      <w:bodyDiv w:val="1"/>
      <w:marLeft w:val="0"/>
      <w:marRight w:val="0"/>
      <w:marTop w:val="0"/>
      <w:marBottom w:val="0"/>
      <w:divBdr>
        <w:top w:val="none" w:sz="0" w:space="0" w:color="auto"/>
        <w:left w:val="none" w:sz="0" w:space="0" w:color="auto"/>
        <w:bottom w:val="none" w:sz="0" w:space="0" w:color="auto"/>
        <w:right w:val="none" w:sz="0" w:space="0" w:color="auto"/>
      </w:divBdr>
    </w:div>
    <w:div w:id="1181505507">
      <w:bodyDiv w:val="1"/>
      <w:marLeft w:val="0"/>
      <w:marRight w:val="0"/>
      <w:marTop w:val="0"/>
      <w:marBottom w:val="0"/>
      <w:divBdr>
        <w:top w:val="none" w:sz="0" w:space="0" w:color="auto"/>
        <w:left w:val="none" w:sz="0" w:space="0" w:color="auto"/>
        <w:bottom w:val="none" w:sz="0" w:space="0" w:color="auto"/>
        <w:right w:val="none" w:sz="0" w:space="0" w:color="auto"/>
      </w:divBdr>
    </w:div>
    <w:div w:id="1204557303">
      <w:bodyDiv w:val="1"/>
      <w:marLeft w:val="0"/>
      <w:marRight w:val="0"/>
      <w:marTop w:val="0"/>
      <w:marBottom w:val="0"/>
      <w:divBdr>
        <w:top w:val="none" w:sz="0" w:space="0" w:color="auto"/>
        <w:left w:val="none" w:sz="0" w:space="0" w:color="auto"/>
        <w:bottom w:val="none" w:sz="0" w:space="0" w:color="auto"/>
        <w:right w:val="none" w:sz="0" w:space="0" w:color="auto"/>
      </w:divBdr>
    </w:div>
    <w:div w:id="1216427432">
      <w:bodyDiv w:val="1"/>
      <w:marLeft w:val="0"/>
      <w:marRight w:val="0"/>
      <w:marTop w:val="0"/>
      <w:marBottom w:val="0"/>
      <w:divBdr>
        <w:top w:val="none" w:sz="0" w:space="0" w:color="auto"/>
        <w:left w:val="none" w:sz="0" w:space="0" w:color="auto"/>
        <w:bottom w:val="none" w:sz="0" w:space="0" w:color="auto"/>
        <w:right w:val="none" w:sz="0" w:space="0" w:color="auto"/>
      </w:divBdr>
    </w:div>
    <w:div w:id="1234584656">
      <w:bodyDiv w:val="1"/>
      <w:marLeft w:val="0"/>
      <w:marRight w:val="0"/>
      <w:marTop w:val="0"/>
      <w:marBottom w:val="0"/>
      <w:divBdr>
        <w:top w:val="none" w:sz="0" w:space="0" w:color="auto"/>
        <w:left w:val="none" w:sz="0" w:space="0" w:color="auto"/>
        <w:bottom w:val="none" w:sz="0" w:space="0" w:color="auto"/>
        <w:right w:val="none" w:sz="0" w:space="0" w:color="auto"/>
      </w:divBdr>
    </w:div>
    <w:div w:id="1249924716">
      <w:bodyDiv w:val="1"/>
      <w:marLeft w:val="0"/>
      <w:marRight w:val="0"/>
      <w:marTop w:val="0"/>
      <w:marBottom w:val="0"/>
      <w:divBdr>
        <w:top w:val="none" w:sz="0" w:space="0" w:color="auto"/>
        <w:left w:val="none" w:sz="0" w:space="0" w:color="auto"/>
        <w:bottom w:val="none" w:sz="0" w:space="0" w:color="auto"/>
        <w:right w:val="none" w:sz="0" w:space="0" w:color="auto"/>
      </w:divBdr>
    </w:div>
    <w:div w:id="1285844525">
      <w:bodyDiv w:val="1"/>
      <w:marLeft w:val="0"/>
      <w:marRight w:val="0"/>
      <w:marTop w:val="0"/>
      <w:marBottom w:val="0"/>
      <w:divBdr>
        <w:top w:val="none" w:sz="0" w:space="0" w:color="auto"/>
        <w:left w:val="none" w:sz="0" w:space="0" w:color="auto"/>
        <w:bottom w:val="none" w:sz="0" w:space="0" w:color="auto"/>
        <w:right w:val="none" w:sz="0" w:space="0" w:color="auto"/>
      </w:divBdr>
      <w:divsChild>
        <w:div w:id="407461357">
          <w:marLeft w:val="0"/>
          <w:marRight w:val="0"/>
          <w:marTop w:val="0"/>
          <w:marBottom w:val="0"/>
          <w:divBdr>
            <w:top w:val="none" w:sz="0" w:space="0" w:color="auto"/>
            <w:left w:val="none" w:sz="0" w:space="0" w:color="auto"/>
            <w:bottom w:val="none" w:sz="0" w:space="0" w:color="auto"/>
            <w:right w:val="none" w:sz="0" w:space="0" w:color="auto"/>
          </w:divBdr>
          <w:divsChild>
            <w:div w:id="446701441">
              <w:marLeft w:val="0"/>
              <w:marRight w:val="0"/>
              <w:marTop w:val="0"/>
              <w:marBottom w:val="0"/>
              <w:divBdr>
                <w:top w:val="none" w:sz="0" w:space="0" w:color="auto"/>
                <w:left w:val="none" w:sz="0" w:space="0" w:color="auto"/>
                <w:bottom w:val="none" w:sz="0" w:space="0" w:color="auto"/>
                <w:right w:val="none" w:sz="0" w:space="0" w:color="auto"/>
              </w:divBdr>
              <w:divsChild>
                <w:div w:id="1390881258">
                  <w:marLeft w:val="0"/>
                  <w:marRight w:val="0"/>
                  <w:marTop w:val="0"/>
                  <w:marBottom w:val="0"/>
                  <w:divBdr>
                    <w:top w:val="none" w:sz="0" w:space="0" w:color="auto"/>
                    <w:left w:val="none" w:sz="0" w:space="0" w:color="auto"/>
                    <w:bottom w:val="none" w:sz="0" w:space="0" w:color="auto"/>
                    <w:right w:val="none" w:sz="0" w:space="0" w:color="auto"/>
                  </w:divBdr>
                  <w:divsChild>
                    <w:div w:id="174925175">
                      <w:marLeft w:val="0"/>
                      <w:marRight w:val="0"/>
                      <w:marTop w:val="0"/>
                      <w:marBottom w:val="0"/>
                      <w:divBdr>
                        <w:top w:val="none" w:sz="0" w:space="0" w:color="auto"/>
                        <w:left w:val="none" w:sz="0" w:space="0" w:color="auto"/>
                        <w:bottom w:val="none" w:sz="0" w:space="0" w:color="auto"/>
                        <w:right w:val="none" w:sz="0" w:space="0" w:color="auto"/>
                      </w:divBdr>
                      <w:divsChild>
                        <w:div w:id="1518233821">
                          <w:marLeft w:val="0"/>
                          <w:marRight w:val="0"/>
                          <w:marTop w:val="0"/>
                          <w:marBottom w:val="0"/>
                          <w:divBdr>
                            <w:top w:val="none" w:sz="0" w:space="0" w:color="auto"/>
                            <w:left w:val="none" w:sz="0" w:space="0" w:color="auto"/>
                            <w:bottom w:val="none" w:sz="0" w:space="0" w:color="auto"/>
                            <w:right w:val="none" w:sz="0" w:space="0" w:color="auto"/>
                          </w:divBdr>
                          <w:divsChild>
                            <w:div w:id="338042267">
                              <w:marLeft w:val="200"/>
                              <w:marRight w:val="0"/>
                              <w:marTop w:val="120"/>
                              <w:marBottom w:val="0"/>
                              <w:divBdr>
                                <w:top w:val="none" w:sz="0" w:space="0" w:color="auto"/>
                                <w:left w:val="none" w:sz="0" w:space="0" w:color="auto"/>
                                <w:bottom w:val="none" w:sz="0" w:space="0" w:color="auto"/>
                                <w:right w:val="none" w:sz="0" w:space="0" w:color="auto"/>
                              </w:divBdr>
                              <w:divsChild>
                                <w:div w:id="43583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014615">
          <w:marLeft w:val="0"/>
          <w:marRight w:val="0"/>
          <w:marTop w:val="0"/>
          <w:marBottom w:val="0"/>
          <w:divBdr>
            <w:top w:val="none" w:sz="0" w:space="0" w:color="auto"/>
            <w:left w:val="none" w:sz="0" w:space="0" w:color="auto"/>
            <w:bottom w:val="none" w:sz="0" w:space="0" w:color="auto"/>
            <w:right w:val="none" w:sz="0" w:space="0" w:color="auto"/>
          </w:divBdr>
          <w:divsChild>
            <w:div w:id="1636982655">
              <w:marLeft w:val="0"/>
              <w:marRight w:val="0"/>
              <w:marTop w:val="0"/>
              <w:marBottom w:val="0"/>
              <w:divBdr>
                <w:top w:val="none" w:sz="0" w:space="0" w:color="auto"/>
                <w:left w:val="none" w:sz="0" w:space="0" w:color="auto"/>
                <w:bottom w:val="none" w:sz="0" w:space="0" w:color="auto"/>
                <w:right w:val="none" w:sz="0" w:space="0" w:color="auto"/>
              </w:divBdr>
              <w:divsChild>
                <w:div w:id="1361471061">
                  <w:marLeft w:val="0"/>
                  <w:marRight w:val="0"/>
                  <w:marTop w:val="0"/>
                  <w:marBottom w:val="0"/>
                  <w:divBdr>
                    <w:top w:val="none" w:sz="0" w:space="0" w:color="auto"/>
                    <w:left w:val="none" w:sz="0" w:space="0" w:color="auto"/>
                    <w:bottom w:val="none" w:sz="0" w:space="0" w:color="auto"/>
                    <w:right w:val="none" w:sz="0" w:space="0" w:color="auto"/>
                  </w:divBdr>
                  <w:divsChild>
                    <w:div w:id="1606425687">
                      <w:marLeft w:val="0"/>
                      <w:marRight w:val="0"/>
                      <w:marTop w:val="0"/>
                      <w:marBottom w:val="0"/>
                      <w:divBdr>
                        <w:top w:val="none" w:sz="0" w:space="0" w:color="auto"/>
                        <w:left w:val="none" w:sz="0" w:space="0" w:color="auto"/>
                        <w:bottom w:val="none" w:sz="0" w:space="0" w:color="auto"/>
                        <w:right w:val="none" w:sz="0" w:space="0" w:color="auto"/>
                      </w:divBdr>
                      <w:divsChild>
                        <w:div w:id="177119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781917">
      <w:bodyDiv w:val="1"/>
      <w:marLeft w:val="0"/>
      <w:marRight w:val="0"/>
      <w:marTop w:val="0"/>
      <w:marBottom w:val="0"/>
      <w:divBdr>
        <w:top w:val="none" w:sz="0" w:space="0" w:color="auto"/>
        <w:left w:val="none" w:sz="0" w:space="0" w:color="auto"/>
        <w:bottom w:val="none" w:sz="0" w:space="0" w:color="auto"/>
        <w:right w:val="none" w:sz="0" w:space="0" w:color="auto"/>
      </w:divBdr>
    </w:div>
    <w:div w:id="1362510109">
      <w:bodyDiv w:val="1"/>
      <w:marLeft w:val="0"/>
      <w:marRight w:val="0"/>
      <w:marTop w:val="0"/>
      <w:marBottom w:val="0"/>
      <w:divBdr>
        <w:top w:val="none" w:sz="0" w:space="0" w:color="auto"/>
        <w:left w:val="none" w:sz="0" w:space="0" w:color="auto"/>
        <w:bottom w:val="none" w:sz="0" w:space="0" w:color="auto"/>
        <w:right w:val="none" w:sz="0" w:space="0" w:color="auto"/>
      </w:divBdr>
    </w:div>
    <w:div w:id="1386023351">
      <w:bodyDiv w:val="1"/>
      <w:marLeft w:val="0"/>
      <w:marRight w:val="0"/>
      <w:marTop w:val="0"/>
      <w:marBottom w:val="0"/>
      <w:divBdr>
        <w:top w:val="none" w:sz="0" w:space="0" w:color="auto"/>
        <w:left w:val="none" w:sz="0" w:space="0" w:color="auto"/>
        <w:bottom w:val="none" w:sz="0" w:space="0" w:color="auto"/>
        <w:right w:val="none" w:sz="0" w:space="0" w:color="auto"/>
      </w:divBdr>
    </w:div>
    <w:div w:id="1408259213">
      <w:bodyDiv w:val="1"/>
      <w:marLeft w:val="0"/>
      <w:marRight w:val="0"/>
      <w:marTop w:val="0"/>
      <w:marBottom w:val="0"/>
      <w:divBdr>
        <w:top w:val="none" w:sz="0" w:space="0" w:color="auto"/>
        <w:left w:val="none" w:sz="0" w:space="0" w:color="auto"/>
        <w:bottom w:val="none" w:sz="0" w:space="0" w:color="auto"/>
        <w:right w:val="none" w:sz="0" w:space="0" w:color="auto"/>
      </w:divBdr>
    </w:div>
    <w:div w:id="1436513759">
      <w:bodyDiv w:val="1"/>
      <w:marLeft w:val="0"/>
      <w:marRight w:val="0"/>
      <w:marTop w:val="0"/>
      <w:marBottom w:val="0"/>
      <w:divBdr>
        <w:top w:val="none" w:sz="0" w:space="0" w:color="auto"/>
        <w:left w:val="none" w:sz="0" w:space="0" w:color="auto"/>
        <w:bottom w:val="none" w:sz="0" w:space="0" w:color="auto"/>
        <w:right w:val="none" w:sz="0" w:space="0" w:color="auto"/>
      </w:divBdr>
      <w:divsChild>
        <w:div w:id="1242594161">
          <w:marLeft w:val="0"/>
          <w:marRight w:val="0"/>
          <w:marTop w:val="0"/>
          <w:marBottom w:val="0"/>
          <w:divBdr>
            <w:top w:val="none" w:sz="0" w:space="0" w:color="auto"/>
            <w:left w:val="none" w:sz="0" w:space="0" w:color="auto"/>
            <w:bottom w:val="none" w:sz="0" w:space="0" w:color="auto"/>
            <w:right w:val="none" w:sz="0" w:space="0" w:color="auto"/>
          </w:divBdr>
          <w:divsChild>
            <w:div w:id="766580432">
              <w:marLeft w:val="0"/>
              <w:marRight w:val="0"/>
              <w:marTop w:val="0"/>
              <w:marBottom w:val="0"/>
              <w:divBdr>
                <w:top w:val="none" w:sz="0" w:space="0" w:color="auto"/>
                <w:left w:val="none" w:sz="0" w:space="0" w:color="auto"/>
                <w:bottom w:val="none" w:sz="0" w:space="0" w:color="auto"/>
                <w:right w:val="none" w:sz="0" w:space="0" w:color="auto"/>
              </w:divBdr>
              <w:divsChild>
                <w:div w:id="100979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350705">
      <w:bodyDiv w:val="1"/>
      <w:marLeft w:val="0"/>
      <w:marRight w:val="0"/>
      <w:marTop w:val="0"/>
      <w:marBottom w:val="0"/>
      <w:divBdr>
        <w:top w:val="none" w:sz="0" w:space="0" w:color="auto"/>
        <w:left w:val="none" w:sz="0" w:space="0" w:color="auto"/>
        <w:bottom w:val="none" w:sz="0" w:space="0" w:color="auto"/>
        <w:right w:val="none" w:sz="0" w:space="0" w:color="auto"/>
      </w:divBdr>
    </w:div>
    <w:div w:id="1444421273">
      <w:bodyDiv w:val="1"/>
      <w:marLeft w:val="0"/>
      <w:marRight w:val="0"/>
      <w:marTop w:val="0"/>
      <w:marBottom w:val="0"/>
      <w:divBdr>
        <w:top w:val="none" w:sz="0" w:space="0" w:color="auto"/>
        <w:left w:val="none" w:sz="0" w:space="0" w:color="auto"/>
        <w:bottom w:val="none" w:sz="0" w:space="0" w:color="auto"/>
        <w:right w:val="none" w:sz="0" w:space="0" w:color="auto"/>
      </w:divBdr>
    </w:div>
    <w:div w:id="1457092625">
      <w:bodyDiv w:val="1"/>
      <w:marLeft w:val="0"/>
      <w:marRight w:val="0"/>
      <w:marTop w:val="0"/>
      <w:marBottom w:val="0"/>
      <w:divBdr>
        <w:top w:val="none" w:sz="0" w:space="0" w:color="auto"/>
        <w:left w:val="none" w:sz="0" w:space="0" w:color="auto"/>
        <w:bottom w:val="none" w:sz="0" w:space="0" w:color="auto"/>
        <w:right w:val="none" w:sz="0" w:space="0" w:color="auto"/>
      </w:divBdr>
    </w:div>
    <w:div w:id="1499268656">
      <w:bodyDiv w:val="1"/>
      <w:marLeft w:val="0"/>
      <w:marRight w:val="0"/>
      <w:marTop w:val="0"/>
      <w:marBottom w:val="0"/>
      <w:divBdr>
        <w:top w:val="none" w:sz="0" w:space="0" w:color="auto"/>
        <w:left w:val="none" w:sz="0" w:space="0" w:color="auto"/>
        <w:bottom w:val="none" w:sz="0" w:space="0" w:color="auto"/>
        <w:right w:val="none" w:sz="0" w:space="0" w:color="auto"/>
      </w:divBdr>
    </w:div>
    <w:div w:id="1533691084">
      <w:bodyDiv w:val="1"/>
      <w:marLeft w:val="0"/>
      <w:marRight w:val="0"/>
      <w:marTop w:val="0"/>
      <w:marBottom w:val="0"/>
      <w:divBdr>
        <w:top w:val="none" w:sz="0" w:space="0" w:color="auto"/>
        <w:left w:val="none" w:sz="0" w:space="0" w:color="auto"/>
        <w:bottom w:val="none" w:sz="0" w:space="0" w:color="auto"/>
        <w:right w:val="none" w:sz="0" w:space="0" w:color="auto"/>
      </w:divBdr>
    </w:div>
    <w:div w:id="1567373265">
      <w:bodyDiv w:val="1"/>
      <w:marLeft w:val="0"/>
      <w:marRight w:val="0"/>
      <w:marTop w:val="0"/>
      <w:marBottom w:val="0"/>
      <w:divBdr>
        <w:top w:val="none" w:sz="0" w:space="0" w:color="auto"/>
        <w:left w:val="none" w:sz="0" w:space="0" w:color="auto"/>
        <w:bottom w:val="none" w:sz="0" w:space="0" w:color="auto"/>
        <w:right w:val="none" w:sz="0" w:space="0" w:color="auto"/>
      </w:divBdr>
      <w:divsChild>
        <w:div w:id="1636642208">
          <w:marLeft w:val="0"/>
          <w:marRight w:val="0"/>
          <w:marTop w:val="0"/>
          <w:marBottom w:val="0"/>
          <w:divBdr>
            <w:top w:val="none" w:sz="0" w:space="0" w:color="auto"/>
            <w:left w:val="none" w:sz="0" w:space="0" w:color="auto"/>
            <w:bottom w:val="none" w:sz="0" w:space="0" w:color="auto"/>
            <w:right w:val="none" w:sz="0" w:space="0" w:color="auto"/>
          </w:divBdr>
          <w:divsChild>
            <w:div w:id="1279989524">
              <w:marLeft w:val="0"/>
              <w:marRight w:val="0"/>
              <w:marTop w:val="0"/>
              <w:marBottom w:val="0"/>
              <w:divBdr>
                <w:top w:val="none" w:sz="0" w:space="0" w:color="auto"/>
                <w:left w:val="none" w:sz="0" w:space="0" w:color="auto"/>
                <w:bottom w:val="none" w:sz="0" w:space="0" w:color="auto"/>
                <w:right w:val="none" w:sz="0" w:space="0" w:color="auto"/>
              </w:divBdr>
              <w:divsChild>
                <w:div w:id="982005802">
                  <w:marLeft w:val="0"/>
                  <w:marRight w:val="0"/>
                  <w:marTop w:val="0"/>
                  <w:marBottom w:val="0"/>
                  <w:divBdr>
                    <w:top w:val="none" w:sz="0" w:space="0" w:color="auto"/>
                    <w:left w:val="none" w:sz="0" w:space="0" w:color="auto"/>
                    <w:bottom w:val="none" w:sz="0" w:space="0" w:color="auto"/>
                    <w:right w:val="none" w:sz="0" w:space="0" w:color="auto"/>
                  </w:divBdr>
                  <w:divsChild>
                    <w:div w:id="1305697702">
                      <w:marLeft w:val="0"/>
                      <w:marRight w:val="0"/>
                      <w:marTop w:val="0"/>
                      <w:marBottom w:val="0"/>
                      <w:divBdr>
                        <w:top w:val="none" w:sz="0" w:space="0" w:color="auto"/>
                        <w:left w:val="none" w:sz="0" w:space="0" w:color="auto"/>
                        <w:bottom w:val="none" w:sz="0" w:space="0" w:color="auto"/>
                        <w:right w:val="none" w:sz="0" w:space="0" w:color="auto"/>
                      </w:divBdr>
                      <w:divsChild>
                        <w:div w:id="1645306615">
                          <w:marLeft w:val="0"/>
                          <w:marRight w:val="0"/>
                          <w:marTop w:val="0"/>
                          <w:marBottom w:val="0"/>
                          <w:divBdr>
                            <w:top w:val="none" w:sz="0" w:space="0" w:color="auto"/>
                            <w:left w:val="none" w:sz="0" w:space="0" w:color="auto"/>
                            <w:bottom w:val="none" w:sz="0" w:space="0" w:color="auto"/>
                            <w:right w:val="none" w:sz="0" w:space="0" w:color="auto"/>
                          </w:divBdr>
                          <w:divsChild>
                            <w:div w:id="1207836847">
                              <w:marLeft w:val="200"/>
                              <w:marRight w:val="0"/>
                              <w:marTop w:val="120"/>
                              <w:marBottom w:val="0"/>
                              <w:divBdr>
                                <w:top w:val="none" w:sz="0" w:space="0" w:color="auto"/>
                                <w:left w:val="none" w:sz="0" w:space="0" w:color="auto"/>
                                <w:bottom w:val="none" w:sz="0" w:space="0" w:color="auto"/>
                                <w:right w:val="none" w:sz="0" w:space="0" w:color="auto"/>
                              </w:divBdr>
                              <w:divsChild>
                                <w:div w:id="18755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60315">
          <w:marLeft w:val="0"/>
          <w:marRight w:val="0"/>
          <w:marTop w:val="0"/>
          <w:marBottom w:val="0"/>
          <w:divBdr>
            <w:top w:val="none" w:sz="0" w:space="0" w:color="auto"/>
            <w:left w:val="none" w:sz="0" w:space="0" w:color="auto"/>
            <w:bottom w:val="none" w:sz="0" w:space="0" w:color="auto"/>
            <w:right w:val="none" w:sz="0" w:space="0" w:color="auto"/>
          </w:divBdr>
          <w:divsChild>
            <w:div w:id="1324813937">
              <w:marLeft w:val="0"/>
              <w:marRight w:val="0"/>
              <w:marTop w:val="0"/>
              <w:marBottom w:val="0"/>
              <w:divBdr>
                <w:top w:val="none" w:sz="0" w:space="0" w:color="auto"/>
                <w:left w:val="none" w:sz="0" w:space="0" w:color="auto"/>
                <w:bottom w:val="none" w:sz="0" w:space="0" w:color="auto"/>
                <w:right w:val="none" w:sz="0" w:space="0" w:color="auto"/>
              </w:divBdr>
              <w:divsChild>
                <w:div w:id="573244388">
                  <w:marLeft w:val="0"/>
                  <w:marRight w:val="0"/>
                  <w:marTop w:val="0"/>
                  <w:marBottom w:val="0"/>
                  <w:divBdr>
                    <w:top w:val="none" w:sz="0" w:space="0" w:color="auto"/>
                    <w:left w:val="none" w:sz="0" w:space="0" w:color="auto"/>
                    <w:bottom w:val="none" w:sz="0" w:space="0" w:color="auto"/>
                    <w:right w:val="none" w:sz="0" w:space="0" w:color="auto"/>
                  </w:divBdr>
                  <w:divsChild>
                    <w:div w:id="1058166304">
                      <w:marLeft w:val="0"/>
                      <w:marRight w:val="0"/>
                      <w:marTop w:val="0"/>
                      <w:marBottom w:val="0"/>
                      <w:divBdr>
                        <w:top w:val="none" w:sz="0" w:space="0" w:color="auto"/>
                        <w:left w:val="none" w:sz="0" w:space="0" w:color="auto"/>
                        <w:bottom w:val="none" w:sz="0" w:space="0" w:color="auto"/>
                        <w:right w:val="none" w:sz="0" w:space="0" w:color="auto"/>
                      </w:divBdr>
                      <w:divsChild>
                        <w:div w:id="187658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00621">
      <w:bodyDiv w:val="1"/>
      <w:marLeft w:val="0"/>
      <w:marRight w:val="0"/>
      <w:marTop w:val="0"/>
      <w:marBottom w:val="0"/>
      <w:divBdr>
        <w:top w:val="none" w:sz="0" w:space="0" w:color="auto"/>
        <w:left w:val="none" w:sz="0" w:space="0" w:color="auto"/>
        <w:bottom w:val="none" w:sz="0" w:space="0" w:color="auto"/>
        <w:right w:val="none" w:sz="0" w:space="0" w:color="auto"/>
      </w:divBdr>
    </w:div>
    <w:div w:id="1595212093">
      <w:bodyDiv w:val="1"/>
      <w:marLeft w:val="0"/>
      <w:marRight w:val="0"/>
      <w:marTop w:val="0"/>
      <w:marBottom w:val="0"/>
      <w:divBdr>
        <w:top w:val="none" w:sz="0" w:space="0" w:color="auto"/>
        <w:left w:val="none" w:sz="0" w:space="0" w:color="auto"/>
        <w:bottom w:val="none" w:sz="0" w:space="0" w:color="auto"/>
        <w:right w:val="none" w:sz="0" w:space="0" w:color="auto"/>
      </w:divBdr>
    </w:div>
    <w:div w:id="1612279690">
      <w:bodyDiv w:val="1"/>
      <w:marLeft w:val="0"/>
      <w:marRight w:val="0"/>
      <w:marTop w:val="0"/>
      <w:marBottom w:val="0"/>
      <w:divBdr>
        <w:top w:val="none" w:sz="0" w:space="0" w:color="auto"/>
        <w:left w:val="none" w:sz="0" w:space="0" w:color="auto"/>
        <w:bottom w:val="none" w:sz="0" w:space="0" w:color="auto"/>
        <w:right w:val="none" w:sz="0" w:space="0" w:color="auto"/>
      </w:divBdr>
    </w:div>
    <w:div w:id="1612978128">
      <w:bodyDiv w:val="1"/>
      <w:marLeft w:val="0"/>
      <w:marRight w:val="0"/>
      <w:marTop w:val="0"/>
      <w:marBottom w:val="0"/>
      <w:divBdr>
        <w:top w:val="none" w:sz="0" w:space="0" w:color="auto"/>
        <w:left w:val="none" w:sz="0" w:space="0" w:color="auto"/>
        <w:bottom w:val="none" w:sz="0" w:space="0" w:color="auto"/>
        <w:right w:val="none" w:sz="0" w:space="0" w:color="auto"/>
      </w:divBdr>
    </w:div>
    <w:div w:id="1643146740">
      <w:bodyDiv w:val="1"/>
      <w:marLeft w:val="0"/>
      <w:marRight w:val="0"/>
      <w:marTop w:val="0"/>
      <w:marBottom w:val="0"/>
      <w:divBdr>
        <w:top w:val="none" w:sz="0" w:space="0" w:color="auto"/>
        <w:left w:val="none" w:sz="0" w:space="0" w:color="auto"/>
        <w:bottom w:val="none" w:sz="0" w:space="0" w:color="auto"/>
        <w:right w:val="none" w:sz="0" w:space="0" w:color="auto"/>
      </w:divBdr>
      <w:divsChild>
        <w:div w:id="2006012726">
          <w:marLeft w:val="0"/>
          <w:marRight w:val="0"/>
          <w:marTop w:val="0"/>
          <w:marBottom w:val="0"/>
          <w:divBdr>
            <w:top w:val="none" w:sz="0" w:space="0" w:color="auto"/>
            <w:left w:val="none" w:sz="0" w:space="0" w:color="auto"/>
            <w:bottom w:val="none" w:sz="0" w:space="0" w:color="auto"/>
            <w:right w:val="none" w:sz="0" w:space="0" w:color="auto"/>
          </w:divBdr>
          <w:divsChild>
            <w:div w:id="1996257361">
              <w:marLeft w:val="0"/>
              <w:marRight w:val="0"/>
              <w:marTop w:val="0"/>
              <w:marBottom w:val="0"/>
              <w:divBdr>
                <w:top w:val="none" w:sz="0" w:space="0" w:color="auto"/>
                <w:left w:val="none" w:sz="0" w:space="0" w:color="auto"/>
                <w:bottom w:val="none" w:sz="0" w:space="0" w:color="auto"/>
                <w:right w:val="none" w:sz="0" w:space="0" w:color="auto"/>
              </w:divBdr>
              <w:divsChild>
                <w:div w:id="116636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849784">
      <w:bodyDiv w:val="1"/>
      <w:marLeft w:val="0"/>
      <w:marRight w:val="0"/>
      <w:marTop w:val="0"/>
      <w:marBottom w:val="0"/>
      <w:divBdr>
        <w:top w:val="none" w:sz="0" w:space="0" w:color="auto"/>
        <w:left w:val="none" w:sz="0" w:space="0" w:color="auto"/>
        <w:bottom w:val="none" w:sz="0" w:space="0" w:color="auto"/>
        <w:right w:val="none" w:sz="0" w:space="0" w:color="auto"/>
      </w:divBdr>
    </w:div>
    <w:div w:id="1662856064">
      <w:bodyDiv w:val="1"/>
      <w:marLeft w:val="0"/>
      <w:marRight w:val="0"/>
      <w:marTop w:val="0"/>
      <w:marBottom w:val="0"/>
      <w:divBdr>
        <w:top w:val="none" w:sz="0" w:space="0" w:color="auto"/>
        <w:left w:val="none" w:sz="0" w:space="0" w:color="auto"/>
        <w:bottom w:val="none" w:sz="0" w:space="0" w:color="auto"/>
        <w:right w:val="none" w:sz="0" w:space="0" w:color="auto"/>
      </w:divBdr>
    </w:div>
    <w:div w:id="1678729320">
      <w:bodyDiv w:val="1"/>
      <w:marLeft w:val="0"/>
      <w:marRight w:val="0"/>
      <w:marTop w:val="0"/>
      <w:marBottom w:val="0"/>
      <w:divBdr>
        <w:top w:val="none" w:sz="0" w:space="0" w:color="auto"/>
        <w:left w:val="none" w:sz="0" w:space="0" w:color="auto"/>
        <w:bottom w:val="none" w:sz="0" w:space="0" w:color="auto"/>
        <w:right w:val="none" w:sz="0" w:space="0" w:color="auto"/>
      </w:divBdr>
    </w:div>
    <w:div w:id="1696692680">
      <w:bodyDiv w:val="1"/>
      <w:marLeft w:val="0"/>
      <w:marRight w:val="0"/>
      <w:marTop w:val="0"/>
      <w:marBottom w:val="0"/>
      <w:divBdr>
        <w:top w:val="none" w:sz="0" w:space="0" w:color="auto"/>
        <w:left w:val="none" w:sz="0" w:space="0" w:color="auto"/>
        <w:bottom w:val="none" w:sz="0" w:space="0" w:color="auto"/>
        <w:right w:val="none" w:sz="0" w:space="0" w:color="auto"/>
      </w:divBdr>
    </w:div>
    <w:div w:id="1718236927">
      <w:bodyDiv w:val="1"/>
      <w:marLeft w:val="0"/>
      <w:marRight w:val="0"/>
      <w:marTop w:val="0"/>
      <w:marBottom w:val="0"/>
      <w:divBdr>
        <w:top w:val="none" w:sz="0" w:space="0" w:color="auto"/>
        <w:left w:val="none" w:sz="0" w:space="0" w:color="auto"/>
        <w:bottom w:val="none" w:sz="0" w:space="0" w:color="auto"/>
        <w:right w:val="none" w:sz="0" w:space="0" w:color="auto"/>
      </w:divBdr>
    </w:div>
    <w:div w:id="1731801302">
      <w:bodyDiv w:val="1"/>
      <w:marLeft w:val="0"/>
      <w:marRight w:val="0"/>
      <w:marTop w:val="0"/>
      <w:marBottom w:val="0"/>
      <w:divBdr>
        <w:top w:val="none" w:sz="0" w:space="0" w:color="auto"/>
        <w:left w:val="none" w:sz="0" w:space="0" w:color="auto"/>
        <w:bottom w:val="none" w:sz="0" w:space="0" w:color="auto"/>
        <w:right w:val="none" w:sz="0" w:space="0" w:color="auto"/>
      </w:divBdr>
    </w:div>
    <w:div w:id="1742293185">
      <w:bodyDiv w:val="1"/>
      <w:marLeft w:val="0"/>
      <w:marRight w:val="0"/>
      <w:marTop w:val="0"/>
      <w:marBottom w:val="0"/>
      <w:divBdr>
        <w:top w:val="none" w:sz="0" w:space="0" w:color="auto"/>
        <w:left w:val="none" w:sz="0" w:space="0" w:color="auto"/>
        <w:bottom w:val="none" w:sz="0" w:space="0" w:color="auto"/>
        <w:right w:val="none" w:sz="0" w:space="0" w:color="auto"/>
      </w:divBdr>
    </w:div>
    <w:div w:id="1766144714">
      <w:bodyDiv w:val="1"/>
      <w:marLeft w:val="0"/>
      <w:marRight w:val="0"/>
      <w:marTop w:val="0"/>
      <w:marBottom w:val="0"/>
      <w:divBdr>
        <w:top w:val="none" w:sz="0" w:space="0" w:color="auto"/>
        <w:left w:val="none" w:sz="0" w:space="0" w:color="auto"/>
        <w:bottom w:val="none" w:sz="0" w:space="0" w:color="auto"/>
        <w:right w:val="none" w:sz="0" w:space="0" w:color="auto"/>
      </w:divBdr>
    </w:div>
    <w:div w:id="1770469230">
      <w:bodyDiv w:val="1"/>
      <w:marLeft w:val="0"/>
      <w:marRight w:val="0"/>
      <w:marTop w:val="0"/>
      <w:marBottom w:val="0"/>
      <w:divBdr>
        <w:top w:val="none" w:sz="0" w:space="0" w:color="auto"/>
        <w:left w:val="none" w:sz="0" w:space="0" w:color="auto"/>
        <w:bottom w:val="none" w:sz="0" w:space="0" w:color="auto"/>
        <w:right w:val="none" w:sz="0" w:space="0" w:color="auto"/>
      </w:divBdr>
    </w:div>
    <w:div w:id="1837768761">
      <w:bodyDiv w:val="1"/>
      <w:marLeft w:val="0"/>
      <w:marRight w:val="0"/>
      <w:marTop w:val="0"/>
      <w:marBottom w:val="0"/>
      <w:divBdr>
        <w:top w:val="none" w:sz="0" w:space="0" w:color="auto"/>
        <w:left w:val="none" w:sz="0" w:space="0" w:color="auto"/>
        <w:bottom w:val="none" w:sz="0" w:space="0" w:color="auto"/>
        <w:right w:val="none" w:sz="0" w:space="0" w:color="auto"/>
      </w:divBdr>
    </w:div>
    <w:div w:id="1853030805">
      <w:bodyDiv w:val="1"/>
      <w:marLeft w:val="0"/>
      <w:marRight w:val="0"/>
      <w:marTop w:val="0"/>
      <w:marBottom w:val="0"/>
      <w:divBdr>
        <w:top w:val="none" w:sz="0" w:space="0" w:color="auto"/>
        <w:left w:val="none" w:sz="0" w:space="0" w:color="auto"/>
        <w:bottom w:val="none" w:sz="0" w:space="0" w:color="auto"/>
        <w:right w:val="none" w:sz="0" w:space="0" w:color="auto"/>
      </w:divBdr>
    </w:div>
    <w:div w:id="1855067052">
      <w:bodyDiv w:val="1"/>
      <w:marLeft w:val="0"/>
      <w:marRight w:val="0"/>
      <w:marTop w:val="0"/>
      <w:marBottom w:val="0"/>
      <w:divBdr>
        <w:top w:val="none" w:sz="0" w:space="0" w:color="auto"/>
        <w:left w:val="none" w:sz="0" w:space="0" w:color="auto"/>
        <w:bottom w:val="none" w:sz="0" w:space="0" w:color="auto"/>
        <w:right w:val="none" w:sz="0" w:space="0" w:color="auto"/>
      </w:divBdr>
    </w:div>
    <w:div w:id="1885024041">
      <w:bodyDiv w:val="1"/>
      <w:marLeft w:val="0"/>
      <w:marRight w:val="0"/>
      <w:marTop w:val="0"/>
      <w:marBottom w:val="0"/>
      <w:divBdr>
        <w:top w:val="none" w:sz="0" w:space="0" w:color="auto"/>
        <w:left w:val="none" w:sz="0" w:space="0" w:color="auto"/>
        <w:bottom w:val="none" w:sz="0" w:space="0" w:color="auto"/>
        <w:right w:val="none" w:sz="0" w:space="0" w:color="auto"/>
      </w:divBdr>
    </w:div>
    <w:div w:id="1903833180">
      <w:bodyDiv w:val="1"/>
      <w:marLeft w:val="0"/>
      <w:marRight w:val="0"/>
      <w:marTop w:val="0"/>
      <w:marBottom w:val="0"/>
      <w:divBdr>
        <w:top w:val="none" w:sz="0" w:space="0" w:color="auto"/>
        <w:left w:val="none" w:sz="0" w:space="0" w:color="auto"/>
        <w:bottom w:val="none" w:sz="0" w:space="0" w:color="auto"/>
        <w:right w:val="none" w:sz="0" w:space="0" w:color="auto"/>
      </w:divBdr>
    </w:div>
    <w:div w:id="1920552109">
      <w:bodyDiv w:val="1"/>
      <w:marLeft w:val="0"/>
      <w:marRight w:val="0"/>
      <w:marTop w:val="0"/>
      <w:marBottom w:val="0"/>
      <w:divBdr>
        <w:top w:val="none" w:sz="0" w:space="0" w:color="auto"/>
        <w:left w:val="none" w:sz="0" w:space="0" w:color="auto"/>
        <w:bottom w:val="none" w:sz="0" w:space="0" w:color="auto"/>
        <w:right w:val="none" w:sz="0" w:space="0" w:color="auto"/>
      </w:divBdr>
    </w:div>
    <w:div w:id="1949774206">
      <w:bodyDiv w:val="1"/>
      <w:marLeft w:val="0"/>
      <w:marRight w:val="0"/>
      <w:marTop w:val="0"/>
      <w:marBottom w:val="0"/>
      <w:divBdr>
        <w:top w:val="none" w:sz="0" w:space="0" w:color="auto"/>
        <w:left w:val="none" w:sz="0" w:space="0" w:color="auto"/>
        <w:bottom w:val="none" w:sz="0" w:space="0" w:color="auto"/>
        <w:right w:val="none" w:sz="0" w:space="0" w:color="auto"/>
      </w:divBdr>
    </w:div>
    <w:div w:id="2026905694">
      <w:bodyDiv w:val="1"/>
      <w:marLeft w:val="0"/>
      <w:marRight w:val="0"/>
      <w:marTop w:val="0"/>
      <w:marBottom w:val="0"/>
      <w:divBdr>
        <w:top w:val="none" w:sz="0" w:space="0" w:color="auto"/>
        <w:left w:val="none" w:sz="0" w:space="0" w:color="auto"/>
        <w:bottom w:val="none" w:sz="0" w:space="0" w:color="auto"/>
        <w:right w:val="none" w:sz="0" w:space="0" w:color="auto"/>
      </w:divBdr>
    </w:div>
    <w:div w:id="2036536926">
      <w:bodyDiv w:val="1"/>
      <w:marLeft w:val="0"/>
      <w:marRight w:val="0"/>
      <w:marTop w:val="0"/>
      <w:marBottom w:val="0"/>
      <w:divBdr>
        <w:top w:val="none" w:sz="0" w:space="0" w:color="auto"/>
        <w:left w:val="none" w:sz="0" w:space="0" w:color="auto"/>
        <w:bottom w:val="none" w:sz="0" w:space="0" w:color="auto"/>
        <w:right w:val="none" w:sz="0" w:space="0" w:color="auto"/>
      </w:divBdr>
    </w:div>
    <w:div w:id="2059546258">
      <w:bodyDiv w:val="1"/>
      <w:marLeft w:val="0"/>
      <w:marRight w:val="0"/>
      <w:marTop w:val="0"/>
      <w:marBottom w:val="0"/>
      <w:divBdr>
        <w:top w:val="none" w:sz="0" w:space="0" w:color="auto"/>
        <w:left w:val="none" w:sz="0" w:space="0" w:color="auto"/>
        <w:bottom w:val="none" w:sz="0" w:space="0" w:color="auto"/>
        <w:right w:val="none" w:sz="0" w:space="0" w:color="auto"/>
      </w:divBdr>
    </w:div>
    <w:div w:id="2071927484">
      <w:bodyDiv w:val="1"/>
      <w:marLeft w:val="0"/>
      <w:marRight w:val="0"/>
      <w:marTop w:val="0"/>
      <w:marBottom w:val="0"/>
      <w:divBdr>
        <w:top w:val="none" w:sz="0" w:space="0" w:color="auto"/>
        <w:left w:val="none" w:sz="0" w:space="0" w:color="auto"/>
        <w:bottom w:val="none" w:sz="0" w:space="0" w:color="auto"/>
        <w:right w:val="none" w:sz="0" w:space="0" w:color="auto"/>
      </w:divBdr>
    </w:div>
    <w:div w:id="2075353716">
      <w:bodyDiv w:val="1"/>
      <w:marLeft w:val="0"/>
      <w:marRight w:val="0"/>
      <w:marTop w:val="0"/>
      <w:marBottom w:val="0"/>
      <w:divBdr>
        <w:top w:val="none" w:sz="0" w:space="0" w:color="auto"/>
        <w:left w:val="none" w:sz="0" w:space="0" w:color="auto"/>
        <w:bottom w:val="none" w:sz="0" w:space="0" w:color="auto"/>
        <w:right w:val="none" w:sz="0" w:space="0" w:color="auto"/>
      </w:divBdr>
    </w:div>
    <w:div w:id="2098477309">
      <w:bodyDiv w:val="1"/>
      <w:marLeft w:val="0"/>
      <w:marRight w:val="0"/>
      <w:marTop w:val="0"/>
      <w:marBottom w:val="0"/>
      <w:divBdr>
        <w:top w:val="none" w:sz="0" w:space="0" w:color="auto"/>
        <w:left w:val="none" w:sz="0" w:space="0" w:color="auto"/>
        <w:bottom w:val="none" w:sz="0" w:space="0" w:color="auto"/>
        <w:right w:val="none" w:sz="0" w:space="0" w:color="auto"/>
      </w:divBdr>
    </w:div>
    <w:div w:id="210437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117" Type="http://schemas.openxmlformats.org/officeDocument/2006/relationships/image" Target="media/image30.png"/><Relationship Id="rId21" Type="http://schemas.openxmlformats.org/officeDocument/2006/relationships/hyperlink" Target="https://terms.hebrew-academy.org.il/munnah/96633_1" TargetMode="External"/><Relationship Id="rId42" Type="http://schemas.openxmlformats.org/officeDocument/2006/relationships/hyperlink" Target="https://d2l.ai/chapter_multilayer-perceptrons/dropout.html" TargetMode="External"/><Relationship Id="rId47" Type="http://schemas.openxmlformats.org/officeDocument/2006/relationships/hyperlink" Target="http://www.sinauer.com/" TargetMode="External"/><Relationship Id="rId63" Type="http://schemas.openxmlformats.org/officeDocument/2006/relationships/hyperlink" Target="https://www.ncbi.nlm.nih.gov/books/n/neurosci/A2251/def-item/A2955/" TargetMode="External"/><Relationship Id="rId68" Type="http://schemas.openxmlformats.org/officeDocument/2006/relationships/hyperlink" Target="https://www.ncbi.nlm.nih.gov/books/NBK10900/figure/A920/?report=objectonly" TargetMode="External"/><Relationship Id="rId84" Type="http://schemas.openxmlformats.org/officeDocument/2006/relationships/hyperlink" Target="https://www.ncbi.nlm.nih.gov/books/NBK10900/figure/A921/?report=objectonly" TargetMode="External"/><Relationship Id="rId89" Type="http://schemas.openxmlformats.org/officeDocument/2006/relationships/hyperlink" Target="https://www.ncbi.nlm.nih.gov/books/NBK10900/" TargetMode="External"/><Relationship Id="rId112" Type="http://schemas.openxmlformats.org/officeDocument/2006/relationships/hyperlink" Target="https://www.tensorflow.org/tutorials/recurrent" TargetMode="External"/><Relationship Id="rId133" Type="http://schemas.openxmlformats.org/officeDocument/2006/relationships/theme" Target="theme/theme1.xml"/><Relationship Id="rId16" Type="http://schemas.openxmlformats.org/officeDocument/2006/relationships/hyperlink" Target="https://terms.hebrew-academy.org.il/munnah/19470_1" TargetMode="External"/><Relationship Id="rId107" Type="http://schemas.openxmlformats.org/officeDocument/2006/relationships/image" Target="media/image28.png"/><Relationship Id="rId11" Type="http://schemas.openxmlformats.org/officeDocument/2006/relationships/hyperlink" Target="https://terms.hebrew-academy.org.il/Millonim/ShowMillon?KodMillon=322" TargetMode="External"/><Relationship Id="rId32" Type="http://schemas.openxmlformats.org/officeDocument/2006/relationships/hyperlink" Target="https://mc.ai/paper-review-of-alexnet-caffenet-winner-in-ilsvrc-2012-image-classification/" TargetMode="External"/><Relationship Id="rId37" Type="http://schemas.openxmlformats.org/officeDocument/2006/relationships/image" Target="media/image16.png"/><Relationship Id="rId53" Type="http://schemas.openxmlformats.org/officeDocument/2006/relationships/hyperlink" Target="https://mc.ai/paper-review-of-alexnet-caffenet-winner-in-ilsvrc-2012-image-classification/" TargetMode="External"/><Relationship Id="rId58" Type="http://schemas.openxmlformats.org/officeDocument/2006/relationships/hyperlink" Target="https://www.ncbi.nlm.nih.gov/books/n/neurosci/A2251/def-item/A2918/" TargetMode="External"/><Relationship Id="rId74" Type="http://schemas.openxmlformats.org/officeDocument/2006/relationships/image" Target="media/image21.jpeg"/><Relationship Id="rId79" Type="http://schemas.openxmlformats.org/officeDocument/2006/relationships/hyperlink" Target="https://www.ncbi.nlm.nih.gov/books/n/neurosci/A2251/def-item/A2849/" TargetMode="External"/><Relationship Id="rId102" Type="http://schemas.openxmlformats.org/officeDocument/2006/relationships/hyperlink" Target="http://ufldl.stanford.edu/tutorial/supervised/FeatureExtractionUsingConvolution/" TargetMode="External"/><Relationship Id="rId123" Type="http://schemas.openxmlformats.org/officeDocument/2006/relationships/hyperlink" Target="https://pdfs.semanticscholar.org/7d76/b71b700846901ac4ac119403aa737a285e36.pdf" TargetMode="External"/><Relationship Id="rId128" Type="http://schemas.openxmlformats.org/officeDocument/2006/relationships/image" Target="media/image33.png"/><Relationship Id="rId5" Type="http://schemas.openxmlformats.org/officeDocument/2006/relationships/webSettings" Target="webSettings.xml"/><Relationship Id="rId90" Type="http://schemas.openxmlformats.org/officeDocument/2006/relationships/hyperlink" Target="https://psychology-info.com/areas-of-the-brain-involved-in-hearing" TargetMode="External"/><Relationship Id="rId95" Type="http://schemas.openxmlformats.org/officeDocument/2006/relationships/hyperlink" Target="http://www.cv-foundation.org/openaccess/content_cvpr_2016/papers/He_Deep_Residual_Learning_CVPR_2016_paper.pdf" TargetMode="External"/><Relationship Id="rId14" Type="http://schemas.openxmlformats.org/officeDocument/2006/relationships/image" Target="media/image1.png"/><Relationship Id="rId22" Type="http://schemas.openxmlformats.org/officeDocument/2006/relationships/hyperlink" Target="https://terms.hebrew-academy.org.il/munnah/91932_2" TargetMode="External"/><Relationship Id="rId27" Type="http://schemas.openxmlformats.org/officeDocument/2006/relationships/image" Target="media/image8.png"/><Relationship Id="rId30" Type="http://schemas.openxmlformats.org/officeDocument/2006/relationships/hyperlink" Target="https://d2l.ai/chapter_convolutional-modern/alexnet.html" TargetMode="External"/><Relationship Id="rId35" Type="http://schemas.openxmlformats.org/officeDocument/2006/relationships/image" Target="media/image14.png"/><Relationship Id="rId43" Type="http://schemas.openxmlformats.org/officeDocument/2006/relationships/image" Target="media/image19.png"/><Relationship Id="rId48" Type="http://schemas.openxmlformats.org/officeDocument/2006/relationships/hyperlink" Target="https://www.ncbi.nlm.nih.gov/books/about/copyright/" TargetMode="External"/><Relationship Id="rId56" Type="http://schemas.openxmlformats.org/officeDocument/2006/relationships/hyperlink" Target="https://www.ncbi.nlm.nih.gov/books/n/neurosci/A2251/def-item/A2386/" TargetMode="External"/><Relationship Id="rId64" Type="http://schemas.openxmlformats.org/officeDocument/2006/relationships/hyperlink" Target="https://www.ncbi.nlm.nih.gov/books/n/neurosci/A2251/def-item/A2609/" TargetMode="External"/><Relationship Id="rId69" Type="http://schemas.openxmlformats.org/officeDocument/2006/relationships/hyperlink" Target="https://www.ncbi.nlm.nih.gov/books/n/neurosci/A2251/def-item/A2786/" TargetMode="External"/><Relationship Id="rId77" Type="http://schemas.openxmlformats.org/officeDocument/2006/relationships/hyperlink" Target="https://www.ncbi.nlm.nih.gov/books/n/neurosci/A2251/def-item/A2899/" TargetMode="External"/><Relationship Id="rId100" Type="http://schemas.openxmlformats.org/officeDocument/2006/relationships/image" Target="media/image27.png"/><Relationship Id="rId105" Type="http://schemas.openxmlformats.org/officeDocument/2006/relationships/hyperlink" Target="http://machinelearning.wustl.edu/mlpapers/paper_files/ICML2011Sutskever_524.pdf" TargetMode="External"/><Relationship Id="rId113" Type="http://schemas.openxmlformats.org/officeDocument/2006/relationships/image" Target="media/image29.png"/><Relationship Id="rId118" Type="http://schemas.openxmlformats.org/officeDocument/2006/relationships/hyperlink" Target="https://research.googleblog.com/2015/11/computer-respond-to-this-email.html" TargetMode="External"/><Relationship Id="rId126" Type="http://schemas.openxmlformats.org/officeDocument/2006/relationships/hyperlink" Target="https://lilianweng.github.io/lil-log/2017/06/21/an-overview-of-deep-learning.html" TargetMode="External"/><Relationship Id="rId8" Type="http://schemas.openxmlformats.org/officeDocument/2006/relationships/hyperlink" Target="https://d2l.ai/chapter_convolutional-modern/googlenet.html" TargetMode="External"/><Relationship Id="rId51" Type="http://schemas.openxmlformats.org/officeDocument/2006/relationships/hyperlink" Target="https://medium.com/analytics-vidhya/cnns-architectures-lenet-alexnet-vgg-googlenet-resnet-and-more-666091488df5" TargetMode="External"/><Relationship Id="rId72" Type="http://schemas.openxmlformats.org/officeDocument/2006/relationships/hyperlink" Target="https://www.ncbi.nlm.nih.gov/books/n/neurosci/A2251/def-item/A2692/" TargetMode="External"/><Relationship Id="rId80" Type="http://schemas.openxmlformats.org/officeDocument/2006/relationships/hyperlink" Target="https://www.ncbi.nlm.nih.gov/books/n/neurosci/A2251/def-item/A2899/" TargetMode="External"/><Relationship Id="rId85" Type="http://schemas.openxmlformats.org/officeDocument/2006/relationships/image" Target="media/image22.jpeg"/><Relationship Id="rId93" Type="http://schemas.openxmlformats.org/officeDocument/2006/relationships/image" Target="media/image25.png"/><Relationship Id="rId98" Type="http://schemas.openxmlformats.org/officeDocument/2006/relationships/hyperlink" Target="https://arxiv.org/pdf/1702.07800.pdf" TargetMode="External"/><Relationship Id="rId121" Type="http://schemas.openxmlformats.org/officeDocument/2006/relationships/hyperlink" Target="https://www.coursera.org/learn/neural-networks" TargetMode="External"/><Relationship Id="rId3" Type="http://schemas.openxmlformats.org/officeDocument/2006/relationships/styles" Target="styles.xml"/><Relationship Id="rId12" Type="http://schemas.openxmlformats.org/officeDocument/2006/relationships/hyperlink" Target="https://terms.hebrew-academy.org.il/munnah?munnahimList=19470_1" TargetMode="External"/><Relationship Id="rId17" Type="http://schemas.openxmlformats.org/officeDocument/2006/relationships/hyperlink" Target="https://milog.co.il/%D7%98%D7%A8%D7%99%D7%95%D7%99%D7%9C%D7%99/e_55073" TargetMode="External"/><Relationship Id="rId25" Type="http://schemas.openxmlformats.org/officeDocument/2006/relationships/image" Target="media/image6.png"/><Relationship Id="rId33" Type="http://schemas.openxmlformats.org/officeDocument/2006/relationships/image" Target="media/image12.jpeg"/><Relationship Id="rId38" Type="http://schemas.openxmlformats.org/officeDocument/2006/relationships/image" Target="media/image17.png"/><Relationship Id="rId46" Type="http://schemas.openxmlformats.org/officeDocument/2006/relationships/image" Target="media/image20.png"/><Relationship Id="rId59" Type="http://schemas.openxmlformats.org/officeDocument/2006/relationships/hyperlink" Target="https://www.ncbi.nlm.nih.gov/books/n/neurosci/A2251/def-item/A2546/" TargetMode="External"/><Relationship Id="rId67" Type="http://schemas.openxmlformats.org/officeDocument/2006/relationships/hyperlink" Target="https://www.ncbi.nlm.nih.gov/books/n/neurosci/A2251/def-item/A2364/" TargetMode="External"/><Relationship Id="rId103" Type="http://schemas.openxmlformats.org/officeDocument/2006/relationships/hyperlink" Target="http://ufldl.stanford.edu/tutorial/supervised/Pooling/" TargetMode="External"/><Relationship Id="rId108" Type="http://schemas.openxmlformats.org/officeDocument/2006/relationships/hyperlink" Target="http://pages.cs.wisc.edu/~dyer/cs540/handouts/deep-learning-nature2015.pdf" TargetMode="External"/><Relationship Id="rId116" Type="http://schemas.openxmlformats.org/officeDocument/2006/relationships/hyperlink" Target="https://arxiv.org/pdf/1406.1078.pdf" TargetMode="External"/><Relationship Id="rId124" Type="http://schemas.openxmlformats.org/officeDocument/2006/relationships/image" Target="media/image32.png"/><Relationship Id="rId129" Type="http://schemas.openxmlformats.org/officeDocument/2006/relationships/image" Target="media/image34.png"/><Relationship Id="rId20" Type="http://schemas.openxmlformats.org/officeDocument/2006/relationships/image" Target="media/image5.png"/><Relationship Id="rId41" Type="http://schemas.openxmlformats.org/officeDocument/2006/relationships/hyperlink" Target="https://d2l.ai/chapter_multilayer-perceptrons/mlp.html" TargetMode="External"/><Relationship Id="rId54" Type="http://schemas.openxmlformats.org/officeDocument/2006/relationships/hyperlink" Target="https://neurohive.io/en/popular-networks/alexnet-imagenet-classification-with-deep-convolutional-neural-networks/" TargetMode="External"/><Relationship Id="rId62" Type="http://schemas.openxmlformats.org/officeDocument/2006/relationships/hyperlink" Target="https://www.ncbi.nlm.nih.gov/books/n/neurosci/A2251/def-item/A2605/" TargetMode="External"/><Relationship Id="rId70" Type="http://schemas.openxmlformats.org/officeDocument/2006/relationships/hyperlink" Target="https://www.ncbi.nlm.nih.gov/books/n/neurosci/A2251/def-item/A2870/" TargetMode="External"/><Relationship Id="rId75" Type="http://schemas.openxmlformats.org/officeDocument/2006/relationships/hyperlink" Target="https://www.ncbi.nlm.nih.gov/books/n/neurosci/A2251/def-item/A2692/" TargetMode="External"/><Relationship Id="rId83" Type="http://schemas.openxmlformats.org/officeDocument/2006/relationships/hyperlink" Target="https://www.ncbi.nlm.nih.gov/books/n/neurosci/A2251/def-item/A2714/" TargetMode="External"/><Relationship Id="rId88" Type="http://schemas.openxmlformats.org/officeDocument/2006/relationships/hyperlink" Target="https://www.ncbi.nlm.nih.gov/books/n/neurosci/A2251/def-item/A2782/" TargetMode="External"/><Relationship Id="rId91" Type="http://schemas.openxmlformats.org/officeDocument/2006/relationships/image" Target="media/image23.png"/><Relationship Id="rId96" Type="http://schemas.openxmlformats.org/officeDocument/2006/relationships/image" Target="media/image26.png"/><Relationship Id="rId111" Type="http://schemas.openxmlformats.org/officeDocument/2006/relationships/hyperlink" Target="http://colah.github.io/posts/2015-08-Understanding-LSTMs/" TargetMode="External"/><Relationship Id="rId13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2l.ai/chapter_convolutional-modern/googlenet.html" TargetMode="External"/><Relationship Id="rId28" Type="http://schemas.openxmlformats.org/officeDocument/2006/relationships/image" Target="media/image9.png"/><Relationship Id="rId36" Type="http://schemas.openxmlformats.org/officeDocument/2006/relationships/image" Target="media/image15.png"/><Relationship Id="rId49" Type="http://schemas.openxmlformats.org/officeDocument/2006/relationships/hyperlink" Target="https://d2l.ai/chapter_convolutional-modern/alexnet.html" TargetMode="External"/><Relationship Id="rId57" Type="http://schemas.openxmlformats.org/officeDocument/2006/relationships/hyperlink" Target="https://www.ncbi.nlm.nih.gov/books/n/neurosci/A2251/def-item/A2782/" TargetMode="External"/><Relationship Id="rId106" Type="http://schemas.openxmlformats.org/officeDocument/2006/relationships/hyperlink" Target="http://www6.in.tum.de/Main/Publications/Liwicki2007a.pdf" TargetMode="External"/><Relationship Id="rId114" Type="http://schemas.openxmlformats.org/officeDocument/2006/relationships/hyperlink" Target="http://colah.github.io/posts/2015-08-Understanding-LSTMs/" TargetMode="External"/><Relationship Id="rId119" Type="http://schemas.openxmlformats.org/officeDocument/2006/relationships/hyperlink" Target="https://en.wikipedia.org/wiki/Principal_component_analysis" TargetMode="External"/><Relationship Id="rId127" Type="http://schemas.openxmlformats.org/officeDocument/2006/relationships/hyperlink" Target="https://lilianweng.github.io/lil-log/2017/06/21/an-overview-of-deep-learning.html" TargetMode="External"/><Relationship Id="rId10" Type="http://schemas.openxmlformats.org/officeDocument/2006/relationships/hyperlink" Target="https://terms.hebrew-academy.org.il/munnah?kodErekhIvrit=22414" TargetMode="External"/><Relationship Id="rId31" Type="http://schemas.openxmlformats.org/officeDocument/2006/relationships/image" Target="media/image11.png"/><Relationship Id="rId44" Type="http://schemas.openxmlformats.org/officeDocument/2006/relationships/hyperlink" Target="https://www.ncbi.nlm.nih.gov/books/NBK10900/" TargetMode="External"/><Relationship Id="rId52" Type="http://schemas.openxmlformats.org/officeDocument/2006/relationships/hyperlink" Target="http://slazebni.cs.illinois.edu/spring17/lec01_cnn_architectures.pdf" TargetMode="External"/><Relationship Id="rId60" Type="http://schemas.openxmlformats.org/officeDocument/2006/relationships/hyperlink" Target="https://www.ncbi.nlm.nih.gov/books/n/neurosci/A2251/def-item/A2955/" TargetMode="External"/><Relationship Id="rId65" Type="http://schemas.openxmlformats.org/officeDocument/2006/relationships/hyperlink" Target="https://www.ncbi.nlm.nih.gov/books/n/neurosci/A2251/def-item/A2782/" TargetMode="External"/><Relationship Id="rId73" Type="http://schemas.openxmlformats.org/officeDocument/2006/relationships/hyperlink" Target="https://www.ncbi.nlm.nih.gov/books/n/neurosci/A2251/def-item/A2714/" TargetMode="External"/><Relationship Id="rId78" Type="http://schemas.openxmlformats.org/officeDocument/2006/relationships/hyperlink" Target="https://www.ncbi.nlm.nih.gov/books/n/neurosci/A2251/def-item/A2782/" TargetMode="External"/><Relationship Id="rId81" Type="http://schemas.openxmlformats.org/officeDocument/2006/relationships/hyperlink" Target="https://www.ncbi.nlm.nih.gov/books/n/neurosci/A2251/def-item/A2386/" TargetMode="External"/><Relationship Id="rId86" Type="http://schemas.openxmlformats.org/officeDocument/2006/relationships/hyperlink" Target="https://www.ncbi.nlm.nih.gov/books/n/neurosci/A2251/def-item/A2918/" TargetMode="External"/><Relationship Id="rId94" Type="http://schemas.openxmlformats.org/officeDocument/2006/relationships/hyperlink" Target="http://www.cv-foundation.org/openaccess/content_cvpr_2016/papers/He_Deep_Residual_Learning_CVPR_2016_paper.pdf" TargetMode="External"/><Relationship Id="rId99" Type="http://schemas.openxmlformats.org/officeDocument/2006/relationships/hyperlink" Target="http://setosa.io/ev/image-kernels/" TargetMode="External"/><Relationship Id="rId101" Type="http://schemas.openxmlformats.org/officeDocument/2006/relationships/hyperlink" Target="http://deeplearning.net/tutorial/lenet.html" TargetMode="External"/><Relationship Id="rId122" Type="http://schemas.openxmlformats.org/officeDocument/2006/relationships/hyperlink" Target="https://www.coursera.org/learn/neural-networks/home/week/15" TargetMode="External"/><Relationship Id="rId130"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https://leonardoaraujosantos.gitbooks.io/artificial-inteligence/content/googlenet.html" TargetMode="External"/><Relationship Id="rId13" Type="http://schemas.openxmlformats.org/officeDocument/2006/relationships/hyperlink" Target="https://terms.hebrew-academy.org.il/Millonim/ShowMillon?KodMillon=266" TargetMode="External"/><Relationship Id="rId18" Type="http://schemas.openxmlformats.org/officeDocument/2006/relationships/image" Target="media/image3.png"/><Relationship Id="rId39" Type="http://schemas.openxmlformats.org/officeDocument/2006/relationships/hyperlink" Target="http://slazebni.cs.illinois.edu/spring17/lec01_cnn_architectures.pdf" TargetMode="External"/><Relationship Id="rId109" Type="http://schemas.openxmlformats.org/officeDocument/2006/relationships/hyperlink" Target="https://www.nature.com/nature/journal/v521/n7553/fig_tab/nature14539_F5.html" TargetMode="External"/><Relationship Id="rId34" Type="http://schemas.openxmlformats.org/officeDocument/2006/relationships/image" Target="media/image13.png"/><Relationship Id="rId50" Type="http://schemas.openxmlformats.org/officeDocument/2006/relationships/hyperlink" Target="https://leonardoaraujosantos.gitbooks.io/artificial-inteligence/content/googlenet.html" TargetMode="External"/><Relationship Id="rId55" Type="http://schemas.openxmlformats.org/officeDocument/2006/relationships/hyperlink" Target="https://www.ncbi.nlm.nih.gov/books/n/neurosci/A2251/def-item/A2263/" TargetMode="External"/><Relationship Id="rId76" Type="http://schemas.openxmlformats.org/officeDocument/2006/relationships/hyperlink" Target="https://www.ncbi.nlm.nih.gov/books/n/neurosci/A2251/def-item/A2386/" TargetMode="External"/><Relationship Id="rId97" Type="http://schemas.openxmlformats.org/officeDocument/2006/relationships/hyperlink" Target="https://arxiv.org/pdf/1702.07800.pdf" TargetMode="External"/><Relationship Id="rId104" Type="http://schemas.openxmlformats.org/officeDocument/2006/relationships/hyperlink" Target="http://ufldl.stanford.edu/tutorial/supervised/Pooling/" TargetMode="External"/><Relationship Id="rId120" Type="http://schemas.openxmlformats.org/officeDocument/2006/relationships/image" Target="media/image31.png"/><Relationship Id="rId125" Type="http://schemas.openxmlformats.org/officeDocument/2006/relationships/hyperlink" Target="https://pdfs.semanticscholar.org/7d76/b71b700846901ac4ac119403aa737a285e36.pdf" TargetMode="External"/><Relationship Id="rId7" Type="http://schemas.openxmlformats.org/officeDocument/2006/relationships/endnotes" Target="endnotes.xml"/><Relationship Id="rId71" Type="http://schemas.openxmlformats.org/officeDocument/2006/relationships/hyperlink" Target="https://www.ncbi.nlm.nih.gov/books/n/neurosci/A2251/def-item/A2302/" TargetMode="External"/><Relationship Id="rId92" Type="http://schemas.openxmlformats.org/officeDocument/2006/relationships/image" Target="media/image24.png"/><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hyperlink" Target="https://terms.hebrew-academy.org.il/munnah/19470_1" TargetMode="External"/><Relationship Id="rId40" Type="http://schemas.openxmlformats.org/officeDocument/2006/relationships/image" Target="media/image18.png"/><Relationship Id="rId45" Type="http://schemas.openxmlformats.org/officeDocument/2006/relationships/hyperlink" Target="https://www.ncbi.nlm.nih.gov/books/n/neurosci/" TargetMode="External"/><Relationship Id="rId66" Type="http://schemas.openxmlformats.org/officeDocument/2006/relationships/hyperlink" Target="https://www.ncbi.nlm.nih.gov/books/n/neurosci/A2251/def-item/A2605/" TargetMode="External"/><Relationship Id="rId87" Type="http://schemas.openxmlformats.org/officeDocument/2006/relationships/hyperlink" Target="https://www.ncbi.nlm.nih.gov/books/n/neurosci/A2251/def-item/A2768/" TargetMode="External"/><Relationship Id="rId110" Type="http://schemas.openxmlformats.org/officeDocument/2006/relationships/hyperlink" Target="http://web.eecs.utk.edu/~itamar/courses/ECE-692/Bobby_paper1.pdf" TargetMode="External"/><Relationship Id="rId115" Type="http://schemas.openxmlformats.org/officeDocument/2006/relationships/hyperlink" Target="http://karpathy.github.io/2015/05/21/rnn-effectiveness/" TargetMode="External"/><Relationship Id="rId131" Type="http://schemas.openxmlformats.org/officeDocument/2006/relationships/hyperlink" Target="https://iw.sodiummedia.com/4299071-newton39s-color-wheel-the-organization-of-color-shades." TargetMode="External"/><Relationship Id="rId61" Type="http://schemas.openxmlformats.org/officeDocument/2006/relationships/hyperlink" Target="https://www.ncbi.nlm.nih.gov/books/n/neurosci/A2251/def-item/A2609/" TargetMode="External"/><Relationship Id="rId82" Type="http://schemas.openxmlformats.org/officeDocument/2006/relationships/hyperlink" Target="https://www.ncbi.nlm.nih.gov/books/n/neurosci/A2251/def-item/A2377/" TargetMode="External"/><Relationship Id="rId19" Type="http://schemas.openxmlformats.org/officeDocument/2006/relationships/image" Target="media/image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D40E6C-0261-4FF4-9F85-590C10A6D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32</Pages>
  <Words>12556</Words>
  <Characters>62782</Characters>
  <Application>Microsoft Office Word</Application>
  <DocSecurity>0</DocSecurity>
  <Lines>523</Lines>
  <Paragraphs>150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dvirn</cp:lastModifiedBy>
  <cp:revision>4</cp:revision>
  <dcterms:created xsi:type="dcterms:W3CDTF">2020-01-24T22:32:00Z</dcterms:created>
  <dcterms:modified xsi:type="dcterms:W3CDTF">2020-01-25T08:52:00Z</dcterms:modified>
</cp:coreProperties>
</file>