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1CEA5" w14:textId="77777777" w:rsidR="005D0457" w:rsidRDefault="005D0457" w:rsidP="008B6580">
      <w:pPr>
        <w:pStyle w:val="Heading3"/>
        <w:rPr>
          <w:rtl/>
        </w:rPr>
      </w:pPr>
    </w:p>
    <w:p w14:paraId="7B717025" w14:textId="77777777" w:rsidR="008B6580" w:rsidRDefault="006B53A8" w:rsidP="008B6580">
      <w:pPr>
        <w:pStyle w:val="Heading3"/>
        <w:rPr>
          <w:rtl/>
        </w:rPr>
      </w:pPr>
      <w:r>
        <w:rPr>
          <w:rFonts w:hint="cs"/>
          <w:rtl/>
        </w:rPr>
        <w:t>תיאור קצר של הפיצ'רים שבחרנו לממש בתרגיל הקודם:</w:t>
      </w:r>
    </w:p>
    <w:p w14:paraId="4833EF82" w14:textId="686C27BD" w:rsidR="00C90DDE" w:rsidRDefault="00C90DDE" w:rsidP="00C90DDE">
      <w:pPr>
        <w:pStyle w:val="ListParagraph"/>
        <w:numPr>
          <w:ilvl w:val="0"/>
          <w:numId w:val="1"/>
        </w:numPr>
        <w:spacing w:line="240" w:lineRule="auto"/>
        <w:rPr>
          <w:rtl/>
        </w:rPr>
      </w:pPr>
      <w:r>
        <w:rPr>
          <w:rFonts w:hint="cs"/>
          <w:rtl/>
        </w:rPr>
        <w:t>המשתמש בוחר תקופת זמן כלשהי והאפליקציה מציגה לו רשימת ימי הולדת של חבריו בזמן שבחר ונותנת לו אפשרות לייצא לקובץ של לוח שנה את ימי ההולדת עם ברכה מוכנה לפי שם וגיל.</w:t>
      </w:r>
    </w:p>
    <w:p w14:paraId="67DF1ACE" w14:textId="6F01796E" w:rsidR="00BA01A9" w:rsidRDefault="00BA01A9" w:rsidP="00BA01A9">
      <w:pPr>
        <w:pStyle w:val="ListParagraph"/>
        <w:numPr>
          <w:ilvl w:val="0"/>
          <w:numId w:val="1"/>
        </w:numPr>
        <w:spacing w:line="240" w:lineRule="auto"/>
      </w:pPr>
      <w:r w:rsidRPr="00BA01A9">
        <w:rPr>
          <w:rFonts w:hint="cs"/>
          <w:rtl/>
        </w:rPr>
        <w:t>הצעת תגובה מותאמת אישית לפוסט "יום הולדת שמח" על קיר המשתמש ביום הולדתו</w:t>
      </w:r>
      <w:r w:rsidRPr="00BA01A9">
        <w:rPr>
          <w:rFonts w:hint="cs"/>
          <w:rtl/>
        </w:rPr>
        <w:t xml:space="preserve"> </w:t>
      </w:r>
      <w:r w:rsidRPr="00BA01A9">
        <w:rPr>
          <w:rFonts w:hint="cs"/>
          <w:rtl/>
        </w:rPr>
        <w:t xml:space="preserve">מטרת </w:t>
      </w:r>
      <w:r>
        <w:rPr>
          <w:rFonts w:hint="cs"/>
          <w:rtl/>
        </w:rPr>
        <w:t xml:space="preserve">- </w:t>
      </w:r>
      <w:r w:rsidRPr="00BA01A9">
        <w:rPr>
          <w:rFonts w:hint="cs"/>
          <w:rtl/>
        </w:rPr>
        <w:t xml:space="preserve">הפיצ'ר היא להקל על המשתמש בלהגיב לכל </w:t>
      </w:r>
      <w:proofErr w:type="spellStart"/>
      <w:r w:rsidRPr="00BA01A9">
        <w:rPr>
          <w:rFonts w:hint="cs"/>
          <w:rtl/>
        </w:rPr>
        <w:t>הפוסטים</w:t>
      </w:r>
      <w:proofErr w:type="spellEnd"/>
      <w:r w:rsidRPr="00BA01A9">
        <w:rPr>
          <w:rFonts w:hint="cs"/>
          <w:rtl/>
        </w:rPr>
        <w:t xml:space="preserve"> שהוא מקבל ביום הולדתו, ע"י מתן תגובה אישית שנוצרת ע"י מחולל תגובות ומותאמת לכותב פוסט יום ההולדת (עפ"י גיל, מגדר ושם כותב הפוסט).</w:t>
      </w:r>
    </w:p>
    <w:p w14:paraId="269C573D" w14:textId="3E38C2D0" w:rsidR="00BA01A9" w:rsidRDefault="00BA01A9" w:rsidP="00BA01A9">
      <w:pPr>
        <w:spacing w:line="240" w:lineRule="auto"/>
        <w:rPr>
          <w:rtl/>
        </w:rPr>
      </w:pPr>
    </w:p>
    <w:p w14:paraId="010476B8" w14:textId="273A6BD0" w:rsidR="00BA01A9" w:rsidRPr="00342462" w:rsidRDefault="00BA01A9" w:rsidP="00BA01A9">
      <w:pPr>
        <w:rPr>
          <w:rFonts w:eastAsiaTheme="majorEastAsia" w:cs="Arial"/>
          <w:b/>
          <w:bCs/>
          <w:color w:val="365F91" w:themeColor="accent1" w:themeShade="BF"/>
          <w:sz w:val="28"/>
          <w:szCs w:val="28"/>
        </w:rPr>
      </w:pPr>
      <w:r w:rsidRPr="00342462">
        <w:rPr>
          <w:rFonts w:eastAsiaTheme="majorEastAsia" w:cs="Arial" w:hint="cs"/>
          <w:b/>
          <w:bCs/>
          <w:color w:val="365F91" w:themeColor="accent1" w:themeShade="BF"/>
          <w:sz w:val="28"/>
          <w:szCs w:val="28"/>
          <w:rtl/>
        </w:rPr>
        <w:t>שימוש ב</w:t>
      </w:r>
      <w:r w:rsidRPr="00342462">
        <w:rPr>
          <w:rFonts w:eastAsiaTheme="majorEastAsia" w:cs="Arial"/>
          <w:b/>
          <w:bCs/>
          <w:color w:val="365F91" w:themeColor="accent1" w:themeShade="BF"/>
          <w:sz w:val="28"/>
          <w:szCs w:val="28"/>
        </w:rPr>
        <w:t xml:space="preserve"> Data Binding – </w:t>
      </w:r>
    </w:p>
    <w:p w14:paraId="234B0F7E" w14:textId="7CBE83B2" w:rsidR="00BA01A9" w:rsidRDefault="00BA01A9" w:rsidP="00BA01A9">
      <w:pPr>
        <w:spacing w:line="240" w:lineRule="auto"/>
      </w:pPr>
      <w:r>
        <w:rPr>
          <w:rFonts w:hint="cs"/>
          <w:rtl/>
        </w:rPr>
        <w:t xml:space="preserve">בקוד נעשה שימוש </w:t>
      </w:r>
      <w:r>
        <w:rPr>
          <w:rFonts w:hint="cs"/>
          <w:rtl/>
        </w:rPr>
        <w:t>ב</w:t>
      </w:r>
      <w:r>
        <w:t>Data Binding</w:t>
      </w:r>
      <w:r>
        <w:rPr>
          <w:rFonts w:hint="cs"/>
          <w:rtl/>
        </w:rPr>
        <w:t xml:space="preserve"> בקלאס </w:t>
      </w:r>
      <w:proofErr w:type="spellStart"/>
      <w:r>
        <w:t>FacebookAppLogicFacade</w:t>
      </w:r>
      <w:proofErr w:type="spellEnd"/>
      <w:r>
        <w:rPr>
          <w:rFonts w:hint="cs"/>
          <w:rtl/>
        </w:rPr>
        <w:t xml:space="preserve"> </w:t>
      </w:r>
      <w:r>
        <w:rPr>
          <w:rFonts w:hint="cs"/>
          <w:rtl/>
        </w:rPr>
        <w:t xml:space="preserve">שמציג את פרטי חבר </w:t>
      </w:r>
      <w:proofErr w:type="spellStart"/>
      <w:r w:rsidR="0091228A">
        <w:rPr>
          <w:rFonts w:hint="cs"/>
          <w:rtl/>
        </w:rPr>
        <w:t>ה</w:t>
      </w:r>
      <w:r>
        <w:rPr>
          <w:rFonts w:hint="cs"/>
          <w:rtl/>
        </w:rPr>
        <w:t>פייסבו</w:t>
      </w:r>
      <w:r w:rsidR="0091228A">
        <w:rPr>
          <w:rFonts w:hint="cs"/>
          <w:rtl/>
        </w:rPr>
        <w:t>ק</w:t>
      </w:r>
      <w:proofErr w:type="spellEnd"/>
      <w:r>
        <w:rPr>
          <w:rFonts w:hint="cs"/>
          <w:rtl/>
        </w:rPr>
        <w:t xml:space="preserve"> </w:t>
      </w:r>
      <w:r w:rsidR="0091228A">
        <w:rPr>
          <w:rFonts w:hint="cs"/>
          <w:rtl/>
        </w:rPr>
        <w:t>ש</w:t>
      </w:r>
      <w:r>
        <w:rPr>
          <w:rFonts w:hint="cs"/>
          <w:rtl/>
        </w:rPr>
        <w:t>נבחר ב</w:t>
      </w:r>
      <w:proofErr w:type="spellStart"/>
      <w:r>
        <w:t>FormMain</w:t>
      </w:r>
      <w:proofErr w:type="spellEnd"/>
      <w:r>
        <w:rPr>
          <w:rFonts w:hint="cs"/>
          <w:rtl/>
        </w:rPr>
        <w:t>.</w:t>
      </w:r>
    </w:p>
    <w:p w14:paraId="0B5BB8CE" w14:textId="58CD60CB" w:rsidR="0091228A" w:rsidRPr="0091228A" w:rsidRDefault="0091228A" w:rsidP="00BA01A9">
      <w:pPr>
        <w:spacing w:line="240" w:lineRule="auto"/>
      </w:pPr>
    </w:p>
    <w:p w14:paraId="635B8D92" w14:textId="77777777" w:rsidR="0091228A" w:rsidRDefault="0091228A" w:rsidP="0091228A">
      <w:pPr>
        <w:rPr>
          <w:rFonts w:eastAsiaTheme="majorEastAsia" w:cs="Arial"/>
          <w:b/>
          <w:bCs/>
          <w:color w:val="365F91" w:themeColor="accent1" w:themeShade="BF"/>
          <w:sz w:val="28"/>
          <w:szCs w:val="28"/>
          <w:rtl/>
        </w:rPr>
      </w:pPr>
      <w:r w:rsidRPr="00342462">
        <w:rPr>
          <w:rFonts w:eastAsiaTheme="majorEastAsia" w:cs="Arial" w:hint="cs"/>
          <w:b/>
          <w:bCs/>
          <w:color w:val="365F91" w:themeColor="accent1" w:themeShade="BF"/>
          <w:sz w:val="28"/>
          <w:szCs w:val="28"/>
          <w:rtl/>
        </w:rPr>
        <w:t xml:space="preserve">שימוש ב- </w:t>
      </w:r>
      <w:proofErr w:type="spellStart"/>
      <w:r w:rsidRPr="00342462">
        <w:rPr>
          <w:rFonts w:eastAsiaTheme="majorEastAsia" w:cs="Arial"/>
          <w:b/>
          <w:bCs/>
          <w:color w:val="365F91" w:themeColor="accent1" w:themeShade="BF"/>
          <w:sz w:val="28"/>
          <w:szCs w:val="28"/>
        </w:rPr>
        <w:t>MultiThreading</w:t>
      </w:r>
      <w:proofErr w:type="spellEnd"/>
    </w:p>
    <w:p w14:paraId="4A530569" w14:textId="71764A28" w:rsidR="0091228A" w:rsidRDefault="0091228A" w:rsidP="0091228A">
      <w:pPr>
        <w:spacing w:after="0" w:line="240" w:lineRule="auto"/>
        <w:ind w:right="-426"/>
        <w:rPr>
          <w:rtl/>
        </w:rPr>
      </w:pPr>
      <w:r>
        <w:rPr>
          <w:rFonts w:hint="cs"/>
          <w:rtl/>
        </w:rPr>
        <w:t>בקוד נעשה שימוש ב</w:t>
      </w:r>
      <w:proofErr w:type="spellStart"/>
      <w:r>
        <w:t>MultiThreading</w:t>
      </w:r>
      <w:proofErr w:type="spellEnd"/>
      <w:r>
        <w:rPr>
          <w:rFonts w:hint="cs"/>
          <w:rtl/>
        </w:rPr>
        <w:t xml:space="preserve"> בקלאס </w:t>
      </w:r>
      <w:proofErr w:type="spellStart"/>
      <w:r>
        <w:t>FormGenerateComment</w:t>
      </w:r>
      <w:proofErr w:type="spellEnd"/>
      <w:r>
        <w:rPr>
          <w:rFonts w:hint="cs"/>
          <w:rtl/>
        </w:rPr>
        <w:t xml:space="preserve">. </w:t>
      </w:r>
    </w:p>
    <w:p w14:paraId="2296749D" w14:textId="0F3CB6B8" w:rsidR="00BA01A9" w:rsidRPr="00BA01A9" w:rsidRDefault="0091228A" w:rsidP="0091228A">
      <w:pPr>
        <w:spacing w:after="0" w:line="240" w:lineRule="auto"/>
        <w:ind w:right="-426"/>
        <w:rPr>
          <w:rtl/>
        </w:rPr>
      </w:pPr>
      <w:r>
        <w:rPr>
          <w:rFonts w:hint="cs"/>
          <w:rtl/>
        </w:rPr>
        <w:t xml:space="preserve">בקלאס </w:t>
      </w:r>
      <w:proofErr w:type="spellStart"/>
      <w:r>
        <w:t>FormGenerateComment</w:t>
      </w:r>
      <w:proofErr w:type="spellEnd"/>
      <w:r>
        <w:rPr>
          <w:rFonts w:hint="cs"/>
          <w:rtl/>
        </w:rPr>
        <w:t xml:space="preserve"> </w:t>
      </w:r>
      <w:r>
        <w:rPr>
          <w:rFonts w:hint="cs"/>
          <w:rtl/>
        </w:rPr>
        <w:t xml:space="preserve">אנו יוצרים </w:t>
      </w:r>
      <w:proofErr w:type="spellStart"/>
      <w:r>
        <w:rPr>
          <w:rFonts w:hint="cs"/>
          <w:rtl/>
        </w:rPr>
        <w:t>ת׳רד</w:t>
      </w:r>
      <w:proofErr w:type="spellEnd"/>
      <w:r>
        <w:rPr>
          <w:rFonts w:hint="cs"/>
          <w:rtl/>
        </w:rPr>
        <w:t xml:space="preserve"> </w:t>
      </w:r>
      <w:r>
        <w:rPr>
          <w:rFonts w:hint="cs"/>
          <w:rtl/>
        </w:rPr>
        <w:t xml:space="preserve">נפרד לקבלת כל </w:t>
      </w:r>
      <w:proofErr w:type="spellStart"/>
      <w:r>
        <w:rPr>
          <w:rFonts w:hint="cs"/>
          <w:rtl/>
        </w:rPr>
        <w:t>הפוסטים</w:t>
      </w:r>
      <w:proofErr w:type="spellEnd"/>
      <w:r>
        <w:rPr>
          <w:rFonts w:hint="cs"/>
          <w:rtl/>
        </w:rPr>
        <w:t xml:space="preserve"> של המשתמש, מהיות וזוהי בקשה כבדה שלוקחת זמן, יצירת </w:t>
      </w:r>
      <w:proofErr w:type="spellStart"/>
      <w:r>
        <w:rPr>
          <w:rFonts w:hint="cs"/>
          <w:rtl/>
        </w:rPr>
        <w:t>הת׳רד</w:t>
      </w:r>
      <w:proofErr w:type="spellEnd"/>
      <w:r>
        <w:rPr>
          <w:rFonts w:hint="cs"/>
          <w:rtl/>
        </w:rPr>
        <w:t xml:space="preserve"> זה מאפשרת לשאר החלונות להישאר פעילים עד קבלת </w:t>
      </w:r>
      <w:proofErr w:type="spellStart"/>
      <w:r>
        <w:rPr>
          <w:rFonts w:hint="cs"/>
          <w:rtl/>
        </w:rPr>
        <w:t>הפוסטים</w:t>
      </w:r>
      <w:proofErr w:type="spellEnd"/>
      <w:r>
        <w:rPr>
          <w:rFonts w:hint="cs"/>
          <w:rtl/>
        </w:rPr>
        <w:t xml:space="preserve"> (דבר שלפני </w:t>
      </w:r>
      <w:proofErr w:type="spellStart"/>
      <w:r>
        <w:rPr>
          <w:rFonts w:hint="cs"/>
          <w:rtl/>
        </w:rPr>
        <w:t>הת׳רד</w:t>
      </w:r>
      <w:proofErr w:type="spellEnd"/>
      <w:r>
        <w:rPr>
          <w:rFonts w:hint="cs"/>
          <w:rtl/>
        </w:rPr>
        <w:t xml:space="preserve"> לא היה אפשרי)</w:t>
      </w:r>
      <w:r>
        <w:rPr>
          <w:rFonts w:hint="cs"/>
          <w:rtl/>
        </w:rPr>
        <w:t>.</w:t>
      </w:r>
    </w:p>
    <w:p w14:paraId="023A0D9E" w14:textId="77777777" w:rsidR="005D0457" w:rsidRDefault="005D0457" w:rsidP="005D0457">
      <w:pPr>
        <w:spacing w:after="0" w:line="240" w:lineRule="auto"/>
        <w:ind w:left="720" w:right="-426"/>
      </w:pPr>
    </w:p>
    <w:p w14:paraId="08290F63" w14:textId="5B994F62" w:rsidR="008B6580" w:rsidRDefault="006B53A8" w:rsidP="008B6580">
      <w:pPr>
        <w:pStyle w:val="Heading3"/>
      </w:pPr>
      <w:r>
        <w:rPr>
          <w:rFonts w:hint="cs"/>
          <w:rtl/>
        </w:rPr>
        <w:t xml:space="preserve">תבנית מס' 1 </w:t>
      </w:r>
      <w:r>
        <w:rPr>
          <w:rtl/>
        </w:rPr>
        <w:t>–</w:t>
      </w:r>
      <w:r>
        <w:rPr>
          <w:rFonts w:hint="cs"/>
          <w:rtl/>
        </w:rPr>
        <w:t xml:space="preserve"> </w:t>
      </w:r>
      <w:r w:rsidR="00B4204C">
        <w:t>Singleton</w:t>
      </w:r>
    </w:p>
    <w:p w14:paraId="13EC3476" w14:textId="5416A914" w:rsidR="00C90DDE" w:rsidRDefault="00C90DDE" w:rsidP="00C90DDE">
      <w:pPr>
        <w:numPr>
          <w:ilvl w:val="0"/>
          <w:numId w:val="1"/>
        </w:numPr>
        <w:spacing w:after="0" w:line="240" w:lineRule="auto"/>
        <w:ind w:right="0"/>
      </w:pPr>
      <w:r>
        <w:rPr>
          <w:rFonts w:hint="cs"/>
          <w:rtl/>
        </w:rPr>
        <w:t>סיבת הבחירה / שימוש בתבנית:</w:t>
      </w:r>
    </w:p>
    <w:p w14:paraId="6C5CF1E8" w14:textId="711D27EE" w:rsidR="00385267" w:rsidRDefault="00C90DDE" w:rsidP="00C90DDE">
      <w:pPr>
        <w:spacing w:after="0" w:line="240" w:lineRule="auto"/>
        <w:ind w:left="651" w:right="720"/>
        <w:rPr>
          <w:rtl/>
        </w:rPr>
      </w:pPr>
      <w:r>
        <w:rPr>
          <w:rFonts w:hint="cs"/>
          <w:rtl/>
        </w:rPr>
        <w:t xml:space="preserve">בחרנו להשתמש בתבנית </w:t>
      </w:r>
      <w:proofErr w:type="spellStart"/>
      <w:r>
        <w:rPr>
          <w:rFonts w:hint="cs"/>
          <w:rtl/>
        </w:rPr>
        <w:t>סינגלטון</w:t>
      </w:r>
      <w:proofErr w:type="spellEnd"/>
      <w:r>
        <w:rPr>
          <w:rFonts w:hint="cs"/>
          <w:rtl/>
        </w:rPr>
        <w:t xml:space="preserve"> בקלאס </w:t>
      </w:r>
      <w:proofErr w:type="spellStart"/>
      <w:r w:rsidR="00DE16AB">
        <w:t>FormMain</w:t>
      </w:r>
      <w:proofErr w:type="spellEnd"/>
      <w:r w:rsidR="00385267">
        <w:rPr>
          <w:rFonts w:hint="cs"/>
          <w:rtl/>
        </w:rPr>
        <w:t xml:space="preserve"> אשר משמש כ-״יקום״ של האפליקציה שלנו</w:t>
      </w:r>
      <w:r>
        <w:rPr>
          <w:rFonts w:hint="cs"/>
          <w:rtl/>
        </w:rPr>
        <w:t xml:space="preserve">. במימוש של </w:t>
      </w:r>
      <w:proofErr w:type="spellStart"/>
      <w:r w:rsidR="00385267">
        <w:t>FormMain</w:t>
      </w:r>
      <w:proofErr w:type="spellEnd"/>
      <w:r>
        <w:t xml:space="preserve"> </w:t>
      </w:r>
      <w:r>
        <w:rPr>
          <w:rFonts w:hint="cs"/>
          <w:rtl/>
        </w:rPr>
        <w:t xml:space="preserve"> אנו שומרים כשדה </w:t>
      </w:r>
      <w:r w:rsidR="00385267">
        <w:rPr>
          <w:rFonts w:hint="cs"/>
          <w:rtl/>
        </w:rPr>
        <w:t xml:space="preserve">את </w:t>
      </w:r>
      <w:proofErr w:type="spellStart"/>
      <w:r w:rsidR="00385267">
        <w:rPr>
          <w:rFonts w:hint="cs"/>
          <w:rtl/>
        </w:rPr>
        <w:t>היוזר</w:t>
      </w:r>
      <w:proofErr w:type="spellEnd"/>
      <w:r w:rsidR="00385267">
        <w:rPr>
          <w:rFonts w:hint="cs"/>
          <w:rtl/>
        </w:rPr>
        <w:t xml:space="preserve"> המחובר</w:t>
      </w:r>
      <w:r>
        <w:rPr>
          <w:rFonts w:hint="cs"/>
          <w:rtl/>
        </w:rPr>
        <w:t xml:space="preserve">. </w:t>
      </w:r>
      <w:proofErr w:type="spellStart"/>
      <w:r>
        <w:rPr>
          <w:rFonts w:hint="cs"/>
          <w:rtl/>
        </w:rPr>
        <w:t>בישביל</w:t>
      </w:r>
      <w:proofErr w:type="spellEnd"/>
      <w:r>
        <w:rPr>
          <w:rFonts w:hint="cs"/>
          <w:rtl/>
        </w:rPr>
        <w:t xml:space="preserve"> </w:t>
      </w:r>
      <w:proofErr w:type="spellStart"/>
      <w:r>
        <w:rPr>
          <w:rFonts w:hint="cs"/>
          <w:rtl/>
        </w:rPr>
        <w:t>להמנע</w:t>
      </w:r>
      <w:proofErr w:type="spellEnd"/>
      <w:r>
        <w:rPr>
          <w:rFonts w:hint="cs"/>
          <w:rtl/>
        </w:rPr>
        <w:t xml:space="preserve"> </w:t>
      </w:r>
      <w:r w:rsidR="00385267">
        <w:rPr>
          <w:rFonts w:hint="cs"/>
          <w:rtl/>
        </w:rPr>
        <w:t xml:space="preserve">מהעברת </w:t>
      </w:r>
      <w:proofErr w:type="spellStart"/>
      <w:r w:rsidR="00385267">
        <w:rPr>
          <w:rFonts w:hint="cs"/>
          <w:rtl/>
        </w:rPr>
        <w:t>היוזר</w:t>
      </w:r>
      <w:proofErr w:type="spellEnd"/>
      <w:r w:rsidR="00385267">
        <w:rPr>
          <w:rFonts w:hint="cs"/>
          <w:rtl/>
        </w:rPr>
        <w:t xml:space="preserve"> לכל פיצ׳ר בכל פעם שמוסיפים פיצ׳ר לאפליקציה, ניתן יהיה להוסיף את הפיצ׳ר כרגיל ומתוכו לגשת </w:t>
      </w:r>
      <w:proofErr w:type="spellStart"/>
      <w:r w:rsidR="00385267">
        <w:rPr>
          <w:rFonts w:hint="cs"/>
          <w:rtl/>
        </w:rPr>
        <w:t>לסינגלטון</w:t>
      </w:r>
      <w:proofErr w:type="spellEnd"/>
      <w:r w:rsidR="00385267">
        <w:rPr>
          <w:rFonts w:hint="cs"/>
          <w:rtl/>
        </w:rPr>
        <w:t xml:space="preserve"> ולקחת את </w:t>
      </w:r>
      <w:proofErr w:type="spellStart"/>
      <w:r w:rsidR="00385267">
        <w:rPr>
          <w:rFonts w:hint="cs"/>
          <w:rtl/>
        </w:rPr>
        <w:t>היוזר</w:t>
      </w:r>
      <w:proofErr w:type="spellEnd"/>
      <w:r w:rsidR="00385267">
        <w:rPr>
          <w:rFonts w:hint="cs"/>
          <w:rtl/>
        </w:rPr>
        <w:t xml:space="preserve"> המחובר</w:t>
      </w:r>
      <w:r>
        <w:rPr>
          <w:rFonts w:hint="cs"/>
          <w:rtl/>
        </w:rPr>
        <w:t>.</w:t>
      </w:r>
    </w:p>
    <w:p w14:paraId="75D26C0C" w14:textId="09D06165" w:rsidR="006B53A8" w:rsidRDefault="004A0DAA" w:rsidP="00C90DDE">
      <w:pPr>
        <w:spacing w:after="0" w:line="240" w:lineRule="auto"/>
        <w:ind w:left="651" w:right="720"/>
      </w:pPr>
      <w:r>
        <w:rPr>
          <w:rFonts w:hint="cs"/>
          <w:rtl/>
        </w:rPr>
        <w:t xml:space="preserve">לא רצינו לאפשר לייצר עוד </w:t>
      </w:r>
      <w:proofErr w:type="spellStart"/>
      <w:r>
        <w:t>FormMain</w:t>
      </w:r>
      <w:proofErr w:type="spellEnd"/>
      <w:r>
        <w:t xml:space="preserve"> </w:t>
      </w:r>
      <w:r>
        <w:rPr>
          <w:rFonts w:hint="cs"/>
          <w:rtl/>
        </w:rPr>
        <w:t xml:space="preserve"> מהיות ורק </w:t>
      </w:r>
      <w:proofErr w:type="spellStart"/>
      <w:r>
        <w:rPr>
          <w:rFonts w:hint="cs"/>
          <w:rtl/>
        </w:rPr>
        <w:t>יוזר</w:t>
      </w:r>
      <w:proofErr w:type="spellEnd"/>
      <w:r>
        <w:rPr>
          <w:rFonts w:hint="cs"/>
          <w:rtl/>
        </w:rPr>
        <w:t xml:space="preserve"> אחד יכול להיות מחובר בו זמנית ולכן </w:t>
      </w:r>
      <w:proofErr w:type="spellStart"/>
      <w:r>
        <w:rPr>
          <w:rFonts w:hint="cs"/>
          <w:rtl/>
        </w:rPr>
        <w:t>הסינגלטון</w:t>
      </w:r>
      <w:proofErr w:type="spellEnd"/>
      <w:r>
        <w:rPr>
          <w:rFonts w:hint="cs"/>
          <w:rtl/>
        </w:rPr>
        <w:t xml:space="preserve"> פותר לנו גם את זה.</w:t>
      </w:r>
      <w:r w:rsidR="006B53A8">
        <w:rPr>
          <w:rtl/>
        </w:rPr>
        <w:br/>
      </w:r>
    </w:p>
    <w:p w14:paraId="2487FCEA" w14:textId="77777777" w:rsidR="00A4237B" w:rsidRDefault="006B53A8" w:rsidP="007E6979">
      <w:pPr>
        <w:numPr>
          <w:ilvl w:val="0"/>
          <w:numId w:val="1"/>
        </w:numPr>
        <w:spacing w:after="0" w:line="240" w:lineRule="auto"/>
        <w:ind w:right="0"/>
      </w:pPr>
      <w:r>
        <w:rPr>
          <w:rFonts w:hint="cs"/>
          <w:rtl/>
        </w:rPr>
        <w:t>אופן המימוש:</w:t>
      </w:r>
    </w:p>
    <w:p w14:paraId="0FFE5223" w14:textId="60712DA9" w:rsidR="006B53A8" w:rsidRPr="004A0DAA" w:rsidRDefault="004A0DAA" w:rsidP="005D0457">
      <w:pPr>
        <w:spacing w:after="0" w:line="240" w:lineRule="auto"/>
        <w:ind w:right="720"/>
      </w:pPr>
      <w:r>
        <w:rPr>
          <w:rFonts w:hint="cs"/>
          <w:rtl/>
        </w:rPr>
        <w:t>המימוש נמצא ב</w:t>
      </w:r>
      <w:r>
        <w:t xml:space="preserve"> </w:t>
      </w:r>
      <w:proofErr w:type="spellStart"/>
      <w:r>
        <w:t>FormMain</w:t>
      </w:r>
      <w:proofErr w:type="spellEnd"/>
      <w:r>
        <w:rPr>
          <w:rFonts w:hint="cs"/>
          <w:rtl/>
        </w:rPr>
        <w:t xml:space="preserve"> עם </w:t>
      </w:r>
      <w:r>
        <w:t xml:space="preserve"> Private </w:t>
      </w:r>
      <w:proofErr w:type="spellStart"/>
      <w:r>
        <w:t>Constractor</w:t>
      </w:r>
      <w:proofErr w:type="spellEnd"/>
      <w:r w:rsidR="00DE16AB">
        <w:rPr>
          <w:rFonts w:hint="cs"/>
          <w:rtl/>
        </w:rPr>
        <w:t xml:space="preserve">ו- </w:t>
      </w:r>
      <w:r w:rsidR="00DE16AB">
        <w:t>Double check lock</w:t>
      </w:r>
    </w:p>
    <w:p w14:paraId="2AA1B3E0" w14:textId="77777777" w:rsidR="006B53A8" w:rsidRDefault="006B53A8" w:rsidP="006B53A8">
      <w:pPr>
        <w:spacing w:after="0" w:line="240" w:lineRule="auto"/>
        <w:ind w:right="720"/>
      </w:pPr>
    </w:p>
    <w:p w14:paraId="187E63D5" w14:textId="77777777" w:rsidR="00A4237B" w:rsidRDefault="00A4237B" w:rsidP="006B53A8">
      <w:pPr>
        <w:numPr>
          <w:ilvl w:val="0"/>
          <w:numId w:val="1"/>
        </w:numPr>
        <w:spacing w:after="0" w:line="240" w:lineRule="auto"/>
      </w:pPr>
      <w:r>
        <w:t>Sequence Diagram</w:t>
      </w:r>
    </w:p>
    <w:p w14:paraId="43C8927C" w14:textId="41B706D7" w:rsidR="006B53A8" w:rsidRDefault="00634327" w:rsidP="006B53A8">
      <w:pPr>
        <w:spacing w:after="0" w:line="240" w:lineRule="auto"/>
        <w:ind w:right="720"/>
        <w:rPr>
          <w:rtl/>
        </w:rPr>
      </w:pPr>
      <w:r w:rsidRPr="00634327">
        <w:rPr>
          <w:rFonts w:cs="Arial"/>
          <w:noProof/>
          <w:rtl/>
        </w:rPr>
        <w:drawing>
          <wp:inline distT="0" distB="0" distL="0" distR="0" wp14:anchorId="258E4857" wp14:editId="111B26AA">
            <wp:extent cx="4222253" cy="3030201"/>
            <wp:effectExtent l="0" t="0" r="0" b="571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stretch>
                      <a:fillRect/>
                    </a:stretch>
                  </pic:blipFill>
                  <pic:spPr>
                    <a:xfrm>
                      <a:off x="0" y="0"/>
                      <a:ext cx="4383266" cy="3145755"/>
                    </a:xfrm>
                    <a:prstGeom prst="rect">
                      <a:avLst/>
                    </a:prstGeom>
                  </pic:spPr>
                </pic:pic>
              </a:graphicData>
            </a:graphic>
          </wp:inline>
        </w:drawing>
      </w:r>
    </w:p>
    <w:p w14:paraId="4BA7792D" w14:textId="77777777" w:rsidR="00B4204C" w:rsidRDefault="00B4204C" w:rsidP="006B53A8">
      <w:pPr>
        <w:spacing w:after="0" w:line="240" w:lineRule="auto"/>
        <w:ind w:right="720"/>
        <w:rPr>
          <w:rtl/>
        </w:rPr>
      </w:pPr>
    </w:p>
    <w:p w14:paraId="57F947BE" w14:textId="77777777" w:rsidR="00A4237B" w:rsidRDefault="00A4237B" w:rsidP="005D0457">
      <w:pPr>
        <w:numPr>
          <w:ilvl w:val="0"/>
          <w:numId w:val="1"/>
        </w:numPr>
        <w:spacing w:after="0" w:line="240" w:lineRule="auto"/>
      </w:pPr>
      <w:r>
        <w:t>Class Diagram</w:t>
      </w:r>
      <w:r w:rsidR="005D0457">
        <w:rPr>
          <w:rFonts w:hint="cs"/>
          <w:rtl/>
        </w:rPr>
        <w:tab/>
      </w:r>
    </w:p>
    <w:p w14:paraId="31FBF35A" w14:textId="7B277B98" w:rsidR="005D0457" w:rsidRDefault="00256E3D" w:rsidP="005D0457">
      <w:pPr>
        <w:spacing w:after="0" w:line="240" w:lineRule="auto"/>
        <w:ind w:right="720"/>
        <w:rPr>
          <w:rtl/>
        </w:rPr>
      </w:pPr>
      <w:r w:rsidRPr="00256E3D">
        <w:rPr>
          <w:rFonts w:cs="Arial"/>
          <w:noProof/>
          <w:rtl/>
        </w:rPr>
        <w:drawing>
          <wp:inline distT="0" distB="0" distL="0" distR="0" wp14:anchorId="34BD60EB" wp14:editId="1ED5FE0C">
            <wp:extent cx="5274310" cy="30784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stretch>
                      <a:fillRect/>
                    </a:stretch>
                  </pic:blipFill>
                  <pic:spPr>
                    <a:xfrm>
                      <a:off x="0" y="0"/>
                      <a:ext cx="5274310" cy="3078480"/>
                    </a:xfrm>
                    <a:prstGeom prst="rect">
                      <a:avLst/>
                    </a:prstGeom>
                  </pic:spPr>
                </pic:pic>
              </a:graphicData>
            </a:graphic>
          </wp:inline>
        </w:drawing>
      </w:r>
    </w:p>
    <w:p w14:paraId="29B38E2D" w14:textId="77777777" w:rsidR="005D0457" w:rsidRDefault="005D0457" w:rsidP="005D0457">
      <w:pPr>
        <w:spacing w:after="0" w:line="240" w:lineRule="auto"/>
        <w:ind w:right="720"/>
      </w:pPr>
    </w:p>
    <w:p w14:paraId="68621CF3" w14:textId="5892820C" w:rsidR="005D0457" w:rsidRDefault="005D0457" w:rsidP="005D0457">
      <w:pPr>
        <w:pStyle w:val="Heading3"/>
        <w:rPr>
          <w:rtl/>
        </w:rPr>
      </w:pPr>
      <w:r>
        <w:rPr>
          <w:rFonts w:hint="cs"/>
          <w:rtl/>
        </w:rPr>
        <w:t xml:space="preserve">תבנית מס' 2 </w:t>
      </w:r>
      <w:r>
        <w:rPr>
          <w:rtl/>
        </w:rPr>
        <w:t>–</w:t>
      </w:r>
      <w:r>
        <w:rPr>
          <w:rFonts w:hint="cs"/>
          <w:rtl/>
        </w:rPr>
        <w:t xml:space="preserve"> </w:t>
      </w:r>
      <w:r w:rsidR="00B4204C">
        <w:t xml:space="preserve">Façade </w:t>
      </w:r>
      <w:r w:rsidR="00B4204C">
        <w:rPr>
          <w:rFonts w:hint="cs"/>
          <w:rtl/>
        </w:rPr>
        <w:t xml:space="preserve"> </w:t>
      </w:r>
    </w:p>
    <w:p w14:paraId="16FD96DB" w14:textId="77777777" w:rsidR="005D0457" w:rsidRDefault="005D0457" w:rsidP="005D0457">
      <w:pPr>
        <w:numPr>
          <w:ilvl w:val="0"/>
          <w:numId w:val="1"/>
        </w:numPr>
        <w:spacing w:after="0" w:line="240" w:lineRule="auto"/>
        <w:ind w:right="0"/>
      </w:pPr>
      <w:r>
        <w:rPr>
          <w:rFonts w:hint="cs"/>
          <w:rtl/>
        </w:rPr>
        <w:t>סיבת הבחירה / שימוש בתבנית:</w:t>
      </w:r>
    </w:p>
    <w:p w14:paraId="19911DB6" w14:textId="1A87D1B7" w:rsidR="005D0457" w:rsidRDefault="00B4204C" w:rsidP="005D0457">
      <w:pPr>
        <w:spacing w:after="0" w:line="240" w:lineRule="auto"/>
        <w:ind w:right="720"/>
      </w:pPr>
      <w:r>
        <w:rPr>
          <w:rFonts w:hint="cs"/>
          <w:rtl/>
        </w:rPr>
        <w:t xml:space="preserve">בחרנו לממש קלאס בשם </w:t>
      </w:r>
      <w:proofErr w:type="spellStart"/>
      <w:r>
        <w:t>FacebookAppLogicFacade</w:t>
      </w:r>
      <w:proofErr w:type="spellEnd"/>
      <w:r>
        <w:rPr>
          <w:rFonts w:hint="cs"/>
          <w:rtl/>
        </w:rPr>
        <w:t xml:space="preserve"> אשר ישמש כמעין "שלט" ויקשר בין </w:t>
      </w:r>
      <w:proofErr w:type="spellStart"/>
      <w:r>
        <w:t>MainForm</w:t>
      </w:r>
      <w:proofErr w:type="spellEnd"/>
      <w:r>
        <w:rPr>
          <w:rFonts w:hint="cs"/>
          <w:rtl/>
        </w:rPr>
        <w:t xml:space="preserve"> לבין כל הפעולות שהוא רוצה לבצע בטופס מבלי לגשת </w:t>
      </w:r>
      <w:proofErr w:type="spellStart"/>
      <w:r>
        <w:rPr>
          <w:rFonts w:hint="cs"/>
          <w:rtl/>
        </w:rPr>
        <w:t>לקלאסים</w:t>
      </w:r>
      <w:proofErr w:type="spellEnd"/>
      <w:r>
        <w:rPr>
          <w:rFonts w:hint="cs"/>
          <w:rtl/>
        </w:rPr>
        <w:t xml:space="preserve"> נוספים ובכך לאגד את כל הפעולות לקלאס אחד.</w:t>
      </w:r>
      <w:r w:rsidR="005D0457">
        <w:rPr>
          <w:rtl/>
        </w:rPr>
        <w:br/>
      </w:r>
    </w:p>
    <w:p w14:paraId="6F2D93E6" w14:textId="77777777" w:rsidR="005D0457" w:rsidRDefault="005D0457" w:rsidP="005D0457">
      <w:pPr>
        <w:numPr>
          <w:ilvl w:val="0"/>
          <w:numId w:val="1"/>
        </w:numPr>
        <w:spacing w:after="0" w:line="240" w:lineRule="auto"/>
        <w:ind w:right="0"/>
      </w:pPr>
      <w:r>
        <w:rPr>
          <w:rFonts w:hint="cs"/>
          <w:rtl/>
        </w:rPr>
        <w:t>אופן המימוש:</w:t>
      </w:r>
    </w:p>
    <w:p w14:paraId="428FD504" w14:textId="4CD4FB1D" w:rsidR="005D0457" w:rsidRDefault="00E367C5" w:rsidP="005D0457">
      <w:pPr>
        <w:spacing w:after="0" w:line="240" w:lineRule="auto"/>
        <w:ind w:right="720"/>
        <w:rPr>
          <w:rtl/>
        </w:rPr>
      </w:pPr>
      <w:r>
        <w:rPr>
          <w:rFonts w:hint="cs"/>
          <w:rtl/>
        </w:rPr>
        <w:t xml:space="preserve">הקלאס </w:t>
      </w:r>
      <w:proofErr w:type="spellStart"/>
      <w:r>
        <w:t>FacebookAppLogicFacade</w:t>
      </w:r>
      <w:proofErr w:type="spellEnd"/>
      <w:r>
        <w:rPr>
          <w:rFonts w:hint="cs"/>
          <w:rtl/>
        </w:rPr>
        <w:t xml:space="preserve"> מייצג </w:t>
      </w:r>
      <w:bookmarkStart w:id="0" w:name="OLE_LINK8"/>
      <w:bookmarkStart w:id="1" w:name="OLE_LINK9"/>
      <w:r>
        <w:t>Façade</w:t>
      </w:r>
      <w:bookmarkEnd w:id="0"/>
      <w:bookmarkEnd w:id="1"/>
      <w:r>
        <w:t xml:space="preserve"> </w:t>
      </w:r>
      <w:r>
        <w:rPr>
          <w:rFonts w:hint="cs"/>
          <w:rtl/>
        </w:rPr>
        <w:t xml:space="preserve"> שבו קיי</w:t>
      </w:r>
      <w:r w:rsidR="00071FF9">
        <w:rPr>
          <w:rFonts w:hint="cs"/>
          <w:rtl/>
        </w:rPr>
        <w:t>מים</w:t>
      </w:r>
      <w:r>
        <w:rPr>
          <w:rFonts w:hint="cs"/>
          <w:rtl/>
        </w:rPr>
        <w:t xml:space="preserve"> </w:t>
      </w:r>
      <w:r w:rsidR="00071FF9">
        <w:rPr>
          <w:rFonts w:hint="cs"/>
          <w:rtl/>
        </w:rPr>
        <w:t xml:space="preserve">מופעים </w:t>
      </w:r>
      <w:proofErr w:type="spellStart"/>
      <w:r w:rsidR="00071FF9">
        <w:rPr>
          <w:rFonts w:hint="cs"/>
          <w:rtl/>
        </w:rPr>
        <w:t>לקלאסים</w:t>
      </w:r>
      <w:proofErr w:type="spellEnd"/>
      <w:r w:rsidR="00071FF9">
        <w:rPr>
          <w:rFonts w:hint="cs"/>
          <w:rtl/>
        </w:rPr>
        <w:t xml:space="preserve"> </w:t>
      </w:r>
      <w:proofErr w:type="spellStart"/>
      <w:r w:rsidR="00071FF9" w:rsidRPr="00071FF9">
        <w:t>FindAndPrepareBirthdaysFeature</w:t>
      </w:r>
      <w:proofErr w:type="spellEnd"/>
      <w:r w:rsidR="00071FF9">
        <w:rPr>
          <w:rFonts w:hint="cs"/>
          <w:rtl/>
        </w:rPr>
        <w:t xml:space="preserve"> ו- </w:t>
      </w:r>
      <w:proofErr w:type="spellStart"/>
      <w:r w:rsidR="00071FF9" w:rsidRPr="00071FF9">
        <w:t>GenerateCommentFeature</w:t>
      </w:r>
      <w:proofErr w:type="spellEnd"/>
      <w:r>
        <w:rPr>
          <w:rFonts w:hint="cs"/>
          <w:rtl/>
        </w:rPr>
        <w:t>.</w:t>
      </w:r>
    </w:p>
    <w:p w14:paraId="1E836C44" w14:textId="173E503B" w:rsidR="00E367C5" w:rsidRDefault="00071FF9" w:rsidP="005D0457">
      <w:pPr>
        <w:spacing w:after="0" w:line="240" w:lineRule="auto"/>
        <w:ind w:right="720"/>
      </w:pPr>
      <w:r>
        <w:rPr>
          <w:rFonts w:hint="cs"/>
          <w:rtl/>
        </w:rPr>
        <w:t>כך יוכלו הטפסים להשתמש בפונקציונליות שלהם מבלי לגשת לכל קלאס בנפרד וכך הטפסים</w:t>
      </w:r>
      <w:r w:rsidR="00C53F7B">
        <w:rPr>
          <w:rFonts w:hint="cs"/>
          <w:rtl/>
        </w:rPr>
        <w:t xml:space="preserve"> לא צריכים</w:t>
      </w:r>
      <w:r>
        <w:rPr>
          <w:rFonts w:hint="cs"/>
          <w:rtl/>
        </w:rPr>
        <w:t xml:space="preserve"> להכיר את </w:t>
      </w:r>
      <w:proofErr w:type="spellStart"/>
      <w:r>
        <w:rPr>
          <w:rFonts w:hint="cs"/>
          <w:rtl/>
        </w:rPr>
        <w:t>הקלאסים</w:t>
      </w:r>
      <w:proofErr w:type="spellEnd"/>
      <w:r>
        <w:rPr>
          <w:rFonts w:hint="cs"/>
          <w:rtl/>
        </w:rPr>
        <w:t xml:space="preserve"> של הלוגיקה שלהם.</w:t>
      </w:r>
    </w:p>
    <w:p w14:paraId="22EBDB0A" w14:textId="77777777" w:rsidR="005D0457" w:rsidRDefault="005D0457" w:rsidP="005D0457">
      <w:pPr>
        <w:spacing w:after="0" w:line="240" w:lineRule="auto"/>
        <w:ind w:right="720"/>
      </w:pPr>
    </w:p>
    <w:p w14:paraId="0485EADB" w14:textId="0A963017" w:rsidR="00071FF9" w:rsidRDefault="005D0457" w:rsidP="00071FF9">
      <w:pPr>
        <w:numPr>
          <w:ilvl w:val="0"/>
          <w:numId w:val="1"/>
        </w:numPr>
        <w:spacing w:after="0" w:line="240" w:lineRule="auto"/>
      </w:pPr>
      <w:r>
        <w:t>Sequence Diagram</w:t>
      </w:r>
    </w:p>
    <w:p w14:paraId="3EBF93CF" w14:textId="2663DCF5" w:rsidR="00071FF9" w:rsidRDefault="00071FF9" w:rsidP="00071FF9">
      <w:pPr>
        <w:spacing w:after="0" w:line="240" w:lineRule="auto"/>
        <w:ind w:right="720"/>
      </w:pPr>
      <w:r w:rsidRPr="00290893">
        <w:rPr>
          <w:rFonts w:cs="Arial"/>
          <w:noProof/>
          <w:rtl/>
        </w:rPr>
        <w:drawing>
          <wp:inline distT="0" distB="0" distL="0" distR="0" wp14:anchorId="6020591A" wp14:editId="1A63D809">
            <wp:extent cx="5274310" cy="322897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5274310" cy="3228975"/>
                    </a:xfrm>
                    <a:prstGeom prst="rect">
                      <a:avLst/>
                    </a:prstGeom>
                  </pic:spPr>
                </pic:pic>
              </a:graphicData>
            </a:graphic>
          </wp:inline>
        </w:drawing>
      </w:r>
    </w:p>
    <w:p w14:paraId="69482B50" w14:textId="03637EC1" w:rsidR="005D0457" w:rsidRDefault="005D0457" w:rsidP="005D0457">
      <w:pPr>
        <w:spacing w:after="0" w:line="240" w:lineRule="auto"/>
        <w:ind w:right="720"/>
      </w:pPr>
    </w:p>
    <w:p w14:paraId="1B026F68" w14:textId="3C193A1D" w:rsidR="00071FF9" w:rsidRDefault="00071FF9" w:rsidP="005D0457">
      <w:pPr>
        <w:spacing w:after="0" w:line="240" w:lineRule="auto"/>
        <w:ind w:right="720"/>
      </w:pPr>
    </w:p>
    <w:p w14:paraId="2ED73564" w14:textId="1128026A" w:rsidR="00071FF9" w:rsidRDefault="00071FF9" w:rsidP="005D0457">
      <w:pPr>
        <w:spacing w:after="0" w:line="240" w:lineRule="auto"/>
        <w:ind w:right="720"/>
      </w:pPr>
    </w:p>
    <w:p w14:paraId="46F1621E" w14:textId="77777777" w:rsidR="00071FF9" w:rsidRDefault="00071FF9" w:rsidP="005D0457">
      <w:pPr>
        <w:spacing w:after="0" w:line="240" w:lineRule="auto"/>
        <w:ind w:right="720"/>
        <w:rPr>
          <w:rtl/>
        </w:rPr>
      </w:pPr>
    </w:p>
    <w:p w14:paraId="36F3B5CE" w14:textId="313EA7A4" w:rsidR="00071FF9" w:rsidRDefault="005D0457" w:rsidP="00071FF9">
      <w:pPr>
        <w:numPr>
          <w:ilvl w:val="0"/>
          <w:numId w:val="1"/>
        </w:numPr>
        <w:spacing w:after="0" w:line="240" w:lineRule="auto"/>
      </w:pPr>
      <w:r>
        <w:t>Class Diagram</w:t>
      </w:r>
    </w:p>
    <w:p w14:paraId="62271540" w14:textId="08ED7F47" w:rsidR="005D0457" w:rsidRDefault="001E1216" w:rsidP="00071FF9">
      <w:pPr>
        <w:spacing w:after="0" w:line="240" w:lineRule="auto"/>
        <w:ind w:left="720" w:right="720"/>
        <w:rPr>
          <w:rtl/>
        </w:rPr>
      </w:pPr>
      <w:r w:rsidRPr="001E1216">
        <w:rPr>
          <w:rFonts w:cs="Arial"/>
          <w:noProof/>
          <w:rtl/>
        </w:rPr>
        <w:drawing>
          <wp:inline distT="0" distB="0" distL="0" distR="0" wp14:anchorId="4AFA5617" wp14:editId="27E12E54">
            <wp:extent cx="5840199" cy="2550253"/>
            <wp:effectExtent l="0" t="0" r="1905"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stretch>
                      <a:fillRect/>
                    </a:stretch>
                  </pic:blipFill>
                  <pic:spPr>
                    <a:xfrm>
                      <a:off x="0" y="0"/>
                      <a:ext cx="5897054" cy="2575080"/>
                    </a:xfrm>
                    <a:prstGeom prst="rect">
                      <a:avLst/>
                    </a:prstGeom>
                  </pic:spPr>
                </pic:pic>
              </a:graphicData>
            </a:graphic>
          </wp:inline>
        </w:drawing>
      </w:r>
    </w:p>
    <w:p w14:paraId="1067280C" w14:textId="07143C77" w:rsidR="005D0457" w:rsidRDefault="005D0457" w:rsidP="005D0457">
      <w:pPr>
        <w:pStyle w:val="Heading3"/>
      </w:pPr>
      <w:r>
        <w:rPr>
          <w:rFonts w:hint="cs"/>
          <w:rtl/>
        </w:rPr>
        <w:t xml:space="preserve">תבנית מס' 3 </w:t>
      </w:r>
      <w:r>
        <w:rPr>
          <w:rtl/>
        </w:rPr>
        <w:t>–</w:t>
      </w:r>
      <w:r w:rsidR="00DC3F4E">
        <w:t>Factory Method</w:t>
      </w:r>
      <w:r w:rsidR="00F61925">
        <w:t xml:space="preserve"> </w:t>
      </w:r>
      <w:r w:rsidR="00F61925">
        <w:rPr>
          <w:rFonts w:hint="cs"/>
          <w:rtl/>
        </w:rPr>
        <w:t xml:space="preserve">  </w:t>
      </w:r>
      <w:r w:rsidR="00F61925">
        <w:t xml:space="preserve"> </w:t>
      </w:r>
    </w:p>
    <w:p w14:paraId="3BA8752E" w14:textId="77777777" w:rsidR="00DC3F4E" w:rsidRDefault="00DC3F4E" w:rsidP="00DC3F4E">
      <w:pPr>
        <w:numPr>
          <w:ilvl w:val="0"/>
          <w:numId w:val="1"/>
        </w:numPr>
        <w:tabs>
          <w:tab w:val="clear" w:pos="720"/>
          <w:tab w:val="num" w:pos="360"/>
        </w:tabs>
        <w:spacing w:after="0" w:line="240" w:lineRule="auto"/>
        <w:ind w:left="360" w:right="0"/>
      </w:pPr>
      <w:r>
        <w:rPr>
          <w:rFonts w:hint="cs"/>
          <w:rtl/>
        </w:rPr>
        <w:t>סיבת הבחירה / שימוש בתבנית:</w:t>
      </w:r>
    </w:p>
    <w:p w14:paraId="48A43330" w14:textId="77777777" w:rsidR="00DC3F4E" w:rsidRDefault="00DC3F4E" w:rsidP="00DC3F4E">
      <w:pPr>
        <w:pStyle w:val="ListParagraph"/>
        <w:numPr>
          <w:ilvl w:val="0"/>
          <w:numId w:val="11"/>
        </w:numPr>
        <w:spacing w:after="0" w:line="240" w:lineRule="auto"/>
        <w:ind w:right="720"/>
      </w:pPr>
      <w:r>
        <w:rPr>
          <w:rFonts w:hint="cs"/>
          <w:rtl/>
        </w:rPr>
        <w:t xml:space="preserve">מתן אפשרות לייצור </w:t>
      </w:r>
      <w:proofErr w:type="spellStart"/>
      <w:r>
        <w:rPr>
          <w:rFonts w:hint="cs"/>
          <w:rtl/>
        </w:rPr>
        <w:t>forms</w:t>
      </w:r>
      <w:proofErr w:type="spellEnd"/>
      <w:r>
        <w:rPr>
          <w:rFonts w:hint="cs"/>
          <w:rtl/>
        </w:rPr>
        <w:t xml:space="preserve"> חדשים נוספים מסוגים שונים והבאתם למשתמש, מבלי שיצטרך להתעסק בתהליך היצירה והלוגיקה שמאחורי יצירתם.</w:t>
      </w:r>
    </w:p>
    <w:p w14:paraId="5E4C8B3B" w14:textId="77777777" w:rsidR="00DC3F4E" w:rsidRDefault="00DC3F4E" w:rsidP="00DC3F4E">
      <w:pPr>
        <w:pStyle w:val="ListParagraph"/>
        <w:numPr>
          <w:ilvl w:val="0"/>
          <w:numId w:val="11"/>
        </w:numPr>
        <w:spacing w:after="0" w:line="240" w:lineRule="auto"/>
        <w:ind w:right="720"/>
      </w:pPr>
      <w:proofErr w:type="spellStart"/>
      <w:r>
        <w:rPr>
          <w:rFonts w:hint="cs"/>
          <w:rtl/>
        </w:rPr>
        <w:t>אקטנסיביליות</w:t>
      </w:r>
      <w:proofErr w:type="spellEnd"/>
      <w:r>
        <w:rPr>
          <w:rFonts w:hint="cs"/>
          <w:rtl/>
        </w:rPr>
        <w:t xml:space="preserve"> </w:t>
      </w:r>
      <w:r>
        <w:rPr>
          <w:rtl/>
        </w:rPr>
        <w:t>–</w:t>
      </w:r>
      <w:r>
        <w:rPr>
          <w:rFonts w:hint="cs"/>
          <w:rtl/>
        </w:rPr>
        <w:t xml:space="preserve"> כשנרצה בעתיד להוסיף </w:t>
      </w:r>
      <w:proofErr w:type="spellStart"/>
      <w:r>
        <w:rPr>
          <w:rFonts w:hint="cs"/>
          <w:rtl/>
        </w:rPr>
        <w:t>forms</w:t>
      </w:r>
      <w:proofErr w:type="spellEnd"/>
      <w:r>
        <w:rPr>
          <w:rFonts w:hint="cs"/>
          <w:rtl/>
        </w:rPr>
        <w:t xml:space="preserve"> נוספים לא נצטרך לבקש אותם דרך מחלקה נפרדת, אלא דרך אותה מתודה במחלקה הסטטית שיצרנו.</w:t>
      </w:r>
      <w:r>
        <w:rPr>
          <w:rtl/>
        </w:rPr>
        <w:br/>
      </w:r>
    </w:p>
    <w:p w14:paraId="39864B9F" w14:textId="77777777" w:rsidR="00DC3F4E" w:rsidRDefault="00DC3F4E" w:rsidP="00DC3F4E">
      <w:pPr>
        <w:numPr>
          <w:ilvl w:val="0"/>
          <w:numId w:val="1"/>
        </w:numPr>
        <w:tabs>
          <w:tab w:val="clear" w:pos="720"/>
          <w:tab w:val="num" w:pos="360"/>
        </w:tabs>
        <w:spacing w:after="0" w:line="240" w:lineRule="auto"/>
        <w:ind w:left="360" w:right="0"/>
      </w:pPr>
      <w:r>
        <w:rPr>
          <w:rFonts w:hint="cs"/>
          <w:rtl/>
        </w:rPr>
        <w:t>אופן המימוש:</w:t>
      </w:r>
    </w:p>
    <w:p w14:paraId="700FEFE5" w14:textId="77777777" w:rsidR="00DC3F4E" w:rsidRDefault="00DC3F4E" w:rsidP="00DC3F4E">
      <w:pPr>
        <w:pStyle w:val="ListParagraph"/>
        <w:numPr>
          <w:ilvl w:val="0"/>
          <w:numId w:val="12"/>
        </w:numPr>
        <w:spacing w:after="0" w:line="240" w:lineRule="auto"/>
        <w:ind w:right="720"/>
      </w:pPr>
      <w:r>
        <w:rPr>
          <w:rFonts w:hint="cs"/>
          <w:rtl/>
        </w:rPr>
        <w:t xml:space="preserve">המימוש במחלקה הסטטית </w:t>
      </w:r>
      <w:proofErr w:type="spellStart"/>
      <w:r>
        <w:t>FormFactory</w:t>
      </w:r>
      <w:proofErr w:type="spellEnd"/>
      <w:r>
        <w:rPr>
          <w:rFonts w:hint="cs"/>
          <w:rtl/>
        </w:rPr>
        <w:t>.</w:t>
      </w:r>
    </w:p>
    <w:p w14:paraId="2E731BEE" w14:textId="77777777" w:rsidR="00DC3F4E" w:rsidRDefault="00DC3F4E" w:rsidP="00DC3F4E">
      <w:pPr>
        <w:pStyle w:val="ListParagraph"/>
        <w:numPr>
          <w:ilvl w:val="0"/>
          <w:numId w:val="12"/>
        </w:numPr>
        <w:spacing w:after="0" w:line="240" w:lineRule="auto"/>
        <w:ind w:right="720"/>
      </w:pPr>
      <w:r>
        <w:rPr>
          <w:rFonts w:hint="cs"/>
          <w:rtl/>
        </w:rPr>
        <w:t xml:space="preserve">המחלקה מחזיקה מתודה סטטית שנקראת </w:t>
      </w:r>
      <w:proofErr w:type="spellStart"/>
      <w:r>
        <w:t>createForm</w:t>
      </w:r>
      <w:proofErr w:type="spellEnd"/>
      <w:r>
        <w:rPr>
          <w:rFonts w:hint="cs"/>
          <w:rtl/>
        </w:rPr>
        <w:t xml:space="preserve"> שמקבלת </w:t>
      </w:r>
      <w:proofErr w:type="spellStart"/>
      <w:r>
        <w:rPr>
          <w:rFonts w:hint="cs"/>
          <w:rtl/>
        </w:rPr>
        <w:t>סטרינג</w:t>
      </w:r>
      <w:proofErr w:type="spellEnd"/>
      <w:r>
        <w:rPr>
          <w:rFonts w:hint="cs"/>
          <w:rtl/>
        </w:rPr>
        <w:t xml:space="preserve"> </w:t>
      </w:r>
      <w:r>
        <w:rPr>
          <w:rtl/>
        </w:rPr>
        <w:t>–</w:t>
      </w:r>
      <w:r>
        <w:rPr>
          <w:rFonts w:hint="cs"/>
          <w:rtl/>
        </w:rPr>
        <w:t xml:space="preserve"> השם של </w:t>
      </w:r>
      <w:proofErr w:type="spellStart"/>
      <w:r>
        <w:rPr>
          <w:rFonts w:hint="cs"/>
          <w:rtl/>
        </w:rPr>
        <w:t>הform</w:t>
      </w:r>
      <w:proofErr w:type="spellEnd"/>
      <w:r>
        <w:rPr>
          <w:rFonts w:hint="cs"/>
          <w:rtl/>
        </w:rPr>
        <w:t xml:space="preserve"> שאנו רוצים ליצור ויוצרת </w:t>
      </w:r>
      <w:proofErr w:type="spellStart"/>
      <w:r>
        <w:rPr>
          <w:rFonts w:hint="cs"/>
          <w:rtl/>
        </w:rPr>
        <w:t>form</w:t>
      </w:r>
      <w:proofErr w:type="spellEnd"/>
      <w:r>
        <w:rPr>
          <w:rFonts w:hint="cs"/>
          <w:rtl/>
        </w:rPr>
        <w:t xml:space="preserve"> בהתאם.</w:t>
      </w:r>
    </w:p>
    <w:p w14:paraId="11033721" w14:textId="77777777" w:rsidR="00DC3F4E" w:rsidRPr="00E73B2D" w:rsidRDefault="00DC3F4E" w:rsidP="00DC3F4E">
      <w:pPr>
        <w:pStyle w:val="ListParagraph"/>
        <w:numPr>
          <w:ilvl w:val="0"/>
          <w:numId w:val="12"/>
        </w:numPr>
        <w:spacing w:after="0" w:line="240" w:lineRule="auto"/>
        <w:ind w:right="720"/>
        <w:rPr>
          <w:rtl/>
        </w:rPr>
      </w:pPr>
      <w:proofErr w:type="spellStart"/>
      <w:r>
        <w:rPr>
          <w:rFonts w:hint="cs"/>
          <w:rtl/>
        </w:rPr>
        <w:t>ההגיון</w:t>
      </w:r>
      <w:proofErr w:type="spellEnd"/>
      <w:r>
        <w:rPr>
          <w:rFonts w:hint="cs"/>
          <w:rtl/>
        </w:rPr>
        <w:t xml:space="preserve"> שעומד מאחורי המימוש </w:t>
      </w:r>
      <w:r>
        <w:rPr>
          <w:rtl/>
        </w:rPr>
        <w:t>–</w:t>
      </w:r>
      <w:r>
        <w:rPr>
          <w:rFonts w:hint="cs"/>
          <w:rtl/>
        </w:rPr>
        <w:t xml:space="preserve"> נרצה </w:t>
      </w:r>
      <w:r w:rsidRPr="00516254">
        <w:rPr>
          <w:rFonts w:hint="cs"/>
          <w:u w:val="single"/>
          <w:rtl/>
        </w:rPr>
        <w:t>כמה סוגי</w:t>
      </w:r>
      <w:r>
        <w:rPr>
          <w:rFonts w:hint="cs"/>
          <w:rtl/>
        </w:rPr>
        <w:t xml:space="preserve"> </w:t>
      </w:r>
      <w:proofErr w:type="spellStart"/>
      <w:r>
        <w:rPr>
          <w:rFonts w:hint="cs"/>
          <w:rtl/>
        </w:rPr>
        <w:t>forms</w:t>
      </w:r>
      <w:proofErr w:type="spellEnd"/>
      <w:r>
        <w:rPr>
          <w:rFonts w:hint="cs"/>
          <w:rtl/>
        </w:rPr>
        <w:t xml:space="preserve"> באפליקציה (לדוג' בעתיד אולי נרצה לממש עוד </w:t>
      </w:r>
      <w:proofErr w:type="spellStart"/>
      <w:r>
        <w:rPr>
          <w:rFonts w:hint="cs"/>
          <w:rtl/>
        </w:rPr>
        <w:t>פיצרים</w:t>
      </w:r>
      <w:proofErr w:type="spellEnd"/>
      <w:r>
        <w:rPr>
          <w:rFonts w:hint="cs"/>
          <w:rtl/>
        </w:rPr>
        <w:t xml:space="preserve"> </w:t>
      </w:r>
      <w:proofErr w:type="spellStart"/>
      <w:r>
        <w:rPr>
          <w:rFonts w:hint="cs"/>
          <w:rtl/>
        </w:rPr>
        <w:t>בforms</w:t>
      </w:r>
      <w:proofErr w:type="spellEnd"/>
      <w:r>
        <w:rPr>
          <w:rFonts w:hint="cs"/>
          <w:rtl/>
        </w:rPr>
        <w:t xml:space="preserve"> חדשים וכו') ועקרון חשוב - מימוש יצירת האובייקטים בצד השרת תחת קורת גג אחת.</w:t>
      </w:r>
    </w:p>
    <w:p w14:paraId="4366B345" w14:textId="77777777" w:rsidR="00DC3F4E" w:rsidRDefault="00DC3F4E" w:rsidP="00DC3F4E"/>
    <w:p w14:paraId="615074B6" w14:textId="30C766D1" w:rsidR="005D0457" w:rsidRPr="00DC3F4E" w:rsidRDefault="005D0457" w:rsidP="005D0457"/>
    <w:p w14:paraId="63C05A77" w14:textId="77777777" w:rsidR="00DC3F4E" w:rsidRDefault="00DC3F4E" w:rsidP="00DC3F4E">
      <w:pPr>
        <w:numPr>
          <w:ilvl w:val="0"/>
          <w:numId w:val="1"/>
        </w:numPr>
        <w:spacing w:after="0" w:line="240" w:lineRule="auto"/>
      </w:pPr>
      <w:r>
        <w:t>Sequence Diagram</w:t>
      </w:r>
    </w:p>
    <w:p w14:paraId="6CC0375D" w14:textId="4157338E" w:rsidR="00CF109D" w:rsidRDefault="00DC3F4E" w:rsidP="005D0457">
      <w:r>
        <w:rPr>
          <w:noProof/>
          <w:rtl/>
          <w:lang w:val="he-IL"/>
        </w:rPr>
        <w:drawing>
          <wp:inline distT="0" distB="0" distL="0" distR="0" wp14:anchorId="6C5FE92F" wp14:editId="47E4A72C">
            <wp:extent cx="5274310" cy="2914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274310" cy="2914650"/>
                    </a:xfrm>
                    <a:prstGeom prst="rect">
                      <a:avLst/>
                    </a:prstGeom>
                  </pic:spPr>
                </pic:pic>
              </a:graphicData>
            </a:graphic>
          </wp:inline>
        </w:drawing>
      </w:r>
    </w:p>
    <w:p w14:paraId="4961B1CA" w14:textId="43EE7F1B" w:rsidR="00DC3F4E" w:rsidRDefault="00DC3F4E" w:rsidP="005D0457"/>
    <w:p w14:paraId="2F8EF7CA" w14:textId="1AC4D714" w:rsidR="00DC3F4E" w:rsidRDefault="00DC3F4E" w:rsidP="005D0457"/>
    <w:p w14:paraId="0C7BD3D0" w14:textId="05799939" w:rsidR="00DC3F4E" w:rsidRDefault="00DC3F4E" w:rsidP="005D0457"/>
    <w:p w14:paraId="24F7DE33" w14:textId="541410BC" w:rsidR="00DC3F4E" w:rsidRDefault="00DC3F4E" w:rsidP="005D0457"/>
    <w:p w14:paraId="54902153" w14:textId="77777777" w:rsidR="00DC3F4E" w:rsidRDefault="00DC3F4E" w:rsidP="00DC3F4E">
      <w:pPr>
        <w:numPr>
          <w:ilvl w:val="0"/>
          <w:numId w:val="1"/>
        </w:numPr>
        <w:spacing w:after="0" w:line="240" w:lineRule="auto"/>
      </w:pPr>
      <w:r>
        <w:t>Class Diagram</w:t>
      </w:r>
    </w:p>
    <w:p w14:paraId="20D2DDB5" w14:textId="77777777" w:rsidR="00DC3F4E" w:rsidRDefault="00DC3F4E" w:rsidP="005D0457"/>
    <w:p w14:paraId="1EF7E991" w14:textId="14F04CF6" w:rsidR="00DC3F4E" w:rsidRDefault="00DC3F4E" w:rsidP="005D0457">
      <w:pPr>
        <w:rPr>
          <w:rtl/>
        </w:rPr>
      </w:pPr>
      <w:r>
        <w:rPr>
          <w:noProof/>
          <w:rtl/>
          <w:lang w:val="he-IL"/>
        </w:rPr>
        <w:drawing>
          <wp:inline distT="0" distB="0" distL="0" distR="0" wp14:anchorId="61C53156" wp14:editId="1C0B4D2F">
            <wp:extent cx="5274310" cy="2767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274310" cy="2767330"/>
                    </a:xfrm>
                    <a:prstGeom prst="rect">
                      <a:avLst/>
                    </a:prstGeom>
                  </pic:spPr>
                </pic:pic>
              </a:graphicData>
            </a:graphic>
          </wp:inline>
        </w:drawing>
      </w:r>
    </w:p>
    <w:sectPr w:rsidR="00DC3F4E"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729A0" w14:textId="77777777" w:rsidR="009A78EC" w:rsidRDefault="009A78EC" w:rsidP="00D171E7">
      <w:pPr>
        <w:spacing w:after="0" w:line="240" w:lineRule="auto"/>
      </w:pPr>
      <w:r>
        <w:separator/>
      </w:r>
    </w:p>
  </w:endnote>
  <w:endnote w:type="continuationSeparator" w:id="0">
    <w:p w14:paraId="40254099" w14:textId="77777777" w:rsidR="009A78EC" w:rsidRDefault="009A78EC"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EndPr/>
    <w:sdtContent>
      <w:p w14:paraId="7606ECDA"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40DAF896" wp14:editId="2B7F5B79">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7A6"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0DAF896"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&#13;&#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" filled="f" stroked="f">
                    <v:textbox inset="0,0,0,0">
                      <w:txbxContent>
                        <w:p w14:paraId="4FE507A6" w14:textId="77777777" w:rsidR="00B64427" w:rsidRDefault="00B64427">
                          <w:pPr>
                            <w:jc w:val="center"/>
                          </w:pPr>
                          <w:r>
                            <w:fldChar w:fldCharType="begin"/>
                          </w:r>
                          <w:r>
                            <w:instrText xml:space="preserve"> PAGE    \* MERGEFORMAT </w:instrText>
                          </w:r>
                          <w:r>
                            <w:fldChar w:fldCharType="separate"/>
                          </w:r>
                          <w:r w:rsidR="0086742C" w:rsidRPr="0086742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&#13;&#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&#13;&#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99A83" w14:textId="77777777" w:rsidR="009A78EC" w:rsidRDefault="009A78EC" w:rsidP="00D171E7">
      <w:pPr>
        <w:spacing w:after="0" w:line="240" w:lineRule="auto"/>
      </w:pPr>
      <w:r>
        <w:separator/>
      </w:r>
    </w:p>
  </w:footnote>
  <w:footnote w:type="continuationSeparator" w:id="0">
    <w:p w14:paraId="6BC98120" w14:textId="77777777" w:rsidR="009A78EC" w:rsidRDefault="009A78EC"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C4FA" w14:textId="77777777" w:rsidR="00B64427" w:rsidRDefault="00B64427" w:rsidP="0086742C">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409802B1" wp14:editId="22AC2382">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76B79717"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7C2C3940" w14:textId="75057BB1" w:rsidR="006B53A8" w:rsidRPr="006B53A8" w:rsidRDefault="006B53A8" w:rsidP="006B53A8">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B4204C">
      <w:rPr>
        <w:rFonts w:ascii="Arial" w:hAnsi="Arial" w:cs="Arial" w:hint="cs"/>
        <w:b/>
        <w:bCs/>
        <w:color w:val="595959" w:themeColor="text1" w:themeTint="A6"/>
        <w:rtl/>
      </w:rPr>
      <w:t xml:space="preserve">ניב </w:t>
    </w:r>
    <w:proofErr w:type="spellStart"/>
    <w:r w:rsidR="00B4204C">
      <w:rPr>
        <w:rFonts w:ascii="Arial" w:hAnsi="Arial" w:cs="Arial" w:hint="cs"/>
        <w:b/>
        <w:bCs/>
        <w:color w:val="595959" w:themeColor="text1" w:themeTint="A6"/>
        <w:rtl/>
      </w:rPr>
      <w:t>ניסנוב</w:t>
    </w:r>
    <w:proofErr w:type="spellEnd"/>
    <w:r w:rsidRPr="006B53A8">
      <w:rPr>
        <w:rFonts w:ascii="Arial" w:hAnsi="Arial" w:cs="Arial" w:hint="cs"/>
        <w:b/>
        <w:bCs/>
        <w:color w:val="595959" w:themeColor="text1" w:themeTint="A6"/>
        <w:rtl/>
      </w:rPr>
      <w:t xml:space="preserve">, </w:t>
    </w:r>
    <w:r w:rsidR="00B4204C">
      <w:rPr>
        <w:rFonts w:ascii="Arial" w:hAnsi="Arial" w:cs="Arial" w:hint="cs"/>
        <w:b/>
        <w:bCs/>
        <w:color w:val="595959" w:themeColor="text1" w:themeTint="A6"/>
        <w:rtl/>
      </w:rPr>
      <w:t>316046390</w:t>
    </w:r>
    <w:r w:rsidR="00DC3F4E">
      <w:rPr>
        <w:rFonts w:ascii="Arial" w:hAnsi="Arial" w:cs="Arial" w:hint="cs"/>
        <w:b/>
        <w:bCs/>
        <w:color w:val="595959" w:themeColor="text1" w:themeTint="A6"/>
        <w:rtl/>
      </w:rPr>
      <w:t>, עמית מורג, 208936229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03548"/>
    <w:multiLevelType w:val="hybridMultilevel"/>
    <w:tmpl w:val="9102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260F6"/>
    <w:multiLevelType w:val="hybridMultilevel"/>
    <w:tmpl w:val="F25EB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9"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9"/>
  </w:num>
  <w:num w:numId="4">
    <w:abstractNumId w:val="10"/>
  </w:num>
  <w:num w:numId="5">
    <w:abstractNumId w:val="3"/>
  </w:num>
  <w:num w:numId="6">
    <w:abstractNumId w:val="7"/>
  </w:num>
  <w:num w:numId="7">
    <w:abstractNumId w:val="2"/>
  </w:num>
  <w:num w:numId="8">
    <w:abstractNumId w:val="0"/>
  </w:num>
  <w:num w:numId="9">
    <w:abstractNumId w:val="5"/>
  </w:num>
  <w:num w:numId="10">
    <w:abstractNumId w:val="1"/>
  </w:num>
  <w:num w:numId="11">
    <w:abstractNumId w:val="6"/>
  </w:num>
  <w:num w:numId="12">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1FF9"/>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1216"/>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56E3D"/>
    <w:rsid w:val="002656F4"/>
    <w:rsid w:val="00266F37"/>
    <w:rsid w:val="00267450"/>
    <w:rsid w:val="002765C6"/>
    <w:rsid w:val="00280634"/>
    <w:rsid w:val="0028634E"/>
    <w:rsid w:val="00287180"/>
    <w:rsid w:val="00290893"/>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7F99"/>
    <w:rsid w:val="00353C4D"/>
    <w:rsid w:val="00363D21"/>
    <w:rsid w:val="003659E4"/>
    <w:rsid w:val="00373268"/>
    <w:rsid w:val="00373B71"/>
    <w:rsid w:val="00376A14"/>
    <w:rsid w:val="00376DE9"/>
    <w:rsid w:val="00380181"/>
    <w:rsid w:val="003823AF"/>
    <w:rsid w:val="00384DDD"/>
    <w:rsid w:val="00385267"/>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3756D"/>
    <w:rsid w:val="00444634"/>
    <w:rsid w:val="00445C18"/>
    <w:rsid w:val="004472E7"/>
    <w:rsid w:val="00454BAB"/>
    <w:rsid w:val="00456EDE"/>
    <w:rsid w:val="0045764C"/>
    <w:rsid w:val="004747EE"/>
    <w:rsid w:val="004863D6"/>
    <w:rsid w:val="004907D9"/>
    <w:rsid w:val="00496C18"/>
    <w:rsid w:val="004A0DAA"/>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0A80"/>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34327"/>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91664"/>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D2E41"/>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28A"/>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A78EC"/>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D74EF"/>
    <w:rsid w:val="00AF0143"/>
    <w:rsid w:val="00B12C0C"/>
    <w:rsid w:val="00B2300E"/>
    <w:rsid w:val="00B27EEE"/>
    <w:rsid w:val="00B300EA"/>
    <w:rsid w:val="00B3143D"/>
    <w:rsid w:val="00B33720"/>
    <w:rsid w:val="00B348F8"/>
    <w:rsid w:val="00B35FF1"/>
    <w:rsid w:val="00B3626E"/>
    <w:rsid w:val="00B41C1B"/>
    <w:rsid w:val="00B4204C"/>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01A9"/>
    <w:rsid w:val="00BA4297"/>
    <w:rsid w:val="00BA4BF2"/>
    <w:rsid w:val="00BA7CF2"/>
    <w:rsid w:val="00BB6975"/>
    <w:rsid w:val="00BB79CA"/>
    <w:rsid w:val="00BB7FEF"/>
    <w:rsid w:val="00BC2A31"/>
    <w:rsid w:val="00BC3348"/>
    <w:rsid w:val="00BC3624"/>
    <w:rsid w:val="00BC43D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3F7B"/>
    <w:rsid w:val="00C5452F"/>
    <w:rsid w:val="00C55D4C"/>
    <w:rsid w:val="00C60349"/>
    <w:rsid w:val="00C65887"/>
    <w:rsid w:val="00C71A4A"/>
    <w:rsid w:val="00C74125"/>
    <w:rsid w:val="00C80094"/>
    <w:rsid w:val="00C82594"/>
    <w:rsid w:val="00C82D62"/>
    <w:rsid w:val="00C83E6B"/>
    <w:rsid w:val="00C84E5B"/>
    <w:rsid w:val="00C90DDE"/>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09D"/>
    <w:rsid w:val="00CF1647"/>
    <w:rsid w:val="00CF1C9C"/>
    <w:rsid w:val="00CF2443"/>
    <w:rsid w:val="00CF4161"/>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3F4E"/>
    <w:rsid w:val="00DC46B7"/>
    <w:rsid w:val="00DD3239"/>
    <w:rsid w:val="00DE0E36"/>
    <w:rsid w:val="00DE16AB"/>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67C5"/>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1925"/>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C6DDBF"/>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04946">
      <w:bodyDiv w:val="1"/>
      <w:marLeft w:val="0"/>
      <w:marRight w:val="0"/>
      <w:marTop w:val="0"/>
      <w:marBottom w:val="0"/>
      <w:divBdr>
        <w:top w:val="none" w:sz="0" w:space="0" w:color="auto"/>
        <w:left w:val="none" w:sz="0" w:space="0" w:color="auto"/>
        <w:bottom w:val="none" w:sz="0" w:space="0" w:color="auto"/>
        <w:right w:val="none" w:sz="0" w:space="0" w:color="auto"/>
      </w:divBdr>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F1FB4A-B88A-44B2-8D58-BB9362773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Pages>
  <Words>399</Words>
  <Characters>2277</Characters>
  <Application>Microsoft Office Word</Application>
  <DocSecurity>0</DocSecurity>
  <Lines>18</Lines>
  <Paragraphs>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Niv Nisanov</cp:lastModifiedBy>
  <cp:revision>13</cp:revision>
  <cp:lastPrinted>2013-08-01T09:12:00Z</cp:lastPrinted>
  <dcterms:created xsi:type="dcterms:W3CDTF">2013-11-24T18:21:00Z</dcterms:created>
  <dcterms:modified xsi:type="dcterms:W3CDTF">2021-12-30T11:13:00Z</dcterms:modified>
</cp:coreProperties>
</file>