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1D" w:rsidRPr="001A1F04" w:rsidRDefault="001A1F04" w:rsidP="001A1F04">
      <w:pPr>
        <w:rPr>
          <w:rFonts w:hint="cs"/>
          <w:rtl/>
        </w:rPr>
      </w:pPr>
      <w:r>
        <w:rPr>
          <w:rFonts w:hint="cs"/>
          <w:rtl/>
        </w:rPr>
        <w:t xml:space="preserve">המחלקה הראשית היא </w:t>
      </w:r>
      <w:r>
        <w:t>MainActivity</w:t>
      </w:r>
      <w:r>
        <w:rPr>
          <w:rFonts w:hint="cs"/>
          <w:rtl/>
        </w:rPr>
        <w:t>, המחלקה האחראית על ה</w:t>
      </w:r>
      <w:r>
        <w:t>activity</w:t>
      </w:r>
      <w:r>
        <w:rPr>
          <w:rFonts w:hint="cs"/>
          <w:rtl/>
        </w:rPr>
        <w:t xml:space="preserve"> היחיד באפליקציה. עיקר התוכן שלה הוא בפונקציה </w:t>
      </w:r>
      <w:r>
        <w:t>onCreate</w:t>
      </w:r>
      <w:r>
        <w:rPr>
          <w:rFonts w:hint="cs"/>
          <w:rtl/>
        </w:rPr>
        <w:t>, המאתחלת את ה</w:t>
      </w:r>
      <w:r>
        <w:t>activity</w:t>
      </w:r>
      <w:r>
        <w:rPr>
          <w:rFonts w:hint="cs"/>
          <w:rtl/>
        </w:rPr>
        <w:t>, מזינה לספינר את חמשת המדינות, מכבה את כפתור ה</w:t>
      </w:r>
      <w:r>
        <w:t>sign up</w:t>
      </w:r>
      <w:r>
        <w:rPr>
          <w:rFonts w:hint="cs"/>
          <w:rtl/>
        </w:rPr>
        <w:t xml:space="preserve"> (שכן בתחילה השדות ריקים ולכן בפרט לא תקינים) ומגדירה </w:t>
      </w:r>
      <w:r>
        <w:t>listeners</w:t>
      </w:r>
      <w:r>
        <w:rPr>
          <w:rFonts w:hint="cs"/>
          <w:rtl/>
        </w:rPr>
        <w:t xml:space="preserve"> לשני שדות הטקסט שיקשיבו לשינויים בהם. ה</w:t>
      </w:r>
      <w:r>
        <w:t>listeners</w:t>
      </w:r>
      <w:r>
        <w:rPr>
          <w:rFonts w:hint="cs"/>
          <w:rtl/>
        </w:rPr>
        <w:t xml:space="preserve"> הם מהמחלקה </w:t>
      </w:r>
      <w:r w:rsidRPr="001A1F04">
        <w:t>ButtonWatcher</w:t>
      </w:r>
      <w:r>
        <w:rPr>
          <w:rFonts w:hint="cs"/>
          <w:rtl/>
        </w:rPr>
        <w:t xml:space="preserve"> שמוגדרת בתוך </w:t>
      </w:r>
      <w:r>
        <w:t>MainActivity</w:t>
      </w:r>
      <w:r>
        <w:rPr>
          <w:rFonts w:hint="cs"/>
          <w:rtl/>
        </w:rPr>
        <w:t>, ויורשת מ</w:t>
      </w:r>
      <w:r w:rsidRPr="001A1F04">
        <w:t>TextWatcher</w:t>
      </w:r>
      <w:r>
        <w:rPr>
          <w:rFonts w:hint="cs"/>
          <w:rtl/>
        </w:rPr>
        <w:t>. היא לא מבצעת דבר לפני או בזמן שינוי בטקסט, ולאחר כל שינוי בודקת האם שני השדות תקינים. במידה והם שניהם תקינים, היא מדליקה את כפתור ה</w:t>
      </w:r>
      <w:r>
        <w:t>sign up</w:t>
      </w:r>
      <w:r>
        <w:rPr>
          <w:rFonts w:hint="cs"/>
          <w:rtl/>
        </w:rPr>
        <w:t xml:space="preserve">, ואחרת היא מכבה אותו. בנוסף ישנה הפונקציה </w:t>
      </w:r>
      <w:r w:rsidRPr="001A1F04">
        <w:t>signUp</w:t>
      </w:r>
      <w:r>
        <w:rPr>
          <w:rFonts w:hint="cs"/>
          <w:rtl/>
        </w:rPr>
        <w:t xml:space="preserve"> שמציגה את ההודעה שהרשמה בוצעה בהצלחה.</w:t>
      </w:r>
    </w:p>
    <w:sectPr w:rsidR="0099761D" w:rsidRPr="001A1F04" w:rsidSect="004D54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9761D"/>
    <w:rsid w:val="001A1F04"/>
    <w:rsid w:val="004D549D"/>
    <w:rsid w:val="0099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1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A1F0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501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2</cp:revision>
  <dcterms:created xsi:type="dcterms:W3CDTF">2017-10-31T07:51:00Z</dcterms:created>
  <dcterms:modified xsi:type="dcterms:W3CDTF">2017-10-31T07:56:00Z</dcterms:modified>
</cp:coreProperties>
</file>