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924" w:rsidRPr="00DA1924" w:rsidRDefault="00DA1924">
      <w:pPr>
        <w:rPr>
          <w:rFonts w:ascii="Calibri" w:hAnsi="Calibri" w:cs="Calibri"/>
          <w:b/>
        </w:rPr>
      </w:pPr>
      <w:r w:rsidRPr="00DA1924">
        <w:rPr>
          <w:rFonts w:ascii="Calibri" w:hAnsi="Calibri" w:cs="Calibri"/>
          <w:b/>
        </w:rPr>
        <w:t>Muster &amp; Partner Steuerberatung</w:t>
      </w:r>
    </w:p>
    <w:p w:rsidR="00DA1924" w:rsidRPr="00DA1924" w:rsidRDefault="00DA1924">
      <w:pPr>
        <w:rPr>
          <w:rFonts w:ascii="Calibri" w:hAnsi="Calibri" w:cs="Calibri"/>
          <w:sz w:val="18"/>
        </w:rPr>
      </w:pPr>
      <w:r w:rsidRPr="00DA1924">
        <w:rPr>
          <w:rFonts w:ascii="Calibri" w:hAnsi="Calibri" w:cs="Calibri"/>
          <w:sz w:val="18"/>
        </w:rPr>
        <w:t>Beispielweg 1, 01069 Dresden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Optik Sonnberg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Dresden, den 04.07.2026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  <w:b/>
        </w:rPr>
      </w:pPr>
      <w:r w:rsidRPr="00DA1924">
        <w:rPr>
          <w:rFonts w:ascii="Calibri" w:hAnsi="Calibri" w:cs="Calibri"/>
          <w:b/>
        </w:rPr>
        <w:t>Mahnung - Rechnung AR-2026-1049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Sehr geehrte Damen und Herren,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trotz unserer Zahlungserinnerung ist die Rechnung AR-2026-1049 vom 05.06.2026 über 3.292,12 € weiterhin unbeglichen. Sie ist seit 8 Tagen überfällig.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Wir setzen Ihnen hiermit eine Frist bis zum 11.07.2026. Bitte überweisen Sie den Betrag unter Angabe der Rechnungsnummer.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Sollten Sie Fragen zur Rechnung haben, sprechen Sie uns bitte umgehend an.</w:t>
      </w:r>
    </w:p>
    <w:p w:rsidR="00DA1924" w:rsidRPr="00DA1924" w:rsidRDefault="00DA1924">
      <w:pPr>
        <w:rPr>
          <w:rFonts w:ascii="Calibri" w:hAnsi="Calibri" w:cs="Calibri"/>
        </w:rPr>
      </w:pPr>
    </w:p>
    <w:p w:rsidR="00DA1924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Mit freundlichen Grüßen</w:t>
      </w:r>
    </w:p>
    <w:p w:rsidR="00DA1924" w:rsidRPr="00DA1924" w:rsidRDefault="00DA1924">
      <w:pPr>
        <w:rPr>
          <w:rFonts w:ascii="Calibri" w:hAnsi="Calibri" w:cs="Calibri"/>
        </w:rPr>
      </w:pPr>
    </w:p>
    <w:p w:rsidR="00A769CC" w:rsidRPr="00DA1924" w:rsidRDefault="00DA1924">
      <w:pPr>
        <w:rPr>
          <w:rFonts w:ascii="Calibri" w:hAnsi="Calibri" w:cs="Calibri"/>
        </w:rPr>
      </w:pPr>
      <w:r w:rsidRPr="00DA1924">
        <w:rPr>
          <w:rFonts w:ascii="Calibri" w:hAnsi="Calibri" w:cs="Calibri"/>
        </w:rPr>
        <w:t>Muster &amp; Partner Steuerberatung</w:t>
      </w:r>
    </w:p>
    <w:sectPr w:rsidR="00A769CC" w:rsidRPr="00DA1924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24"/>
    <w:rsid w:val="00421D4F"/>
    <w:rsid w:val="00633971"/>
    <w:rsid w:val="00882C7C"/>
    <w:rsid w:val="00A769CC"/>
    <w:rsid w:val="00BA09B0"/>
    <w:rsid w:val="00BF02C5"/>
    <w:rsid w:val="00C31644"/>
    <w:rsid w:val="00DA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E927D4-CA2E-484E-86B6-7BFC82F5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1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1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1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1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1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192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192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19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19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19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1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19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19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192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1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192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1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