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50B60" w14:textId="764461B1" w:rsidR="00B972B2" w:rsidRPr="00B972B2" w:rsidRDefault="00B972B2" w:rsidP="00B972B2">
      <w:pPr>
        <w:rPr>
          <w:rFonts w:ascii="Times New Roman" w:hAnsi="Times New Roman" w:cs="Times New Roman"/>
          <w:b/>
          <w:bCs/>
        </w:rPr>
      </w:pPr>
      <w:r w:rsidRPr="004E79B6">
        <w:rPr>
          <w:rFonts w:ascii="Times New Roman" w:hAnsi="Times New Roman" w:cs="Times New Roman"/>
          <w:b/>
          <w:bCs/>
        </w:rPr>
        <w:t xml:space="preserve">1.1 </w:t>
      </w:r>
      <w:r w:rsidRPr="00B972B2">
        <w:rPr>
          <w:rFonts w:ascii="Times New Roman" w:hAnsi="Times New Roman" w:cs="Times New Roman"/>
          <w:b/>
          <w:bCs/>
        </w:rPr>
        <w:t>Visualization of Terrorist Incidents by Country</w:t>
      </w:r>
      <w:r w:rsidRPr="004E79B6">
        <w:rPr>
          <w:rFonts w:ascii="Times New Roman" w:hAnsi="Times New Roman" w:cs="Times New Roman"/>
          <w:b/>
          <w:bCs/>
        </w:rPr>
        <w:t xml:space="preserve"> using D3.js</w:t>
      </w:r>
    </w:p>
    <w:p w14:paraId="49278A81" w14:textId="559FD7C0" w:rsidR="00B972B2" w:rsidRPr="00B972B2" w:rsidRDefault="00B972B2" w:rsidP="00B972B2">
      <w:pPr>
        <w:rPr>
          <w:rFonts w:ascii="Times New Roman" w:hAnsi="Times New Roman" w:cs="Times New Roman"/>
          <w:b/>
          <w:bCs/>
        </w:rPr>
      </w:pPr>
      <w:r w:rsidRPr="00B972B2">
        <w:rPr>
          <w:rFonts w:ascii="Times New Roman" w:hAnsi="Times New Roman" w:cs="Times New Roman"/>
          <w:b/>
          <w:bCs/>
        </w:rPr>
        <w:t>Design Choices</w:t>
      </w:r>
      <w:r w:rsidRPr="004E79B6">
        <w:rPr>
          <w:rFonts w:ascii="Times New Roman" w:hAnsi="Times New Roman" w:cs="Times New Roman"/>
          <w:b/>
          <w:bCs/>
        </w:rPr>
        <w:t>:</w:t>
      </w:r>
    </w:p>
    <w:p w14:paraId="0CF94AC9" w14:textId="77777777" w:rsidR="00B972B2" w:rsidRPr="00B972B2" w:rsidRDefault="00B972B2" w:rsidP="00B972B2">
      <w:pPr>
        <w:rPr>
          <w:rFonts w:ascii="Times New Roman" w:hAnsi="Times New Roman" w:cs="Times New Roman"/>
          <w:b/>
          <w:bCs/>
        </w:rPr>
      </w:pPr>
      <w:r w:rsidRPr="00B972B2">
        <w:rPr>
          <w:rFonts w:ascii="Times New Roman" w:hAnsi="Times New Roman" w:cs="Times New Roman"/>
          <w:b/>
          <w:bCs/>
        </w:rPr>
        <w:t>Choropleth Map</w:t>
      </w:r>
    </w:p>
    <w:p w14:paraId="52B6C547" w14:textId="59A9E06E" w:rsidR="00B972B2" w:rsidRPr="00B972B2" w:rsidRDefault="00B972B2" w:rsidP="00B972B2">
      <w:pPr>
        <w:numPr>
          <w:ilvl w:val="0"/>
          <w:numId w:val="1"/>
        </w:numPr>
        <w:rPr>
          <w:rFonts w:ascii="Times New Roman" w:hAnsi="Times New Roman" w:cs="Times New Roman"/>
        </w:rPr>
      </w:pPr>
      <w:r w:rsidRPr="00B972B2">
        <w:rPr>
          <w:rFonts w:ascii="Times New Roman" w:hAnsi="Times New Roman" w:cs="Times New Roman"/>
        </w:rPr>
        <w:t>The choropleth map is chosen as the primary visualization method due to its effectiveness in displaying spatial distributions. It allows users to quickly identify geographic areas that experience a higher frequency of terrorist incidents.</w:t>
      </w:r>
    </w:p>
    <w:p w14:paraId="48BB20D7" w14:textId="6513CD07" w:rsidR="00B972B2" w:rsidRPr="00B972B2" w:rsidRDefault="00B972B2" w:rsidP="00B972B2">
      <w:pPr>
        <w:numPr>
          <w:ilvl w:val="0"/>
          <w:numId w:val="1"/>
        </w:numPr>
        <w:rPr>
          <w:rFonts w:ascii="Times New Roman" w:hAnsi="Times New Roman" w:cs="Times New Roman"/>
        </w:rPr>
      </w:pPr>
      <w:r w:rsidRPr="00B972B2">
        <w:rPr>
          <w:rFonts w:ascii="Times New Roman" w:hAnsi="Times New Roman" w:cs="Times New Roman"/>
        </w:rPr>
        <w:t>This visualization enables immediate recognition of regions most affected by terrorism, facilitating discussions on security and policy implications.</w:t>
      </w:r>
    </w:p>
    <w:p w14:paraId="4DE7AF19" w14:textId="77777777" w:rsidR="00B972B2" w:rsidRPr="00B972B2" w:rsidRDefault="00B972B2" w:rsidP="00B972B2">
      <w:pPr>
        <w:rPr>
          <w:rFonts w:ascii="Times New Roman" w:hAnsi="Times New Roman" w:cs="Times New Roman"/>
          <w:b/>
          <w:bCs/>
        </w:rPr>
      </w:pPr>
      <w:r w:rsidRPr="00B972B2">
        <w:rPr>
          <w:rFonts w:ascii="Times New Roman" w:hAnsi="Times New Roman" w:cs="Times New Roman"/>
          <w:b/>
          <w:bCs/>
        </w:rPr>
        <w:t>Color Scale</w:t>
      </w:r>
    </w:p>
    <w:p w14:paraId="4C352780" w14:textId="43AD630E" w:rsidR="00B972B2" w:rsidRPr="00B972B2" w:rsidRDefault="00B972B2" w:rsidP="00B972B2">
      <w:pPr>
        <w:numPr>
          <w:ilvl w:val="0"/>
          <w:numId w:val="2"/>
        </w:numPr>
        <w:rPr>
          <w:rFonts w:ascii="Times New Roman" w:hAnsi="Times New Roman" w:cs="Times New Roman"/>
        </w:rPr>
      </w:pPr>
      <w:r w:rsidRPr="00B972B2">
        <w:rPr>
          <w:rFonts w:ascii="Times New Roman" w:hAnsi="Times New Roman" w:cs="Times New Roman"/>
        </w:rPr>
        <w:t>A sequential red color scale is utilized to indicate the severity of incidents. Darker shades represent higher incident counts, while lighter shades indicate fewer incidents.</w:t>
      </w:r>
    </w:p>
    <w:p w14:paraId="2E39360A" w14:textId="6DBDDDEF" w:rsidR="00B972B2" w:rsidRPr="00B972B2" w:rsidRDefault="00B972B2" w:rsidP="00B972B2">
      <w:pPr>
        <w:numPr>
          <w:ilvl w:val="0"/>
          <w:numId w:val="2"/>
        </w:numPr>
        <w:rPr>
          <w:rFonts w:ascii="Times New Roman" w:hAnsi="Times New Roman" w:cs="Times New Roman"/>
        </w:rPr>
      </w:pPr>
      <w:r w:rsidRPr="00B972B2">
        <w:rPr>
          <w:rFonts w:ascii="Times New Roman" w:hAnsi="Times New Roman" w:cs="Times New Roman"/>
        </w:rPr>
        <w:t>The use of red effectively communicates urgency, and the gradient provides a clear visual differentiation of incident prevalence across countries.</w:t>
      </w:r>
    </w:p>
    <w:p w14:paraId="63DADD9F" w14:textId="77777777" w:rsidR="00B972B2" w:rsidRPr="00B972B2" w:rsidRDefault="00B972B2" w:rsidP="00B972B2">
      <w:pPr>
        <w:rPr>
          <w:rFonts w:ascii="Times New Roman" w:hAnsi="Times New Roman" w:cs="Times New Roman"/>
          <w:b/>
          <w:bCs/>
        </w:rPr>
      </w:pPr>
      <w:r w:rsidRPr="00B972B2">
        <w:rPr>
          <w:rFonts w:ascii="Times New Roman" w:hAnsi="Times New Roman" w:cs="Times New Roman"/>
          <w:b/>
          <w:bCs/>
        </w:rPr>
        <w:t>Interactive Tooltips</w:t>
      </w:r>
    </w:p>
    <w:p w14:paraId="5E74FB3F" w14:textId="27F80F77" w:rsidR="00B972B2" w:rsidRPr="00B972B2" w:rsidRDefault="00B972B2" w:rsidP="00B972B2">
      <w:pPr>
        <w:numPr>
          <w:ilvl w:val="0"/>
          <w:numId w:val="3"/>
        </w:numPr>
        <w:rPr>
          <w:rFonts w:ascii="Times New Roman" w:hAnsi="Times New Roman" w:cs="Times New Roman"/>
        </w:rPr>
      </w:pPr>
      <w:r w:rsidRPr="00B972B2">
        <w:rPr>
          <w:rFonts w:ascii="Times New Roman" w:hAnsi="Times New Roman" w:cs="Times New Roman"/>
        </w:rPr>
        <w:t>Tooltips display specific incident counts for each country upon hovering. This feature provides detailed information without cluttering the map.</w:t>
      </w:r>
    </w:p>
    <w:p w14:paraId="48D77B99" w14:textId="69180925" w:rsidR="00B972B2" w:rsidRPr="00B972B2" w:rsidRDefault="00B972B2" w:rsidP="00B972B2">
      <w:pPr>
        <w:numPr>
          <w:ilvl w:val="0"/>
          <w:numId w:val="3"/>
        </w:numPr>
        <w:rPr>
          <w:rFonts w:ascii="Times New Roman" w:hAnsi="Times New Roman" w:cs="Times New Roman"/>
        </w:rPr>
      </w:pPr>
      <w:r w:rsidRPr="00B972B2">
        <w:rPr>
          <w:rFonts w:ascii="Times New Roman" w:hAnsi="Times New Roman" w:cs="Times New Roman"/>
        </w:rPr>
        <w:t>Tooltips enhance the map's interactivity, allowing users to engage more deeply with the data by providing contextual information relevant to each country's incident count.</w:t>
      </w:r>
    </w:p>
    <w:p w14:paraId="0DAD8303" w14:textId="77777777" w:rsidR="00B972B2" w:rsidRPr="00B972B2" w:rsidRDefault="00B972B2" w:rsidP="00B972B2">
      <w:pPr>
        <w:rPr>
          <w:rFonts w:ascii="Times New Roman" w:hAnsi="Times New Roman" w:cs="Times New Roman"/>
          <w:b/>
          <w:bCs/>
        </w:rPr>
      </w:pPr>
      <w:r w:rsidRPr="00B972B2">
        <w:rPr>
          <w:rFonts w:ascii="Times New Roman" w:hAnsi="Times New Roman" w:cs="Times New Roman"/>
          <w:b/>
          <w:bCs/>
        </w:rPr>
        <w:t>Year Slider</w:t>
      </w:r>
    </w:p>
    <w:p w14:paraId="5487C92E" w14:textId="5A23C062" w:rsidR="00B972B2" w:rsidRPr="00B972B2" w:rsidRDefault="00B972B2" w:rsidP="00B972B2">
      <w:pPr>
        <w:numPr>
          <w:ilvl w:val="0"/>
          <w:numId w:val="4"/>
        </w:numPr>
        <w:rPr>
          <w:rFonts w:ascii="Times New Roman" w:hAnsi="Times New Roman" w:cs="Times New Roman"/>
        </w:rPr>
      </w:pPr>
      <w:r w:rsidRPr="00B972B2">
        <w:rPr>
          <w:rFonts w:ascii="Times New Roman" w:hAnsi="Times New Roman" w:cs="Times New Roman"/>
        </w:rPr>
        <w:t>A slider is implemented to filter incidents by year. This interactive element allows users to observe trends over time.</w:t>
      </w:r>
    </w:p>
    <w:p w14:paraId="783DC14D" w14:textId="289857AE" w:rsidR="00B972B2" w:rsidRPr="00B972B2" w:rsidRDefault="00B972B2" w:rsidP="00B972B2">
      <w:pPr>
        <w:numPr>
          <w:ilvl w:val="0"/>
          <w:numId w:val="4"/>
        </w:numPr>
        <w:rPr>
          <w:rFonts w:ascii="Times New Roman" w:hAnsi="Times New Roman" w:cs="Times New Roman"/>
        </w:rPr>
      </w:pPr>
      <w:r w:rsidRPr="00B972B2">
        <w:rPr>
          <w:rFonts w:ascii="Times New Roman" w:hAnsi="Times New Roman" w:cs="Times New Roman"/>
        </w:rPr>
        <w:t>The ability to filter data dynamically facilitates the analysis of temporal trends and potential correlations with significant historical events.</w:t>
      </w:r>
    </w:p>
    <w:p w14:paraId="742D8DC5" w14:textId="77777777" w:rsidR="00B972B2" w:rsidRPr="00B972B2" w:rsidRDefault="00B972B2" w:rsidP="00B972B2">
      <w:pPr>
        <w:rPr>
          <w:rFonts w:ascii="Times New Roman" w:hAnsi="Times New Roman" w:cs="Times New Roman"/>
          <w:b/>
          <w:bCs/>
        </w:rPr>
      </w:pPr>
      <w:r w:rsidRPr="00B972B2">
        <w:rPr>
          <w:rFonts w:ascii="Times New Roman" w:hAnsi="Times New Roman" w:cs="Times New Roman"/>
          <w:b/>
          <w:bCs/>
        </w:rPr>
        <w:t>Color Legend</w:t>
      </w:r>
    </w:p>
    <w:p w14:paraId="12A4C6DD" w14:textId="77686D26" w:rsidR="00B972B2" w:rsidRPr="00B972B2" w:rsidRDefault="00B972B2" w:rsidP="00B972B2">
      <w:pPr>
        <w:numPr>
          <w:ilvl w:val="0"/>
          <w:numId w:val="5"/>
        </w:numPr>
        <w:rPr>
          <w:rFonts w:ascii="Times New Roman" w:hAnsi="Times New Roman" w:cs="Times New Roman"/>
        </w:rPr>
      </w:pPr>
      <w:r w:rsidRPr="00B972B2">
        <w:rPr>
          <w:rFonts w:ascii="Times New Roman" w:hAnsi="Times New Roman" w:cs="Times New Roman"/>
        </w:rPr>
        <w:t>A color legend is included to provide context for the color scale used in the map.</w:t>
      </w:r>
    </w:p>
    <w:p w14:paraId="566DCF58" w14:textId="7C303AD2" w:rsidR="00B972B2" w:rsidRPr="00B972B2" w:rsidRDefault="00B972B2" w:rsidP="00B972B2">
      <w:pPr>
        <w:numPr>
          <w:ilvl w:val="0"/>
          <w:numId w:val="5"/>
        </w:numPr>
        <w:rPr>
          <w:rFonts w:ascii="Times New Roman" w:hAnsi="Times New Roman" w:cs="Times New Roman"/>
        </w:rPr>
      </w:pPr>
      <w:r w:rsidRPr="00B972B2">
        <w:rPr>
          <w:rFonts w:ascii="Times New Roman" w:hAnsi="Times New Roman" w:cs="Times New Roman"/>
        </w:rPr>
        <w:t>The legend enhances the interpretability of the data, allowing users to understand the significance of color variations accurately.</w:t>
      </w:r>
    </w:p>
    <w:p w14:paraId="61509720" w14:textId="77777777" w:rsidR="00B972B2" w:rsidRPr="004E79B6" w:rsidRDefault="00B972B2" w:rsidP="00B972B2">
      <w:pPr>
        <w:rPr>
          <w:rFonts w:ascii="Times New Roman" w:hAnsi="Times New Roman" w:cs="Times New Roman"/>
          <w:b/>
          <w:bCs/>
        </w:rPr>
      </w:pPr>
    </w:p>
    <w:p w14:paraId="4DB8529D" w14:textId="347756FA" w:rsidR="00B972B2" w:rsidRPr="00B972B2" w:rsidRDefault="00B972B2" w:rsidP="00B972B2">
      <w:pPr>
        <w:rPr>
          <w:rFonts w:ascii="Times New Roman" w:hAnsi="Times New Roman" w:cs="Times New Roman"/>
          <w:b/>
          <w:bCs/>
        </w:rPr>
      </w:pPr>
      <w:r w:rsidRPr="00B972B2">
        <w:rPr>
          <w:rFonts w:ascii="Times New Roman" w:hAnsi="Times New Roman" w:cs="Times New Roman"/>
          <w:b/>
          <w:bCs/>
        </w:rPr>
        <w:t>Instructions for Running the Code</w:t>
      </w:r>
    </w:p>
    <w:p w14:paraId="33461D3D" w14:textId="60748E67" w:rsidR="00B972B2" w:rsidRPr="00B972B2" w:rsidRDefault="00B972B2" w:rsidP="00B972B2">
      <w:pPr>
        <w:rPr>
          <w:rFonts w:ascii="Times New Roman" w:hAnsi="Times New Roman" w:cs="Times New Roman"/>
        </w:rPr>
      </w:pPr>
      <w:r w:rsidRPr="00B972B2">
        <w:rPr>
          <w:rFonts w:ascii="Times New Roman" w:hAnsi="Times New Roman" w:cs="Times New Roman"/>
        </w:rPr>
        <w:t xml:space="preserve">To view and interact with the choropleth map </w:t>
      </w:r>
      <w:proofErr w:type="spellStart"/>
      <w:proofErr w:type="gramStart"/>
      <w:r w:rsidRPr="00B972B2">
        <w:rPr>
          <w:rFonts w:ascii="Times New Roman" w:hAnsi="Times New Roman" w:cs="Times New Roman"/>
        </w:rPr>
        <w:t>visualization</w:t>
      </w:r>
      <w:r w:rsidRPr="004E79B6">
        <w:rPr>
          <w:rFonts w:ascii="Times New Roman" w:hAnsi="Times New Roman" w:cs="Times New Roman"/>
        </w:rPr>
        <w:t>,we</w:t>
      </w:r>
      <w:proofErr w:type="spellEnd"/>
      <w:proofErr w:type="gramEnd"/>
      <w:r w:rsidRPr="004E79B6">
        <w:rPr>
          <w:rFonts w:ascii="Times New Roman" w:hAnsi="Times New Roman" w:cs="Times New Roman"/>
        </w:rPr>
        <w:t xml:space="preserve"> need to setup environment like below</w:t>
      </w:r>
    </w:p>
    <w:p w14:paraId="266A0D13" w14:textId="77777777" w:rsidR="00B972B2" w:rsidRPr="00B972B2" w:rsidRDefault="00B972B2" w:rsidP="00B972B2">
      <w:pPr>
        <w:rPr>
          <w:rFonts w:ascii="Times New Roman" w:hAnsi="Times New Roman" w:cs="Times New Roman"/>
          <w:b/>
          <w:bCs/>
        </w:rPr>
      </w:pPr>
      <w:r w:rsidRPr="00B972B2">
        <w:rPr>
          <w:rFonts w:ascii="Times New Roman" w:hAnsi="Times New Roman" w:cs="Times New Roman"/>
          <w:b/>
          <w:bCs/>
        </w:rPr>
        <w:lastRenderedPageBreak/>
        <w:t>Setup Instructions</w:t>
      </w:r>
    </w:p>
    <w:p w14:paraId="4D84526A" w14:textId="77777777" w:rsidR="00B972B2" w:rsidRPr="00B972B2" w:rsidRDefault="00B972B2" w:rsidP="00B972B2">
      <w:pPr>
        <w:numPr>
          <w:ilvl w:val="0"/>
          <w:numId w:val="7"/>
        </w:numPr>
        <w:rPr>
          <w:rFonts w:ascii="Times New Roman" w:hAnsi="Times New Roman" w:cs="Times New Roman"/>
        </w:rPr>
      </w:pPr>
      <w:r w:rsidRPr="00B972B2">
        <w:rPr>
          <w:rFonts w:ascii="Times New Roman" w:hAnsi="Times New Roman" w:cs="Times New Roman"/>
          <w:b/>
          <w:bCs/>
        </w:rPr>
        <w:t>Create the HTML File</w:t>
      </w:r>
      <w:r w:rsidRPr="00B972B2">
        <w:rPr>
          <w:rFonts w:ascii="Times New Roman" w:hAnsi="Times New Roman" w:cs="Times New Roman"/>
        </w:rPr>
        <w:t>:</w:t>
      </w:r>
    </w:p>
    <w:p w14:paraId="76229C02" w14:textId="5423B69F" w:rsidR="00B972B2" w:rsidRPr="00B972B2" w:rsidRDefault="00B972B2" w:rsidP="00B972B2">
      <w:pPr>
        <w:numPr>
          <w:ilvl w:val="1"/>
          <w:numId w:val="7"/>
        </w:numPr>
        <w:rPr>
          <w:rFonts w:ascii="Times New Roman" w:hAnsi="Times New Roman" w:cs="Times New Roman"/>
        </w:rPr>
      </w:pPr>
      <w:r w:rsidRPr="00B972B2">
        <w:rPr>
          <w:rFonts w:ascii="Times New Roman" w:hAnsi="Times New Roman" w:cs="Times New Roman"/>
        </w:rPr>
        <w:t xml:space="preserve">Save the file with a .html extension, for </w:t>
      </w:r>
      <w:proofErr w:type="gramStart"/>
      <w:r w:rsidRPr="00B972B2">
        <w:rPr>
          <w:rFonts w:ascii="Times New Roman" w:hAnsi="Times New Roman" w:cs="Times New Roman"/>
        </w:rPr>
        <w:t>example,</w:t>
      </w:r>
      <w:r w:rsidRPr="004E79B6">
        <w:rPr>
          <w:rFonts w:ascii="Times New Roman" w:hAnsi="Times New Roman" w:cs="Times New Roman"/>
        </w:rPr>
        <w:t>d3_assignment</w:t>
      </w:r>
      <w:r w:rsidRPr="00B972B2">
        <w:rPr>
          <w:rFonts w:ascii="Times New Roman" w:hAnsi="Times New Roman" w:cs="Times New Roman"/>
        </w:rPr>
        <w:t>.html</w:t>
      </w:r>
      <w:proofErr w:type="gramEnd"/>
      <w:r w:rsidRPr="00B972B2">
        <w:rPr>
          <w:rFonts w:ascii="Times New Roman" w:hAnsi="Times New Roman" w:cs="Times New Roman"/>
        </w:rPr>
        <w:t>.</w:t>
      </w:r>
    </w:p>
    <w:p w14:paraId="28C7E1C7" w14:textId="77777777" w:rsidR="00B972B2" w:rsidRPr="00B972B2" w:rsidRDefault="00B972B2" w:rsidP="00B972B2">
      <w:pPr>
        <w:numPr>
          <w:ilvl w:val="0"/>
          <w:numId w:val="7"/>
        </w:numPr>
        <w:rPr>
          <w:rFonts w:ascii="Times New Roman" w:hAnsi="Times New Roman" w:cs="Times New Roman"/>
        </w:rPr>
      </w:pPr>
      <w:r w:rsidRPr="00B972B2">
        <w:rPr>
          <w:rFonts w:ascii="Times New Roman" w:hAnsi="Times New Roman" w:cs="Times New Roman"/>
          <w:b/>
          <w:bCs/>
        </w:rPr>
        <w:t>Prepare the Data File</w:t>
      </w:r>
      <w:r w:rsidRPr="00B972B2">
        <w:rPr>
          <w:rFonts w:ascii="Times New Roman" w:hAnsi="Times New Roman" w:cs="Times New Roman"/>
        </w:rPr>
        <w:t>:</w:t>
      </w:r>
    </w:p>
    <w:p w14:paraId="172D5C19" w14:textId="4B167F42" w:rsidR="00B972B2" w:rsidRPr="00B972B2" w:rsidRDefault="00B972B2" w:rsidP="00B972B2">
      <w:pPr>
        <w:numPr>
          <w:ilvl w:val="1"/>
          <w:numId w:val="7"/>
        </w:numPr>
        <w:rPr>
          <w:rFonts w:ascii="Times New Roman" w:hAnsi="Times New Roman" w:cs="Times New Roman"/>
        </w:rPr>
      </w:pPr>
      <w:r w:rsidRPr="00B972B2">
        <w:rPr>
          <w:rFonts w:ascii="Times New Roman" w:hAnsi="Times New Roman" w:cs="Times New Roman"/>
        </w:rPr>
        <w:t xml:space="preserve">Ensure that the CSV file (region_5.csv) is accessible. If it is stored locally on our computer, </w:t>
      </w:r>
      <w:r w:rsidRPr="004E79B6">
        <w:rPr>
          <w:rFonts w:ascii="Times New Roman" w:hAnsi="Times New Roman" w:cs="Times New Roman"/>
        </w:rPr>
        <w:t>we</w:t>
      </w:r>
      <w:r w:rsidRPr="00B972B2">
        <w:rPr>
          <w:rFonts w:ascii="Times New Roman" w:hAnsi="Times New Roman" w:cs="Times New Roman"/>
        </w:rPr>
        <w:t xml:space="preserve"> may need to run a local server to serve the file correctly.</w:t>
      </w:r>
    </w:p>
    <w:p w14:paraId="4232E587" w14:textId="77777777" w:rsidR="00B972B2" w:rsidRPr="00B972B2" w:rsidRDefault="00B972B2" w:rsidP="00B972B2">
      <w:pPr>
        <w:numPr>
          <w:ilvl w:val="0"/>
          <w:numId w:val="7"/>
        </w:numPr>
        <w:rPr>
          <w:rFonts w:ascii="Times New Roman" w:hAnsi="Times New Roman" w:cs="Times New Roman"/>
        </w:rPr>
      </w:pPr>
      <w:r w:rsidRPr="00B972B2">
        <w:rPr>
          <w:rFonts w:ascii="Times New Roman" w:hAnsi="Times New Roman" w:cs="Times New Roman"/>
          <w:b/>
          <w:bCs/>
        </w:rPr>
        <w:t>Running a Local Server</w:t>
      </w:r>
      <w:r w:rsidRPr="00B972B2">
        <w:rPr>
          <w:rFonts w:ascii="Times New Roman" w:hAnsi="Times New Roman" w:cs="Times New Roman"/>
        </w:rPr>
        <w:t>:</w:t>
      </w:r>
    </w:p>
    <w:p w14:paraId="359C3998" w14:textId="77777777" w:rsidR="00B972B2" w:rsidRPr="00B972B2" w:rsidRDefault="00B972B2" w:rsidP="00B972B2">
      <w:pPr>
        <w:numPr>
          <w:ilvl w:val="1"/>
          <w:numId w:val="7"/>
        </w:numPr>
        <w:rPr>
          <w:rFonts w:ascii="Times New Roman" w:hAnsi="Times New Roman" w:cs="Times New Roman"/>
        </w:rPr>
      </w:pPr>
      <w:r w:rsidRPr="00B972B2">
        <w:rPr>
          <w:rFonts w:ascii="Times New Roman" w:hAnsi="Times New Roman" w:cs="Times New Roman"/>
        </w:rPr>
        <w:t>Open a terminal or command prompt.</w:t>
      </w:r>
    </w:p>
    <w:p w14:paraId="455A55FC" w14:textId="51C618B6" w:rsidR="00B972B2" w:rsidRPr="00B972B2" w:rsidRDefault="00B972B2" w:rsidP="00B972B2">
      <w:pPr>
        <w:numPr>
          <w:ilvl w:val="1"/>
          <w:numId w:val="7"/>
        </w:numPr>
        <w:rPr>
          <w:rFonts w:ascii="Times New Roman" w:hAnsi="Times New Roman" w:cs="Times New Roman"/>
        </w:rPr>
      </w:pPr>
      <w:r w:rsidRPr="00B972B2">
        <w:rPr>
          <w:rFonts w:ascii="Times New Roman" w:hAnsi="Times New Roman" w:cs="Times New Roman"/>
        </w:rPr>
        <w:t xml:space="preserve">Navigate to the directory where </w:t>
      </w:r>
      <w:r w:rsidRPr="004E79B6">
        <w:rPr>
          <w:rFonts w:ascii="Times New Roman" w:hAnsi="Times New Roman" w:cs="Times New Roman"/>
        </w:rPr>
        <w:t>we</w:t>
      </w:r>
      <w:r w:rsidRPr="00B972B2">
        <w:rPr>
          <w:rFonts w:ascii="Times New Roman" w:hAnsi="Times New Roman" w:cs="Times New Roman"/>
        </w:rPr>
        <w:t xml:space="preserve"> saved the HTML and CSV files.</w:t>
      </w:r>
    </w:p>
    <w:p w14:paraId="35A16F40" w14:textId="77777777" w:rsidR="00B972B2" w:rsidRPr="00B972B2" w:rsidRDefault="00B972B2" w:rsidP="00B972B2">
      <w:pPr>
        <w:numPr>
          <w:ilvl w:val="1"/>
          <w:numId w:val="7"/>
        </w:numPr>
        <w:rPr>
          <w:rFonts w:ascii="Times New Roman" w:hAnsi="Times New Roman" w:cs="Times New Roman"/>
        </w:rPr>
      </w:pPr>
      <w:r w:rsidRPr="00B972B2">
        <w:rPr>
          <w:rFonts w:ascii="Times New Roman" w:hAnsi="Times New Roman" w:cs="Times New Roman"/>
        </w:rPr>
        <w:t>Use the following command to start a local server (for Python 3):</w:t>
      </w:r>
    </w:p>
    <w:p w14:paraId="4273C293" w14:textId="77777777" w:rsidR="00B972B2" w:rsidRPr="00B972B2" w:rsidRDefault="00B972B2" w:rsidP="00B972B2">
      <w:pPr>
        <w:ind w:left="720" w:firstLine="720"/>
        <w:rPr>
          <w:rFonts w:ascii="Times New Roman" w:hAnsi="Times New Roman" w:cs="Times New Roman"/>
          <w:b/>
          <w:bCs/>
        </w:rPr>
      </w:pPr>
      <w:r w:rsidRPr="00B972B2">
        <w:rPr>
          <w:rFonts w:ascii="Times New Roman" w:hAnsi="Times New Roman" w:cs="Times New Roman"/>
          <w:b/>
          <w:bCs/>
        </w:rPr>
        <w:t xml:space="preserve">python3 -m </w:t>
      </w:r>
      <w:proofErr w:type="spellStart"/>
      <w:proofErr w:type="gramStart"/>
      <w:r w:rsidRPr="00B972B2">
        <w:rPr>
          <w:rFonts w:ascii="Times New Roman" w:hAnsi="Times New Roman" w:cs="Times New Roman"/>
          <w:b/>
          <w:bCs/>
        </w:rPr>
        <w:t>http.server</w:t>
      </w:r>
      <w:proofErr w:type="spellEnd"/>
      <w:proofErr w:type="gramEnd"/>
    </w:p>
    <w:p w14:paraId="6DFC61FC" w14:textId="77777777" w:rsidR="00B972B2" w:rsidRPr="00B972B2" w:rsidRDefault="00B972B2" w:rsidP="00B972B2">
      <w:pPr>
        <w:numPr>
          <w:ilvl w:val="1"/>
          <w:numId w:val="7"/>
        </w:numPr>
        <w:rPr>
          <w:rFonts w:ascii="Times New Roman" w:hAnsi="Times New Roman" w:cs="Times New Roman"/>
        </w:rPr>
      </w:pPr>
      <w:r w:rsidRPr="00B972B2">
        <w:rPr>
          <w:rFonts w:ascii="Times New Roman" w:hAnsi="Times New Roman" w:cs="Times New Roman"/>
        </w:rPr>
        <w:t>This will start a local server at http://localhost:8000.</w:t>
      </w:r>
    </w:p>
    <w:p w14:paraId="0647DF8F" w14:textId="77777777" w:rsidR="00B972B2" w:rsidRPr="00B972B2" w:rsidRDefault="00B972B2" w:rsidP="00B972B2">
      <w:pPr>
        <w:numPr>
          <w:ilvl w:val="0"/>
          <w:numId w:val="7"/>
        </w:numPr>
        <w:rPr>
          <w:rFonts w:ascii="Times New Roman" w:hAnsi="Times New Roman" w:cs="Times New Roman"/>
        </w:rPr>
      </w:pPr>
      <w:r w:rsidRPr="00B972B2">
        <w:rPr>
          <w:rFonts w:ascii="Times New Roman" w:hAnsi="Times New Roman" w:cs="Times New Roman"/>
          <w:b/>
          <w:bCs/>
        </w:rPr>
        <w:t>Accessing the Visualization</w:t>
      </w:r>
      <w:r w:rsidRPr="00B972B2">
        <w:rPr>
          <w:rFonts w:ascii="Times New Roman" w:hAnsi="Times New Roman" w:cs="Times New Roman"/>
        </w:rPr>
        <w:t>:</w:t>
      </w:r>
    </w:p>
    <w:p w14:paraId="0E5830B7" w14:textId="0FB98C95" w:rsidR="00B972B2" w:rsidRPr="00B972B2" w:rsidRDefault="00B972B2" w:rsidP="00B972B2">
      <w:pPr>
        <w:numPr>
          <w:ilvl w:val="1"/>
          <w:numId w:val="7"/>
        </w:numPr>
        <w:rPr>
          <w:rFonts w:ascii="Times New Roman" w:hAnsi="Times New Roman" w:cs="Times New Roman"/>
        </w:rPr>
      </w:pPr>
      <w:r w:rsidRPr="00B972B2">
        <w:rPr>
          <w:rFonts w:ascii="Times New Roman" w:hAnsi="Times New Roman" w:cs="Times New Roman"/>
        </w:rPr>
        <w:t>Open our web browser and enter the following URL:</w:t>
      </w:r>
    </w:p>
    <w:p w14:paraId="39157AFC" w14:textId="0E2BA86C" w:rsidR="00B972B2" w:rsidRPr="00B972B2" w:rsidRDefault="00B972B2" w:rsidP="00B972B2">
      <w:pPr>
        <w:ind w:left="720" w:firstLine="720"/>
        <w:rPr>
          <w:rFonts w:ascii="Times New Roman" w:hAnsi="Times New Roman" w:cs="Times New Roman"/>
          <w:b/>
          <w:bCs/>
        </w:rPr>
      </w:pPr>
      <w:r w:rsidRPr="00B972B2">
        <w:rPr>
          <w:rFonts w:ascii="Times New Roman" w:hAnsi="Times New Roman" w:cs="Times New Roman"/>
          <w:b/>
          <w:bCs/>
        </w:rPr>
        <w:t>http://localhost:8000/</w:t>
      </w:r>
      <w:r w:rsidRPr="004E79B6">
        <w:rPr>
          <w:rFonts w:ascii="Times New Roman" w:hAnsi="Times New Roman" w:cs="Times New Roman"/>
          <w:b/>
          <w:bCs/>
        </w:rPr>
        <w:t>d3_assignment</w:t>
      </w:r>
      <w:r w:rsidRPr="00B972B2">
        <w:rPr>
          <w:rFonts w:ascii="Times New Roman" w:hAnsi="Times New Roman" w:cs="Times New Roman"/>
          <w:b/>
          <w:bCs/>
        </w:rPr>
        <w:t>.html</w:t>
      </w:r>
    </w:p>
    <w:p w14:paraId="081BDF35" w14:textId="77777777" w:rsidR="00B972B2" w:rsidRPr="00B972B2" w:rsidRDefault="00B972B2" w:rsidP="00B972B2">
      <w:pPr>
        <w:numPr>
          <w:ilvl w:val="1"/>
          <w:numId w:val="7"/>
        </w:numPr>
        <w:rPr>
          <w:rFonts w:ascii="Times New Roman" w:hAnsi="Times New Roman" w:cs="Times New Roman"/>
        </w:rPr>
      </w:pPr>
      <w:r w:rsidRPr="00B972B2">
        <w:rPr>
          <w:rFonts w:ascii="Times New Roman" w:hAnsi="Times New Roman" w:cs="Times New Roman"/>
        </w:rPr>
        <w:t>The choropleth map visualizing terrorist incidents will be displayed.</w:t>
      </w:r>
    </w:p>
    <w:p w14:paraId="304E9693" w14:textId="77777777" w:rsidR="00B972B2" w:rsidRPr="00B972B2" w:rsidRDefault="00B972B2" w:rsidP="00B972B2">
      <w:pPr>
        <w:numPr>
          <w:ilvl w:val="0"/>
          <w:numId w:val="7"/>
        </w:numPr>
        <w:rPr>
          <w:rFonts w:ascii="Times New Roman" w:hAnsi="Times New Roman" w:cs="Times New Roman"/>
        </w:rPr>
      </w:pPr>
      <w:r w:rsidRPr="00B972B2">
        <w:rPr>
          <w:rFonts w:ascii="Times New Roman" w:hAnsi="Times New Roman" w:cs="Times New Roman"/>
          <w:b/>
          <w:bCs/>
        </w:rPr>
        <w:t>Interacting with the Visualization</w:t>
      </w:r>
      <w:r w:rsidRPr="00B972B2">
        <w:rPr>
          <w:rFonts w:ascii="Times New Roman" w:hAnsi="Times New Roman" w:cs="Times New Roman"/>
        </w:rPr>
        <w:t>:</w:t>
      </w:r>
    </w:p>
    <w:p w14:paraId="51F34038" w14:textId="77777777" w:rsidR="00B972B2" w:rsidRPr="00B972B2" w:rsidRDefault="00B972B2" w:rsidP="00B972B2">
      <w:pPr>
        <w:numPr>
          <w:ilvl w:val="1"/>
          <w:numId w:val="7"/>
        </w:numPr>
        <w:rPr>
          <w:rFonts w:ascii="Times New Roman" w:hAnsi="Times New Roman" w:cs="Times New Roman"/>
        </w:rPr>
      </w:pPr>
      <w:r w:rsidRPr="00B972B2">
        <w:rPr>
          <w:rFonts w:ascii="Times New Roman" w:hAnsi="Times New Roman" w:cs="Times New Roman"/>
        </w:rPr>
        <w:t>Utilize the year slider to filter incidents by year. Adjust the slider to explore how incident counts vary across different years.</w:t>
      </w:r>
    </w:p>
    <w:p w14:paraId="7BF394BC" w14:textId="20408068" w:rsidR="00B972B2" w:rsidRPr="00B972B2" w:rsidRDefault="00B972B2" w:rsidP="00B972B2">
      <w:pPr>
        <w:numPr>
          <w:ilvl w:val="1"/>
          <w:numId w:val="7"/>
        </w:numPr>
        <w:rPr>
          <w:rFonts w:ascii="Times New Roman" w:hAnsi="Times New Roman" w:cs="Times New Roman"/>
        </w:rPr>
      </w:pPr>
      <w:r w:rsidRPr="00B972B2">
        <w:rPr>
          <w:rFonts w:ascii="Times New Roman" w:hAnsi="Times New Roman" w:cs="Times New Roman"/>
        </w:rPr>
        <w:t xml:space="preserve">Hover over countries to display tooltips containing the country name and incident </w:t>
      </w:r>
      <w:proofErr w:type="gramStart"/>
      <w:r w:rsidRPr="00B972B2">
        <w:rPr>
          <w:rFonts w:ascii="Times New Roman" w:hAnsi="Times New Roman" w:cs="Times New Roman"/>
        </w:rPr>
        <w:t>count, and</w:t>
      </w:r>
      <w:proofErr w:type="gramEnd"/>
      <w:r w:rsidRPr="00B972B2">
        <w:rPr>
          <w:rFonts w:ascii="Times New Roman" w:hAnsi="Times New Roman" w:cs="Times New Roman"/>
        </w:rPr>
        <w:t xml:space="preserve"> refer to the color legend for interpretation.</w:t>
      </w:r>
    </w:p>
    <w:p w14:paraId="6AF50CF0" w14:textId="77777777" w:rsidR="00B972B2" w:rsidRPr="004E79B6" w:rsidRDefault="00B972B2">
      <w:pPr>
        <w:rPr>
          <w:rFonts w:ascii="Times New Roman" w:hAnsi="Times New Roman" w:cs="Times New Roman"/>
          <w:b/>
          <w:bCs/>
        </w:rPr>
      </w:pPr>
    </w:p>
    <w:p w14:paraId="14E6C223" w14:textId="77777777" w:rsidR="00B972B2" w:rsidRPr="004E79B6" w:rsidRDefault="00B972B2">
      <w:pPr>
        <w:rPr>
          <w:rFonts w:ascii="Times New Roman" w:hAnsi="Times New Roman" w:cs="Times New Roman"/>
          <w:b/>
          <w:bCs/>
        </w:rPr>
      </w:pPr>
    </w:p>
    <w:p w14:paraId="2E02B66B" w14:textId="55FE393D" w:rsidR="00B972B2" w:rsidRPr="004E79B6" w:rsidRDefault="00B972B2">
      <w:pPr>
        <w:rPr>
          <w:rFonts w:ascii="Times New Roman" w:hAnsi="Times New Roman" w:cs="Times New Roman"/>
          <w:b/>
          <w:bCs/>
        </w:rPr>
      </w:pPr>
      <w:r w:rsidRPr="004E79B6">
        <w:rPr>
          <w:rFonts w:ascii="Times New Roman" w:hAnsi="Times New Roman" w:cs="Times New Roman"/>
          <w:b/>
          <w:bCs/>
        </w:rPr>
        <w:t>Plots:</w:t>
      </w:r>
    </w:p>
    <w:p w14:paraId="7D074408" w14:textId="4FAE0397" w:rsidR="00B972B2" w:rsidRPr="004E79B6" w:rsidRDefault="00B972B2">
      <w:pPr>
        <w:rPr>
          <w:rFonts w:ascii="Times New Roman" w:hAnsi="Times New Roman" w:cs="Times New Roman"/>
        </w:rPr>
      </w:pPr>
      <w:r w:rsidRPr="004E79B6">
        <w:rPr>
          <w:rFonts w:ascii="Times New Roman" w:hAnsi="Times New Roman" w:cs="Times New Roman"/>
          <w:noProof/>
        </w:rPr>
        <w:lastRenderedPageBreak/>
        <w:drawing>
          <wp:inline distT="0" distB="0" distL="0" distR="0" wp14:anchorId="61CCAA58" wp14:editId="3783EAA3">
            <wp:extent cx="5943600" cy="4394200"/>
            <wp:effectExtent l="0" t="0" r="0" b="0"/>
            <wp:docPr id="1967216559" name="Picture 1"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216559" name="Picture 1" descr="A map of the worl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394200"/>
                    </a:xfrm>
                    <a:prstGeom prst="rect">
                      <a:avLst/>
                    </a:prstGeom>
                  </pic:spPr>
                </pic:pic>
              </a:graphicData>
            </a:graphic>
          </wp:inline>
        </w:drawing>
      </w:r>
    </w:p>
    <w:p w14:paraId="0CD53BCE" w14:textId="56627F02" w:rsidR="00B972B2" w:rsidRPr="004E79B6" w:rsidRDefault="00B972B2">
      <w:pPr>
        <w:rPr>
          <w:rFonts w:ascii="Times New Roman" w:hAnsi="Times New Roman" w:cs="Times New Roman"/>
          <w:b/>
          <w:bCs/>
          <w:u w:val="single"/>
        </w:rPr>
      </w:pPr>
      <w:r w:rsidRPr="004E79B6">
        <w:rPr>
          <w:rFonts w:ascii="Times New Roman" w:hAnsi="Times New Roman" w:cs="Times New Roman"/>
          <w:b/>
          <w:bCs/>
          <w:u w:val="single"/>
        </w:rPr>
        <w:t>1.2 Top 10 Terrorist Groups Bar Chart</w:t>
      </w:r>
      <w:r w:rsidRPr="004E79B6">
        <w:rPr>
          <w:rFonts w:ascii="Times New Roman" w:hAnsi="Times New Roman" w:cs="Times New Roman"/>
          <w:b/>
          <w:bCs/>
          <w:u w:val="single"/>
        </w:rPr>
        <w:t>:</w:t>
      </w:r>
    </w:p>
    <w:p w14:paraId="60348BA1" w14:textId="77777777" w:rsidR="004E79B6" w:rsidRPr="004E79B6" w:rsidRDefault="004E79B6" w:rsidP="004E79B6">
      <w:pPr>
        <w:rPr>
          <w:rFonts w:ascii="Times New Roman" w:hAnsi="Times New Roman" w:cs="Times New Roman"/>
          <w:b/>
          <w:bCs/>
        </w:rPr>
      </w:pPr>
      <w:r w:rsidRPr="004E79B6">
        <w:rPr>
          <w:rFonts w:ascii="Times New Roman" w:hAnsi="Times New Roman" w:cs="Times New Roman"/>
          <w:b/>
          <w:bCs/>
        </w:rPr>
        <w:t>OVERVIEW</w:t>
      </w:r>
    </w:p>
    <w:p w14:paraId="5ADD9B58" w14:textId="77777777" w:rsidR="004E79B6" w:rsidRPr="004E79B6" w:rsidRDefault="004E79B6" w:rsidP="004E79B6">
      <w:pPr>
        <w:rPr>
          <w:rFonts w:ascii="Times New Roman" w:hAnsi="Times New Roman" w:cs="Times New Roman"/>
        </w:rPr>
      </w:pPr>
      <w:r w:rsidRPr="004E79B6">
        <w:rPr>
          <w:rFonts w:ascii="Times New Roman" w:hAnsi="Times New Roman" w:cs="Times New Roman"/>
        </w:rPr>
        <w:t>The goal of this project is to create an interactive bar chart using D3.js that displays the top 10 terrorist groups by incident count for a selected year. This chart is implemented in HTML and JavaScript and includes several interactive and animated features. Data is loaded from a CSV file, region_5.csv, which contains incident data categorized by group name (</w:t>
      </w:r>
      <w:proofErr w:type="spellStart"/>
      <w:r w:rsidRPr="004E79B6">
        <w:rPr>
          <w:rFonts w:ascii="Times New Roman" w:hAnsi="Times New Roman" w:cs="Times New Roman"/>
        </w:rPr>
        <w:t>gname</w:t>
      </w:r>
      <w:proofErr w:type="spellEnd"/>
      <w:r w:rsidRPr="004E79B6">
        <w:rPr>
          <w:rFonts w:ascii="Times New Roman" w:hAnsi="Times New Roman" w:cs="Times New Roman"/>
        </w:rPr>
        <w:t>) and year (</w:t>
      </w:r>
      <w:proofErr w:type="spellStart"/>
      <w:r w:rsidRPr="004E79B6">
        <w:rPr>
          <w:rFonts w:ascii="Times New Roman" w:hAnsi="Times New Roman" w:cs="Times New Roman"/>
        </w:rPr>
        <w:t>iyear</w:t>
      </w:r>
      <w:proofErr w:type="spellEnd"/>
      <w:r w:rsidRPr="004E79B6">
        <w:rPr>
          <w:rFonts w:ascii="Times New Roman" w:hAnsi="Times New Roman" w:cs="Times New Roman"/>
        </w:rPr>
        <w:t>).</w:t>
      </w:r>
    </w:p>
    <w:p w14:paraId="029D627A" w14:textId="5BCFB109" w:rsidR="004E79B6" w:rsidRPr="004E79B6" w:rsidRDefault="004E79B6" w:rsidP="004E79B6">
      <w:pPr>
        <w:rPr>
          <w:rFonts w:ascii="Times New Roman" w:hAnsi="Times New Roman" w:cs="Times New Roman"/>
          <w:b/>
          <w:bCs/>
        </w:rPr>
      </w:pPr>
      <w:r w:rsidRPr="004E79B6">
        <w:rPr>
          <w:rFonts w:ascii="Times New Roman" w:hAnsi="Times New Roman" w:cs="Times New Roman"/>
          <w:b/>
          <w:bCs/>
        </w:rPr>
        <w:t>PROJECT REQUIREMENTS</w:t>
      </w:r>
    </w:p>
    <w:p w14:paraId="6AD79E30" w14:textId="77777777" w:rsidR="004E79B6" w:rsidRPr="004E79B6" w:rsidRDefault="004E79B6" w:rsidP="004E79B6">
      <w:pPr>
        <w:numPr>
          <w:ilvl w:val="0"/>
          <w:numId w:val="8"/>
        </w:numPr>
        <w:rPr>
          <w:rFonts w:ascii="Times New Roman" w:hAnsi="Times New Roman" w:cs="Times New Roman"/>
        </w:rPr>
      </w:pPr>
      <w:r w:rsidRPr="004E79B6">
        <w:rPr>
          <w:rFonts w:ascii="Times New Roman" w:hAnsi="Times New Roman" w:cs="Times New Roman"/>
        </w:rPr>
        <w:t>Primary Functionalities</w:t>
      </w:r>
    </w:p>
    <w:p w14:paraId="6CDC764C" w14:textId="77777777" w:rsidR="004E79B6" w:rsidRPr="004E79B6" w:rsidRDefault="004E79B6" w:rsidP="004E79B6">
      <w:pPr>
        <w:numPr>
          <w:ilvl w:val="0"/>
          <w:numId w:val="9"/>
        </w:numPr>
        <w:rPr>
          <w:rFonts w:ascii="Times New Roman" w:hAnsi="Times New Roman" w:cs="Times New Roman"/>
        </w:rPr>
      </w:pPr>
      <w:r w:rsidRPr="004E79B6">
        <w:rPr>
          <w:rFonts w:ascii="Times New Roman" w:hAnsi="Times New Roman" w:cs="Times New Roman"/>
        </w:rPr>
        <w:t xml:space="preserve">Data Aggregation by Group: The </w:t>
      </w:r>
      <w:proofErr w:type="spellStart"/>
      <w:r w:rsidRPr="004E79B6">
        <w:rPr>
          <w:rFonts w:ascii="Times New Roman" w:hAnsi="Times New Roman" w:cs="Times New Roman"/>
        </w:rPr>
        <w:t>gname</w:t>
      </w:r>
      <w:proofErr w:type="spellEnd"/>
      <w:r w:rsidRPr="004E79B6">
        <w:rPr>
          <w:rFonts w:ascii="Times New Roman" w:hAnsi="Times New Roman" w:cs="Times New Roman"/>
        </w:rPr>
        <w:t xml:space="preserve"> column is used to aggregate incident counts for each group within the selected year.</w:t>
      </w:r>
    </w:p>
    <w:p w14:paraId="60B330BA" w14:textId="77777777" w:rsidR="004E79B6" w:rsidRPr="004E79B6" w:rsidRDefault="004E79B6" w:rsidP="004E79B6">
      <w:pPr>
        <w:numPr>
          <w:ilvl w:val="0"/>
          <w:numId w:val="9"/>
        </w:numPr>
        <w:rPr>
          <w:rFonts w:ascii="Times New Roman" w:hAnsi="Times New Roman" w:cs="Times New Roman"/>
        </w:rPr>
      </w:pPr>
      <w:r w:rsidRPr="004E79B6">
        <w:rPr>
          <w:rFonts w:ascii="Times New Roman" w:hAnsi="Times New Roman" w:cs="Times New Roman"/>
        </w:rPr>
        <w:t>Dynamic Bar Chart: Displays the top 10 groups with the highest incident counts in a horizontal bar chart format.</w:t>
      </w:r>
    </w:p>
    <w:p w14:paraId="556137CB" w14:textId="77777777" w:rsidR="004E79B6" w:rsidRPr="004E79B6" w:rsidRDefault="004E79B6" w:rsidP="004E79B6">
      <w:pPr>
        <w:numPr>
          <w:ilvl w:val="0"/>
          <w:numId w:val="9"/>
        </w:numPr>
        <w:rPr>
          <w:rFonts w:ascii="Times New Roman" w:hAnsi="Times New Roman" w:cs="Times New Roman"/>
        </w:rPr>
      </w:pPr>
      <w:r w:rsidRPr="004E79B6">
        <w:rPr>
          <w:rFonts w:ascii="Times New Roman" w:hAnsi="Times New Roman" w:cs="Times New Roman"/>
        </w:rPr>
        <w:lastRenderedPageBreak/>
        <w:t>Year Selection Dropdown: Allows users to select a specific year, updating the chart to reflect the top 10 groups for that year.</w:t>
      </w:r>
    </w:p>
    <w:p w14:paraId="0DA659FD" w14:textId="77777777" w:rsidR="004E79B6" w:rsidRPr="004E79B6" w:rsidRDefault="004E79B6" w:rsidP="004E79B6">
      <w:pPr>
        <w:numPr>
          <w:ilvl w:val="0"/>
          <w:numId w:val="9"/>
        </w:numPr>
        <w:rPr>
          <w:rFonts w:ascii="Times New Roman" w:hAnsi="Times New Roman" w:cs="Times New Roman"/>
        </w:rPr>
      </w:pPr>
      <w:r w:rsidRPr="004E79B6">
        <w:rPr>
          <w:rFonts w:ascii="Times New Roman" w:hAnsi="Times New Roman" w:cs="Times New Roman"/>
        </w:rPr>
        <w:t>Animations: The chart includes smooth transitions for changes in year, with a progressive load effect on the bars.</w:t>
      </w:r>
    </w:p>
    <w:p w14:paraId="41D70053" w14:textId="77777777" w:rsidR="004E79B6" w:rsidRPr="004E79B6" w:rsidRDefault="004E79B6" w:rsidP="004E79B6">
      <w:pPr>
        <w:numPr>
          <w:ilvl w:val="0"/>
          <w:numId w:val="9"/>
        </w:numPr>
        <w:rPr>
          <w:rFonts w:ascii="Times New Roman" w:hAnsi="Times New Roman" w:cs="Times New Roman"/>
        </w:rPr>
      </w:pPr>
      <w:r w:rsidRPr="004E79B6">
        <w:rPr>
          <w:rFonts w:ascii="Times New Roman" w:hAnsi="Times New Roman" w:cs="Times New Roman"/>
        </w:rPr>
        <w:t>Color Scale: Bars are colored using a gradient based on incident count, creating a clear visual distinction.</w:t>
      </w:r>
    </w:p>
    <w:p w14:paraId="70343994" w14:textId="77777777" w:rsidR="004E79B6" w:rsidRPr="004E79B6" w:rsidRDefault="004E79B6" w:rsidP="004E79B6">
      <w:pPr>
        <w:numPr>
          <w:ilvl w:val="0"/>
          <w:numId w:val="9"/>
        </w:numPr>
        <w:rPr>
          <w:rFonts w:ascii="Times New Roman" w:hAnsi="Times New Roman" w:cs="Times New Roman"/>
        </w:rPr>
      </w:pPr>
      <w:r w:rsidRPr="004E79B6">
        <w:rPr>
          <w:rFonts w:ascii="Times New Roman" w:hAnsi="Times New Roman" w:cs="Times New Roman"/>
        </w:rPr>
        <w:t>Hover Effect: A tooltip displays group names and incident counts on hover, with additional bar highlighting.</w:t>
      </w:r>
    </w:p>
    <w:p w14:paraId="1E91E345" w14:textId="77777777" w:rsidR="004E79B6" w:rsidRPr="004E79B6" w:rsidRDefault="004E79B6" w:rsidP="004E79B6">
      <w:pPr>
        <w:numPr>
          <w:ilvl w:val="0"/>
          <w:numId w:val="8"/>
        </w:numPr>
        <w:rPr>
          <w:rFonts w:ascii="Times New Roman" w:hAnsi="Times New Roman" w:cs="Times New Roman"/>
        </w:rPr>
      </w:pPr>
      <w:r w:rsidRPr="004E79B6">
        <w:rPr>
          <w:rFonts w:ascii="Times New Roman" w:hAnsi="Times New Roman" w:cs="Times New Roman"/>
        </w:rPr>
        <w:t xml:space="preserve"> Additional Functionalities</w:t>
      </w:r>
    </w:p>
    <w:p w14:paraId="5DC89552" w14:textId="77777777" w:rsidR="004E79B6" w:rsidRPr="004E79B6" w:rsidRDefault="004E79B6" w:rsidP="004E79B6">
      <w:pPr>
        <w:numPr>
          <w:ilvl w:val="0"/>
          <w:numId w:val="10"/>
        </w:numPr>
        <w:rPr>
          <w:rFonts w:ascii="Times New Roman" w:hAnsi="Times New Roman" w:cs="Times New Roman"/>
        </w:rPr>
      </w:pPr>
      <w:r w:rsidRPr="004E79B6">
        <w:rPr>
          <w:rFonts w:ascii="Times New Roman" w:hAnsi="Times New Roman" w:cs="Times New Roman"/>
        </w:rPr>
        <w:t>Error Handling: Displays an alert if a selected year contains fewer than 10 groups.</w:t>
      </w:r>
    </w:p>
    <w:p w14:paraId="73156106" w14:textId="77777777" w:rsidR="004E79B6" w:rsidRPr="004E79B6" w:rsidRDefault="004E79B6" w:rsidP="004E79B6">
      <w:pPr>
        <w:numPr>
          <w:ilvl w:val="0"/>
          <w:numId w:val="10"/>
        </w:numPr>
        <w:rPr>
          <w:rFonts w:ascii="Times New Roman" w:hAnsi="Times New Roman" w:cs="Times New Roman"/>
        </w:rPr>
      </w:pPr>
      <w:r w:rsidRPr="004E79B6">
        <w:rPr>
          <w:rFonts w:ascii="Times New Roman" w:hAnsi="Times New Roman" w:cs="Times New Roman"/>
        </w:rPr>
        <w:t>Total Incident Count Display: Shows the total incident count for the selected year above the chart.</w:t>
      </w:r>
    </w:p>
    <w:p w14:paraId="16381526" w14:textId="77777777" w:rsidR="004E79B6" w:rsidRPr="004E79B6" w:rsidRDefault="004E79B6" w:rsidP="004E79B6">
      <w:pPr>
        <w:numPr>
          <w:ilvl w:val="0"/>
          <w:numId w:val="10"/>
        </w:numPr>
        <w:rPr>
          <w:rFonts w:ascii="Times New Roman" w:hAnsi="Times New Roman" w:cs="Times New Roman"/>
        </w:rPr>
      </w:pPr>
      <w:r w:rsidRPr="004E79B6">
        <w:rPr>
          <w:rFonts w:ascii="Times New Roman" w:hAnsi="Times New Roman" w:cs="Times New Roman"/>
        </w:rPr>
        <w:t>Initial Load Animation: When the page is first loaded, bars animate in by increasing their width from zero to the actual value.</w:t>
      </w:r>
    </w:p>
    <w:p w14:paraId="7BB4A29F" w14:textId="77777777" w:rsidR="004E79B6" w:rsidRPr="004E79B6" w:rsidRDefault="004E79B6" w:rsidP="004E79B6">
      <w:pPr>
        <w:rPr>
          <w:rFonts w:ascii="Times New Roman" w:hAnsi="Times New Roman" w:cs="Times New Roman"/>
          <w:b/>
          <w:bCs/>
        </w:rPr>
      </w:pPr>
    </w:p>
    <w:p w14:paraId="009010ED" w14:textId="1724D965" w:rsidR="004E79B6" w:rsidRPr="004E79B6" w:rsidRDefault="004E79B6" w:rsidP="004E79B6">
      <w:pPr>
        <w:rPr>
          <w:rFonts w:ascii="Times New Roman" w:hAnsi="Times New Roman" w:cs="Times New Roman"/>
        </w:rPr>
      </w:pPr>
      <w:r w:rsidRPr="004E79B6">
        <w:rPr>
          <w:rFonts w:ascii="Times New Roman" w:hAnsi="Times New Roman" w:cs="Times New Roman"/>
          <w:b/>
          <w:bCs/>
        </w:rPr>
        <w:t>INSTRUCTIONS TO RUN THE CODE</w:t>
      </w:r>
    </w:p>
    <w:p w14:paraId="31E5F777" w14:textId="77777777" w:rsidR="004E79B6" w:rsidRPr="004E79B6" w:rsidRDefault="004E79B6" w:rsidP="004E79B6">
      <w:pPr>
        <w:rPr>
          <w:rFonts w:ascii="Times New Roman" w:hAnsi="Times New Roman" w:cs="Times New Roman"/>
        </w:rPr>
      </w:pPr>
      <w:r w:rsidRPr="004E79B6">
        <w:rPr>
          <w:rFonts w:ascii="Times New Roman" w:hAnsi="Times New Roman" w:cs="Times New Roman"/>
        </w:rPr>
        <w:t>To view the visualization, follow these steps:</w:t>
      </w:r>
    </w:p>
    <w:p w14:paraId="5E535FE1" w14:textId="77777777" w:rsidR="004E79B6" w:rsidRPr="004E79B6" w:rsidRDefault="004E79B6" w:rsidP="004E79B6">
      <w:pPr>
        <w:numPr>
          <w:ilvl w:val="0"/>
          <w:numId w:val="11"/>
        </w:numPr>
        <w:rPr>
          <w:rFonts w:ascii="Times New Roman" w:hAnsi="Times New Roman" w:cs="Times New Roman"/>
        </w:rPr>
      </w:pPr>
      <w:r w:rsidRPr="004E79B6">
        <w:rPr>
          <w:rFonts w:ascii="Times New Roman" w:hAnsi="Times New Roman" w:cs="Times New Roman"/>
        </w:rPr>
        <w:t>Environment Setup: Ensure the index.html file and region_5.csv are saved in the same project directory.</w:t>
      </w:r>
    </w:p>
    <w:p w14:paraId="3F92234D" w14:textId="77777777" w:rsidR="004E79B6" w:rsidRPr="004E79B6" w:rsidRDefault="004E79B6" w:rsidP="004E79B6">
      <w:pPr>
        <w:numPr>
          <w:ilvl w:val="0"/>
          <w:numId w:val="11"/>
        </w:numPr>
        <w:rPr>
          <w:rFonts w:ascii="Times New Roman" w:hAnsi="Times New Roman" w:cs="Times New Roman"/>
        </w:rPr>
      </w:pPr>
      <w:r w:rsidRPr="004E79B6">
        <w:rPr>
          <w:rFonts w:ascii="Times New Roman" w:hAnsi="Times New Roman" w:cs="Times New Roman"/>
        </w:rPr>
        <w:t>Open with Live Server:</w:t>
      </w:r>
    </w:p>
    <w:p w14:paraId="64611A0F" w14:textId="77777777" w:rsidR="004E79B6" w:rsidRPr="004E79B6" w:rsidRDefault="004E79B6" w:rsidP="004E79B6">
      <w:pPr>
        <w:numPr>
          <w:ilvl w:val="1"/>
          <w:numId w:val="11"/>
        </w:numPr>
        <w:rPr>
          <w:rFonts w:ascii="Times New Roman" w:hAnsi="Times New Roman" w:cs="Times New Roman"/>
        </w:rPr>
      </w:pPr>
      <w:r w:rsidRPr="004E79B6">
        <w:rPr>
          <w:rFonts w:ascii="Times New Roman" w:hAnsi="Times New Roman" w:cs="Times New Roman"/>
        </w:rPr>
        <w:t>If using Visual Studio Code, install the Live Server extension.</w:t>
      </w:r>
    </w:p>
    <w:p w14:paraId="7C31B086" w14:textId="77777777" w:rsidR="004E79B6" w:rsidRPr="004E79B6" w:rsidRDefault="004E79B6" w:rsidP="004E79B6">
      <w:pPr>
        <w:numPr>
          <w:ilvl w:val="1"/>
          <w:numId w:val="11"/>
        </w:numPr>
        <w:rPr>
          <w:rFonts w:ascii="Times New Roman" w:hAnsi="Times New Roman" w:cs="Times New Roman"/>
        </w:rPr>
      </w:pPr>
      <w:r w:rsidRPr="004E79B6">
        <w:rPr>
          <w:rFonts w:ascii="Times New Roman" w:hAnsi="Times New Roman" w:cs="Times New Roman"/>
        </w:rPr>
        <w:t>Right-click on index.html and select Open with Live Server.</w:t>
      </w:r>
    </w:p>
    <w:p w14:paraId="194E0748" w14:textId="77777777" w:rsidR="004E79B6" w:rsidRPr="004E79B6" w:rsidRDefault="004E79B6" w:rsidP="004E79B6">
      <w:pPr>
        <w:numPr>
          <w:ilvl w:val="0"/>
          <w:numId w:val="11"/>
        </w:numPr>
        <w:rPr>
          <w:rFonts w:ascii="Times New Roman" w:hAnsi="Times New Roman" w:cs="Times New Roman"/>
        </w:rPr>
      </w:pPr>
      <w:r w:rsidRPr="004E79B6">
        <w:rPr>
          <w:rFonts w:ascii="Times New Roman" w:hAnsi="Times New Roman" w:cs="Times New Roman"/>
        </w:rPr>
        <w:t>Accessing the Visualization: The bar chart will load in the browser automatically.</w:t>
      </w:r>
    </w:p>
    <w:p w14:paraId="617A1FB5" w14:textId="77777777" w:rsidR="004E79B6" w:rsidRPr="004E79B6" w:rsidRDefault="004E79B6" w:rsidP="004E79B6">
      <w:pPr>
        <w:numPr>
          <w:ilvl w:val="1"/>
          <w:numId w:val="11"/>
        </w:numPr>
        <w:rPr>
          <w:rFonts w:ascii="Times New Roman" w:hAnsi="Times New Roman" w:cs="Times New Roman"/>
        </w:rPr>
      </w:pPr>
      <w:r w:rsidRPr="004E79B6">
        <w:rPr>
          <w:rFonts w:ascii="Times New Roman" w:hAnsi="Times New Roman" w:cs="Times New Roman"/>
        </w:rPr>
        <w:t>Use the dropdown to select different years and observe the animation transitions.</w:t>
      </w:r>
    </w:p>
    <w:p w14:paraId="251F58B1" w14:textId="77777777" w:rsidR="004E79B6" w:rsidRPr="004E79B6" w:rsidRDefault="004E79B6" w:rsidP="004E79B6">
      <w:pPr>
        <w:numPr>
          <w:ilvl w:val="1"/>
          <w:numId w:val="11"/>
        </w:numPr>
        <w:rPr>
          <w:rFonts w:ascii="Times New Roman" w:hAnsi="Times New Roman" w:cs="Times New Roman"/>
        </w:rPr>
      </w:pPr>
      <w:r w:rsidRPr="004E79B6">
        <w:rPr>
          <w:rFonts w:ascii="Times New Roman" w:hAnsi="Times New Roman" w:cs="Times New Roman"/>
        </w:rPr>
        <w:t>Hover over each bar to view a tooltip with detailed information on the group and its incident count.</w:t>
      </w:r>
    </w:p>
    <w:p w14:paraId="1CAF9647" w14:textId="77777777" w:rsidR="004E79B6" w:rsidRPr="004E79B6" w:rsidRDefault="004E79B6" w:rsidP="004E79B6">
      <w:pPr>
        <w:rPr>
          <w:rFonts w:ascii="Times New Roman" w:hAnsi="Times New Roman" w:cs="Times New Roman"/>
          <w:b/>
          <w:bCs/>
        </w:rPr>
      </w:pPr>
    </w:p>
    <w:p w14:paraId="3E9A5465" w14:textId="2ED78254" w:rsidR="004E79B6" w:rsidRPr="004E79B6" w:rsidRDefault="004E79B6" w:rsidP="004E79B6">
      <w:pPr>
        <w:rPr>
          <w:rFonts w:ascii="Times New Roman" w:hAnsi="Times New Roman" w:cs="Times New Roman"/>
          <w:b/>
          <w:bCs/>
        </w:rPr>
      </w:pPr>
      <w:r w:rsidRPr="004E79B6">
        <w:rPr>
          <w:rFonts w:ascii="Times New Roman" w:hAnsi="Times New Roman" w:cs="Times New Roman"/>
          <w:b/>
          <w:bCs/>
        </w:rPr>
        <w:t>CODE EXPLANATION</w:t>
      </w:r>
    </w:p>
    <w:p w14:paraId="41A47537" w14:textId="77777777" w:rsidR="004E79B6" w:rsidRPr="004E79B6" w:rsidRDefault="004E79B6" w:rsidP="004E79B6">
      <w:pPr>
        <w:numPr>
          <w:ilvl w:val="0"/>
          <w:numId w:val="12"/>
        </w:numPr>
        <w:rPr>
          <w:rFonts w:ascii="Times New Roman" w:hAnsi="Times New Roman" w:cs="Times New Roman"/>
        </w:rPr>
      </w:pPr>
      <w:r w:rsidRPr="004E79B6">
        <w:rPr>
          <w:rFonts w:ascii="Times New Roman" w:hAnsi="Times New Roman" w:cs="Times New Roman"/>
        </w:rPr>
        <w:t xml:space="preserve"> Data Processing</w:t>
      </w:r>
    </w:p>
    <w:p w14:paraId="5D31A69B" w14:textId="77777777" w:rsidR="004E79B6" w:rsidRPr="004E79B6" w:rsidRDefault="004E79B6" w:rsidP="004E79B6">
      <w:pPr>
        <w:rPr>
          <w:rFonts w:ascii="Times New Roman" w:hAnsi="Times New Roman" w:cs="Times New Roman"/>
        </w:rPr>
      </w:pPr>
      <w:r w:rsidRPr="004E79B6">
        <w:rPr>
          <w:rFonts w:ascii="Times New Roman" w:hAnsi="Times New Roman" w:cs="Times New Roman"/>
        </w:rPr>
        <w:lastRenderedPageBreak/>
        <w:t xml:space="preserve">Data is loaded and parsed from region_5.csv using D3’s </w:t>
      </w:r>
      <w:proofErr w:type="gramStart"/>
      <w:r w:rsidRPr="004E79B6">
        <w:rPr>
          <w:rFonts w:ascii="Times New Roman" w:hAnsi="Times New Roman" w:cs="Times New Roman"/>
        </w:rPr>
        <w:t>d3.csv(</w:t>
      </w:r>
      <w:proofErr w:type="gramEnd"/>
      <w:r w:rsidRPr="004E79B6">
        <w:rPr>
          <w:rFonts w:ascii="Times New Roman" w:hAnsi="Times New Roman" w:cs="Times New Roman"/>
        </w:rPr>
        <w:t>) function. The data is filtered by the selected year, and groups are aggregated based on the count of incidents.</w:t>
      </w:r>
    </w:p>
    <w:p w14:paraId="54D16A2A" w14:textId="77777777" w:rsidR="004E79B6" w:rsidRPr="004E79B6" w:rsidRDefault="004E79B6" w:rsidP="004E79B6">
      <w:pPr>
        <w:numPr>
          <w:ilvl w:val="0"/>
          <w:numId w:val="12"/>
        </w:numPr>
        <w:rPr>
          <w:rFonts w:ascii="Times New Roman" w:hAnsi="Times New Roman" w:cs="Times New Roman"/>
        </w:rPr>
      </w:pPr>
      <w:r w:rsidRPr="004E79B6">
        <w:rPr>
          <w:rFonts w:ascii="Times New Roman" w:hAnsi="Times New Roman" w:cs="Times New Roman"/>
        </w:rPr>
        <w:t xml:space="preserve"> D3.js Visualization Components</w:t>
      </w:r>
    </w:p>
    <w:p w14:paraId="00E2AFA5" w14:textId="77777777" w:rsidR="004E79B6" w:rsidRPr="004E79B6" w:rsidRDefault="004E79B6" w:rsidP="004E79B6">
      <w:pPr>
        <w:numPr>
          <w:ilvl w:val="0"/>
          <w:numId w:val="13"/>
        </w:numPr>
        <w:rPr>
          <w:rFonts w:ascii="Times New Roman" w:hAnsi="Times New Roman" w:cs="Times New Roman"/>
        </w:rPr>
      </w:pPr>
      <w:r w:rsidRPr="004E79B6">
        <w:rPr>
          <w:rFonts w:ascii="Times New Roman" w:hAnsi="Times New Roman" w:cs="Times New Roman"/>
        </w:rPr>
        <w:t>SVG and Chart Layout: An SVG container is created with specified margins. Horizontal bars are added with a color scale that dynamically changes based on incident count.</w:t>
      </w:r>
    </w:p>
    <w:p w14:paraId="1378ED04" w14:textId="77777777" w:rsidR="004E79B6" w:rsidRPr="004E79B6" w:rsidRDefault="004E79B6" w:rsidP="004E79B6">
      <w:pPr>
        <w:numPr>
          <w:ilvl w:val="0"/>
          <w:numId w:val="13"/>
        </w:numPr>
        <w:rPr>
          <w:rFonts w:ascii="Times New Roman" w:hAnsi="Times New Roman" w:cs="Times New Roman"/>
        </w:rPr>
      </w:pPr>
      <w:r w:rsidRPr="004E79B6">
        <w:rPr>
          <w:rFonts w:ascii="Times New Roman" w:hAnsi="Times New Roman" w:cs="Times New Roman"/>
        </w:rPr>
        <w:t>Dropdown Menu: The dropdown menu for selecting the year is populated based on unique years found in the dataset.</w:t>
      </w:r>
    </w:p>
    <w:p w14:paraId="21295C0B" w14:textId="77777777" w:rsidR="004E79B6" w:rsidRPr="004E79B6" w:rsidRDefault="004E79B6" w:rsidP="004E79B6">
      <w:pPr>
        <w:numPr>
          <w:ilvl w:val="0"/>
          <w:numId w:val="13"/>
        </w:numPr>
        <w:rPr>
          <w:rFonts w:ascii="Times New Roman" w:hAnsi="Times New Roman" w:cs="Times New Roman"/>
        </w:rPr>
      </w:pPr>
      <w:r w:rsidRPr="004E79B6">
        <w:rPr>
          <w:rFonts w:ascii="Times New Roman" w:hAnsi="Times New Roman" w:cs="Times New Roman"/>
        </w:rPr>
        <w:t xml:space="preserve">Dynamic Updates: </w:t>
      </w:r>
      <w:proofErr w:type="spellStart"/>
      <w:r w:rsidRPr="004E79B6">
        <w:rPr>
          <w:rFonts w:ascii="Times New Roman" w:hAnsi="Times New Roman" w:cs="Times New Roman"/>
        </w:rPr>
        <w:t>updateChart</w:t>
      </w:r>
      <w:proofErr w:type="spellEnd"/>
      <w:r w:rsidRPr="004E79B6">
        <w:rPr>
          <w:rFonts w:ascii="Times New Roman" w:hAnsi="Times New Roman" w:cs="Times New Roman"/>
        </w:rPr>
        <w:t>(year) is the primary function that updates the chart each time a new year is selected.</w:t>
      </w:r>
    </w:p>
    <w:p w14:paraId="4ABCC9B4" w14:textId="77777777" w:rsidR="004E79B6" w:rsidRPr="004E79B6" w:rsidRDefault="004E79B6" w:rsidP="004E79B6">
      <w:pPr>
        <w:numPr>
          <w:ilvl w:val="0"/>
          <w:numId w:val="12"/>
        </w:numPr>
        <w:rPr>
          <w:rFonts w:ascii="Times New Roman" w:hAnsi="Times New Roman" w:cs="Times New Roman"/>
        </w:rPr>
      </w:pPr>
      <w:r w:rsidRPr="004E79B6">
        <w:rPr>
          <w:rFonts w:ascii="Times New Roman" w:hAnsi="Times New Roman" w:cs="Times New Roman"/>
        </w:rPr>
        <w:t xml:space="preserve"> Additional (Optional) Tasks Implementation</w:t>
      </w:r>
    </w:p>
    <w:p w14:paraId="4792ED52" w14:textId="77777777" w:rsidR="004E79B6" w:rsidRPr="004E79B6" w:rsidRDefault="004E79B6" w:rsidP="004E79B6">
      <w:pPr>
        <w:numPr>
          <w:ilvl w:val="0"/>
          <w:numId w:val="14"/>
        </w:numPr>
        <w:rPr>
          <w:rFonts w:ascii="Times New Roman" w:hAnsi="Times New Roman" w:cs="Times New Roman"/>
        </w:rPr>
      </w:pPr>
      <w:r w:rsidRPr="004E79B6">
        <w:rPr>
          <w:rFonts w:ascii="Times New Roman" w:hAnsi="Times New Roman" w:cs="Times New Roman"/>
        </w:rPr>
        <w:t>Error Handling: If fewer than 10 groups are found for a selected year, an alert is displayed.</w:t>
      </w:r>
    </w:p>
    <w:p w14:paraId="6AA74CBC" w14:textId="77777777" w:rsidR="004E79B6" w:rsidRPr="004E79B6" w:rsidRDefault="004E79B6" w:rsidP="004E79B6">
      <w:pPr>
        <w:numPr>
          <w:ilvl w:val="0"/>
          <w:numId w:val="14"/>
        </w:numPr>
        <w:rPr>
          <w:rFonts w:ascii="Times New Roman" w:hAnsi="Times New Roman" w:cs="Times New Roman"/>
        </w:rPr>
      </w:pPr>
      <w:r w:rsidRPr="004E79B6">
        <w:rPr>
          <w:rFonts w:ascii="Times New Roman" w:hAnsi="Times New Roman" w:cs="Times New Roman"/>
        </w:rPr>
        <w:t>Total Incident Count Display: The total incident count for each year is shown above the chart.</w:t>
      </w:r>
    </w:p>
    <w:p w14:paraId="2F37C25B" w14:textId="77777777" w:rsidR="004E79B6" w:rsidRPr="004E79B6" w:rsidRDefault="004E79B6" w:rsidP="004E79B6">
      <w:pPr>
        <w:numPr>
          <w:ilvl w:val="0"/>
          <w:numId w:val="14"/>
        </w:numPr>
        <w:rPr>
          <w:rFonts w:ascii="Times New Roman" w:hAnsi="Times New Roman" w:cs="Times New Roman"/>
        </w:rPr>
      </w:pPr>
      <w:r w:rsidRPr="004E79B6">
        <w:rPr>
          <w:rFonts w:ascii="Times New Roman" w:hAnsi="Times New Roman" w:cs="Times New Roman"/>
        </w:rPr>
        <w:t>Initial Load Animation: On page load, bars animate from a width of zero to their calculated width, creating a smooth load-in effect.</w:t>
      </w:r>
    </w:p>
    <w:p w14:paraId="59081014" w14:textId="5150C432" w:rsidR="004E79B6" w:rsidRPr="004E79B6" w:rsidRDefault="004E79B6" w:rsidP="004E79B6">
      <w:pPr>
        <w:rPr>
          <w:rFonts w:ascii="Times New Roman" w:hAnsi="Times New Roman" w:cs="Times New Roman"/>
        </w:rPr>
      </w:pPr>
      <w:r w:rsidRPr="004E79B6">
        <w:rPr>
          <w:rFonts w:ascii="Times New Roman" w:hAnsi="Times New Roman" w:cs="Times New Roman"/>
        </w:rPr>
        <w:t xml:space="preserve"> </w:t>
      </w:r>
    </w:p>
    <w:p w14:paraId="033E26B4" w14:textId="77777777" w:rsidR="004E79B6" w:rsidRPr="004E79B6" w:rsidRDefault="004E79B6" w:rsidP="004E79B6">
      <w:pPr>
        <w:rPr>
          <w:rFonts w:ascii="Times New Roman" w:hAnsi="Times New Roman" w:cs="Times New Roman"/>
          <w:b/>
          <w:bCs/>
        </w:rPr>
      </w:pPr>
      <w:r w:rsidRPr="004E79B6">
        <w:rPr>
          <w:rFonts w:ascii="Times New Roman" w:hAnsi="Times New Roman" w:cs="Times New Roman"/>
          <w:b/>
          <w:bCs/>
        </w:rPr>
        <w:t>DESIGN CHOICES</w:t>
      </w:r>
    </w:p>
    <w:p w14:paraId="025F679D" w14:textId="77777777" w:rsidR="004E79B6" w:rsidRPr="004E79B6" w:rsidRDefault="004E79B6" w:rsidP="004E79B6">
      <w:pPr>
        <w:numPr>
          <w:ilvl w:val="0"/>
          <w:numId w:val="15"/>
        </w:numPr>
        <w:rPr>
          <w:rFonts w:ascii="Times New Roman" w:hAnsi="Times New Roman" w:cs="Times New Roman"/>
          <w:b/>
          <w:bCs/>
        </w:rPr>
      </w:pPr>
      <w:r w:rsidRPr="004E79B6">
        <w:rPr>
          <w:rFonts w:ascii="Times New Roman" w:hAnsi="Times New Roman" w:cs="Times New Roman"/>
          <w:b/>
          <w:bCs/>
        </w:rPr>
        <w:t>Color Scale (Yellow-Green-Blue Gradient):</w:t>
      </w:r>
    </w:p>
    <w:p w14:paraId="2116A990" w14:textId="77777777" w:rsidR="004E79B6" w:rsidRPr="004E79B6" w:rsidRDefault="004E79B6" w:rsidP="004E79B6">
      <w:pPr>
        <w:rPr>
          <w:rFonts w:ascii="Times New Roman" w:hAnsi="Times New Roman" w:cs="Times New Roman"/>
        </w:rPr>
      </w:pPr>
      <w:r w:rsidRPr="004E79B6">
        <w:rPr>
          <w:rFonts w:ascii="Times New Roman" w:hAnsi="Times New Roman" w:cs="Times New Roman"/>
        </w:rPr>
        <w:t>A d</w:t>
      </w:r>
      <w:proofErr w:type="gramStart"/>
      <w:r w:rsidRPr="004E79B6">
        <w:rPr>
          <w:rFonts w:ascii="Times New Roman" w:hAnsi="Times New Roman" w:cs="Times New Roman"/>
        </w:rPr>
        <w:t>3.interpolateYlGnBu</w:t>
      </w:r>
      <w:proofErr w:type="gramEnd"/>
      <w:r w:rsidRPr="004E79B6">
        <w:rPr>
          <w:rFonts w:ascii="Times New Roman" w:hAnsi="Times New Roman" w:cs="Times New Roman"/>
        </w:rPr>
        <w:t xml:space="preserve"> color scale was used to represent incident counts, where lighter shades indicate fewer incidents, and darker shades represent higher counts. This gradient aids in visually differentiating between groups with varying incident levels, making the visualization more accessible.</w:t>
      </w:r>
    </w:p>
    <w:p w14:paraId="7D73B446" w14:textId="77777777" w:rsidR="004E79B6" w:rsidRPr="004E79B6" w:rsidRDefault="004E79B6" w:rsidP="004E79B6">
      <w:pPr>
        <w:numPr>
          <w:ilvl w:val="0"/>
          <w:numId w:val="15"/>
        </w:numPr>
        <w:rPr>
          <w:rFonts w:ascii="Times New Roman" w:hAnsi="Times New Roman" w:cs="Times New Roman"/>
          <w:b/>
          <w:bCs/>
        </w:rPr>
      </w:pPr>
      <w:r w:rsidRPr="004E79B6">
        <w:rPr>
          <w:rFonts w:ascii="Times New Roman" w:hAnsi="Times New Roman" w:cs="Times New Roman"/>
          <w:b/>
          <w:bCs/>
        </w:rPr>
        <w:t>Animated Bar Transitions:</w:t>
      </w:r>
    </w:p>
    <w:p w14:paraId="5AD7D81D" w14:textId="77777777" w:rsidR="004E79B6" w:rsidRPr="004E79B6" w:rsidRDefault="004E79B6" w:rsidP="004E79B6">
      <w:pPr>
        <w:rPr>
          <w:rFonts w:ascii="Times New Roman" w:hAnsi="Times New Roman" w:cs="Times New Roman"/>
        </w:rPr>
      </w:pPr>
      <w:r w:rsidRPr="004E79B6">
        <w:rPr>
          <w:rFonts w:ascii="Times New Roman" w:hAnsi="Times New Roman" w:cs="Times New Roman"/>
        </w:rPr>
        <w:t>Bars grow horizontally from zero on the initial load with a progressive delay effect. This transition provides a smooth experience, emphasizing the rise of the top groups. This approach effectively highlights the groups with the highest number of incidents, enhancing visual engagement.</w:t>
      </w:r>
    </w:p>
    <w:p w14:paraId="258AC5F3" w14:textId="77777777" w:rsidR="004E79B6" w:rsidRPr="004E79B6" w:rsidRDefault="004E79B6" w:rsidP="004E79B6">
      <w:pPr>
        <w:numPr>
          <w:ilvl w:val="0"/>
          <w:numId w:val="15"/>
        </w:numPr>
        <w:rPr>
          <w:rFonts w:ascii="Times New Roman" w:hAnsi="Times New Roman" w:cs="Times New Roman"/>
          <w:b/>
          <w:bCs/>
        </w:rPr>
      </w:pPr>
      <w:r w:rsidRPr="004E79B6">
        <w:rPr>
          <w:rFonts w:ascii="Times New Roman" w:hAnsi="Times New Roman" w:cs="Times New Roman"/>
          <w:b/>
          <w:bCs/>
        </w:rPr>
        <w:t>Interactive Tooltip and Hover Effects:</w:t>
      </w:r>
    </w:p>
    <w:p w14:paraId="57D8C6F4" w14:textId="77777777" w:rsidR="004E79B6" w:rsidRPr="004E79B6" w:rsidRDefault="004E79B6" w:rsidP="004E79B6">
      <w:pPr>
        <w:rPr>
          <w:rFonts w:ascii="Times New Roman" w:hAnsi="Times New Roman" w:cs="Times New Roman"/>
        </w:rPr>
      </w:pPr>
      <w:r w:rsidRPr="004E79B6">
        <w:rPr>
          <w:rFonts w:ascii="Times New Roman" w:hAnsi="Times New Roman" w:cs="Times New Roman"/>
        </w:rPr>
        <w:t>Hovering over each bar displays a tooltip with detailed information (group name and incidents), making the data more accessible without cluttering the chart. The color temporarily changes to red on hover, providing immediate visual feedback and guiding user focus to specific groups.</w:t>
      </w:r>
    </w:p>
    <w:p w14:paraId="32556A04" w14:textId="77777777" w:rsidR="004E79B6" w:rsidRPr="004E79B6" w:rsidRDefault="004E79B6" w:rsidP="004E79B6">
      <w:pPr>
        <w:numPr>
          <w:ilvl w:val="0"/>
          <w:numId w:val="15"/>
        </w:numPr>
        <w:rPr>
          <w:rFonts w:ascii="Times New Roman" w:hAnsi="Times New Roman" w:cs="Times New Roman"/>
          <w:b/>
          <w:bCs/>
        </w:rPr>
      </w:pPr>
      <w:r w:rsidRPr="004E79B6">
        <w:rPr>
          <w:rFonts w:ascii="Times New Roman" w:hAnsi="Times New Roman" w:cs="Times New Roman"/>
          <w:b/>
          <w:bCs/>
        </w:rPr>
        <w:lastRenderedPageBreak/>
        <w:t>Year Selection Dropdown:</w:t>
      </w:r>
    </w:p>
    <w:p w14:paraId="11D0DA19" w14:textId="77777777" w:rsidR="004E79B6" w:rsidRPr="004E79B6" w:rsidRDefault="004E79B6" w:rsidP="004E79B6">
      <w:pPr>
        <w:rPr>
          <w:rFonts w:ascii="Times New Roman" w:hAnsi="Times New Roman" w:cs="Times New Roman"/>
        </w:rPr>
      </w:pPr>
      <w:r w:rsidRPr="004E79B6">
        <w:rPr>
          <w:rFonts w:ascii="Times New Roman" w:hAnsi="Times New Roman" w:cs="Times New Roman"/>
        </w:rPr>
        <w:t>The dropdown menu allows users to filter data by year, supporting dynamic exploration of trends over time. This functionality enables comparison of incident counts for different groups across various years.</w:t>
      </w:r>
    </w:p>
    <w:p w14:paraId="144B9EDE" w14:textId="77777777" w:rsidR="004E79B6" w:rsidRPr="004E79B6" w:rsidRDefault="004E79B6" w:rsidP="004E79B6">
      <w:pPr>
        <w:numPr>
          <w:ilvl w:val="0"/>
          <w:numId w:val="15"/>
        </w:numPr>
        <w:rPr>
          <w:rFonts w:ascii="Times New Roman" w:hAnsi="Times New Roman" w:cs="Times New Roman"/>
          <w:b/>
          <w:bCs/>
        </w:rPr>
      </w:pPr>
      <w:r w:rsidRPr="004E79B6">
        <w:rPr>
          <w:rFonts w:ascii="Times New Roman" w:hAnsi="Times New Roman" w:cs="Times New Roman"/>
          <w:b/>
          <w:bCs/>
        </w:rPr>
        <w:t>Highlighting the Top Group:</w:t>
      </w:r>
    </w:p>
    <w:p w14:paraId="341A5D73" w14:textId="77777777" w:rsidR="004E79B6" w:rsidRPr="004E79B6" w:rsidRDefault="004E79B6" w:rsidP="004E79B6">
      <w:pPr>
        <w:rPr>
          <w:rFonts w:ascii="Times New Roman" w:hAnsi="Times New Roman" w:cs="Times New Roman"/>
        </w:rPr>
      </w:pPr>
      <w:r w:rsidRPr="004E79B6">
        <w:rPr>
          <w:rFonts w:ascii="Times New Roman" w:hAnsi="Times New Roman" w:cs="Times New Roman"/>
        </w:rPr>
        <w:t>A pulse animation was applied to the top group to reinforce its significance as the group with the highest incident count. This visual differentiation draws attention to the leading group without detracting from other bars.</w:t>
      </w:r>
    </w:p>
    <w:p w14:paraId="727FE475" w14:textId="77777777" w:rsidR="004E79B6" w:rsidRPr="004E79B6" w:rsidRDefault="004E79B6" w:rsidP="004E79B6">
      <w:pPr>
        <w:numPr>
          <w:ilvl w:val="0"/>
          <w:numId w:val="15"/>
        </w:numPr>
        <w:rPr>
          <w:rFonts w:ascii="Times New Roman" w:hAnsi="Times New Roman" w:cs="Times New Roman"/>
          <w:b/>
          <w:bCs/>
        </w:rPr>
      </w:pPr>
      <w:r w:rsidRPr="004E79B6">
        <w:rPr>
          <w:rFonts w:ascii="Times New Roman" w:hAnsi="Times New Roman" w:cs="Times New Roman"/>
          <w:b/>
          <w:bCs/>
        </w:rPr>
        <w:t>Total Incident Count Display:</w:t>
      </w:r>
    </w:p>
    <w:p w14:paraId="2F6C5AFC" w14:textId="77777777" w:rsidR="004E79B6" w:rsidRPr="004E79B6" w:rsidRDefault="004E79B6" w:rsidP="004E79B6">
      <w:pPr>
        <w:rPr>
          <w:rFonts w:ascii="Times New Roman" w:hAnsi="Times New Roman" w:cs="Times New Roman"/>
        </w:rPr>
      </w:pPr>
      <w:r w:rsidRPr="004E79B6">
        <w:rPr>
          <w:rFonts w:ascii="Times New Roman" w:hAnsi="Times New Roman" w:cs="Times New Roman"/>
        </w:rPr>
        <w:t>Displaying the total incident count for the selected year provides additional context, helping users understand the scale of incidents relative to other years.</w:t>
      </w:r>
    </w:p>
    <w:p w14:paraId="6AEB4066" w14:textId="77777777" w:rsidR="004E79B6" w:rsidRPr="004E79B6" w:rsidRDefault="004E79B6" w:rsidP="004E79B6">
      <w:pPr>
        <w:numPr>
          <w:ilvl w:val="0"/>
          <w:numId w:val="15"/>
        </w:numPr>
        <w:rPr>
          <w:rFonts w:ascii="Times New Roman" w:hAnsi="Times New Roman" w:cs="Times New Roman"/>
          <w:b/>
          <w:bCs/>
        </w:rPr>
      </w:pPr>
      <w:r w:rsidRPr="004E79B6">
        <w:rPr>
          <w:rFonts w:ascii="Times New Roman" w:hAnsi="Times New Roman" w:cs="Times New Roman"/>
          <w:b/>
          <w:bCs/>
        </w:rPr>
        <w:t>Error Message for Fewer Than 10 Groups:</w:t>
      </w:r>
    </w:p>
    <w:p w14:paraId="5E127480" w14:textId="77777777" w:rsidR="004E79B6" w:rsidRPr="004E79B6" w:rsidRDefault="004E79B6" w:rsidP="004E79B6">
      <w:pPr>
        <w:rPr>
          <w:rFonts w:ascii="Times New Roman" w:hAnsi="Times New Roman" w:cs="Times New Roman"/>
        </w:rPr>
      </w:pPr>
      <w:r w:rsidRPr="004E79B6">
        <w:rPr>
          <w:rFonts w:ascii="Times New Roman" w:hAnsi="Times New Roman" w:cs="Times New Roman"/>
        </w:rPr>
        <w:t>An error message appears if fewer than 10 groups are available, ensuring the visualization accurately reflects the dataset and avoids user confusion.</w:t>
      </w:r>
    </w:p>
    <w:p w14:paraId="050C3E7A" w14:textId="77777777" w:rsidR="004E79B6" w:rsidRPr="004E79B6" w:rsidRDefault="004E79B6" w:rsidP="004E79B6">
      <w:pPr>
        <w:rPr>
          <w:rFonts w:ascii="Times New Roman" w:hAnsi="Times New Roman" w:cs="Times New Roman"/>
        </w:rPr>
      </w:pPr>
      <w:r w:rsidRPr="004E79B6">
        <w:rPr>
          <w:rFonts w:ascii="Times New Roman" w:hAnsi="Times New Roman" w:cs="Times New Roman"/>
        </w:rPr>
        <w:t xml:space="preserve"> </w:t>
      </w:r>
    </w:p>
    <w:p w14:paraId="41C577FB" w14:textId="77777777" w:rsidR="004E79B6" w:rsidRPr="004E79B6" w:rsidRDefault="004E79B6" w:rsidP="004E79B6">
      <w:pPr>
        <w:rPr>
          <w:rFonts w:ascii="Times New Roman" w:hAnsi="Times New Roman" w:cs="Times New Roman"/>
          <w:b/>
          <w:bCs/>
        </w:rPr>
      </w:pPr>
      <w:r w:rsidRPr="004E79B6">
        <w:rPr>
          <w:rFonts w:ascii="Times New Roman" w:hAnsi="Times New Roman" w:cs="Times New Roman"/>
          <w:b/>
          <w:bCs/>
        </w:rPr>
        <w:t>INSIGHTS GAINED</w:t>
      </w:r>
    </w:p>
    <w:p w14:paraId="4F98B1B9" w14:textId="77777777" w:rsidR="004E79B6" w:rsidRPr="004E79B6" w:rsidRDefault="004E79B6" w:rsidP="004E79B6">
      <w:pPr>
        <w:numPr>
          <w:ilvl w:val="0"/>
          <w:numId w:val="16"/>
        </w:numPr>
        <w:rPr>
          <w:rFonts w:ascii="Times New Roman" w:hAnsi="Times New Roman" w:cs="Times New Roman"/>
          <w:b/>
          <w:bCs/>
        </w:rPr>
      </w:pPr>
      <w:r w:rsidRPr="004E79B6">
        <w:rPr>
          <w:rFonts w:ascii="Times New Roman" w:hAnsi="Times New Roman" w:cs="Times New Roman"/>
          <w:b/>
          <w:bCs/>
        </w:rPr>
        <w:t>Comparative Analysis of Group Incidents Across Years:</w:t>
      </w:r>
    </w:p>
    <w:p w14:paraId="2FE6E25F" w14:textId="77777777" w:rsidR="004E79B6" w:rsidRPr="004E79B6" w:rsidRDefault="004E79B6" w:rsidP="004E79B6">
      <w:pPr>
        <w:rPr>
          <w:rFonts w:ascii="Times New Roman" w:hAnsi="Times New Roman" w:cs="Times New Roman"/>
        </w:rPr>
      </w:pPr>
      <w:r w:rsidRPr="004E79B6">
        <w:rPr>
          <w:rFonts w:ascii="Times New Roman" w:hAnsi="Times New Roman" w:cs="Times New Roman"/>
        </w:rPr>
        <w:t>This design enables easy identification of the groups with the highest incidents in each selected year, facilitating comparative analysis of trends and highlighting years with particularly high activity for specific groups.</w:t>
      </w:r>
    </w:p>
    <w:p w14:paraId="47871A06" w14:textId="77777777" w:rsidR="004E79B6" w:rsidRPr="004E79B6" w:rsidRDefault="004E79B6" w:rsidP="004E79B6">
      <w:pPr>
        <w:numPr>
          <w:ilvl w:val="0"/>
          <w:numId w:val="16"/>
        </w:numPr>
        <w:rPr>
          <w:rFonts w:ascii="Times New Roman" w:hAnsi="Times New Roman" w:cs="Times New Roman"/>
          <w:b/>
          <w:bCs/>
        </w:rPr>
      </w:pPr>
      <w:r w:rsidRPr="004E79B6">
        <w:rPr>
          <w:rFonts w:ascii="Times New Roman" w:hAnsi="Times New Roman" w:cs="Times New Roman"/>
          <w:b/>
          <w:bCs/>
        </w:rPr>
        <w:t>Patterns of Incident Counts Over Time:</w:t>
      </w:r>
    </w:p>
    <w:p w14:paraId="24FE24E9" w14:textId="77777777" w:rsidR="004E79B6" w:rsidRPr="004E79B6" w:rsidRDefault="004E79B6" w:rsidP="004E79B6">
      <w:pPr>
        <w:rPr>
          <w:rFonts w:ascii="Times New Roman" w:hAnsi="Times New Roman" w:cs="Times New Roman"/>
        </w:rPr>
      </w:pPr>
      <w:r w:rsidRPr="004E79B6">
        <w:rPr>
          <w:rFonts w:ascii="Times New Roman" w:hAnsi="Times New Roman" w:cs="Times New Roman"/>
        </w:rPr>
        <w:t>Observing changes in the top groups across years reveals periods of intensified activity by certain groups, potentially reflecting shifts in geopolitical factors or regional unrest.</w:t>
      </w:r>
    </w:p>
    <w:p w14:paraId="44DAB21F" w14:textId="77777777" w:rsidR="004E79B6" w:rsidRPr="004E79B6" w:rsidRDefault="004E79B6" w:rsidP="004E79B6">
      <w:pPr>
        <w:numPr>
          <w:ilvl w:val="0"/>
          <w:numId w:val="16"/>
        </w:numPr>
        <w:rPr>
          <w:rFonts w:ascii="Times New Roman" w:hAnsi="Times New Roman" w:cs="Times New Roman"/>
          <w:b/>
          <w:bCs/>
        </w:rPr>
      </w:pPr>
      <w:r w:rsidRPr="004E79B6">
        <w:rPr>
          <w:rFonts w:ascii="Times New Roman" w:hAnsi="Times New Roman" w:cs="Times New Roman"/>
          <w:b/>
          <w:bCs/>
        </w:rPr>
        <w:t>Highlighting Extremes and Contextual Awareness:</w:t>
      </w:r>
    </w:p>
    <w:p w14:paraId="14F020F0" w14:textId="77777777" w:rsidR="004E79B6" w:rsidRPr="004E79B6" w:rsidRDefault="004E79B6" w:rsidP="004E79B6">
      <w:pPr>
        <w:rPr>
          <w:rFonts w:ascii="Times New Roman" w:hAnsi="Times New Roman" w:cs="Times New Roman"/>
        </w:rPr>
      </w:pPr>
      <w:r w:rsidRPr="004E79B6">
        <w:rPr>
          <w:rFonts w:ascii="Times New Roman" w:hAnsi="Times New Roman" w:cs="Times New Roman"/>
        </w:rPr>
        <w:t>The gradient color scale allows for quick identification of groups with outlier values, while the total incident count provides context within each year, contributing to a better understanding of overall incident patterns.</w:t>
      </w:r>
    </w:p>
    <w:p w14:paraId="5B2C4A36" w14:textId="77777777" w:rsidR="004E79B6" w:rsidRPr="004E79B6" w:rsidRDefault="004E79B6" w:rsidP="004E79B6">
      <w:pPr>
        <w:rPr>
          <w:rFonts w:ascii="Times New Roman" w:hAnsi="Times New Roman" w:cs="Times New Roman"/>
        </w:rPr>
      </w:pPr>
      <w:r w:rsidRPr="004E79B6">
        <w:rPr>
          <w:rFonts w:ascii="Times New Roman" w:hAnsi="Times New Roman" w:cs="Times New Roman"/>
        </w:rPr>
        <w:t>These design decisions aim to create an intuitive and informative visualization that supports both a high-level overview and detailed analysis of terrorist incidents across years.</w:t>
      </w:r>
    </w:p>
    <w:p w14:paraId="26B39FB5" w14:textId="6D3AA480" w:rsidR="004E79B6" w:rsidRPr="004E79B6" w:rsidRDefault="004E79B6" w:rsidP="004E79B6">
      <w:pPr>
        <w:rPr>
          <w:rFonts w:ascii="Times New Roman" w:hAnsi="Times New Roman" w:cs="Times New Roman"/>
          <w:b/>
          <w:bCs/>
        </w:rPr>
      </w:pPr>
      <w:r w:rsidRPr="004E79B6">
        <w:rPr>
          <w:rFonts w:ascii="Times New Roman" w:hAnsi="Times New Roman" w:cs="Times New Roman"/>
          <w:b/>
          <w:bCs/>
        </w:rPr>
        <w:t xml:space="preserve"> </w:t>
      </w:r>
    </w:p>
    <w:p w14:paraId="5AB7E822" w14:textId="77777777" w:rsidR="004E79B6" w:rsidRDefault="004E79B6" w:rsidP="004E79B6">
      <w:pPr>
        <w:rPr>
          <w:rFonts w:ascii="Times New Roman" w:hAnsi="Times New Roman" w:cs="Times New Roman"/>
          <w:b/>
          <w:bCs/>
        </w:rPr>
      </w:pPr>
    </w:p>
    <w:p w14:paraId="54029D46" w14:textId="4F35B6F0" w:rsidR="004E79B6" w:rsidRPr="004E79B6" w:rsidRDefault="004E79B6" w:rsidP="004E79B6">
      <w:pPr>
        <w:rPr>
          <w:rFonts w:ascii="Times New Roman" w:hAnsi="Times New Roman" w:cs="Times New Roman"/>
          <w:b/>
          <w:bCs/>
        </w:rPr>
      </w:pPr>
      <w:r w:rsidRPr="004E79B6">
        <w:rPr>
          <w:rFonts w:ascii="Times New Roman" w:hAnsi="Times New Roman" w:cs="Times New Roman"/>
          <w:b/>
          <w:bCs/>
        </w:rPr>
        <w:lastRenderedPageBreak/>
        <w:t>OUTPUT</w:t>
      </w:r>
    </w:p>
    <w:p w14:paraId="03585AF4" w14:textId="27AA932B" w:rsidR="004E79B6" w:rsidRPr="004E79B6" w:rsidRDefault="004E79B6" w:rsidP="004E79B6">
      <w:pPr>
        <w:rPr>
          <w:rFonts w:ascii="Times New Roman" w:hAnsi="Times New Roman" w:cs="Times New Roman"/>
        </w:rPr>
      </w:pPr>
      <w:r w:rsidRPr="004E79B6">
        <w:rPr>
          <w:rFonts w:ascii="Times New Roman" w:hAnsi="Times New Roman" w:cs="Times New Roman"/>
        </w:rPr>
        <w:fldChar w:fldCharType="begin"/>
      </w:r>
      <w:r w:rsidRPr="004E79B6">
        <w:rPr>
          <w:rFonts w:ascii="Times New Roman" w:hAnsi="Times New Roman" w:cs="Times New Roman"/>
        </w:rPr>
        <w:instrText xml:space="preserve"> INCLUDEPICTURE "/private/var/folders/5v/1f87_8ss0z3_1vz8yv1kv37w0000gn/T/com.kingsoft.wpsoffice.mac.global/wps-priyankam/ksohtml/wps1.jpg" \* MERGEFORMATINET </w:instrText>
      </w:r>
      <w:r w:rsidRPr="004E79B6">
        <w:rPr>
          <w:rFonts w:ascii="Times New Roman" w:hAnsi="Times New Roman" w:cs="Times New Roman"/>
        </w:rPr>
        <w:fldChar w:fldCharType="separate"/>
      </w:r>
      <w:r w:rsidRPr="004E79B6">
        <w:rPr>
          <w:rFonts w:ascii="Times New Roman" w:hAnsi="Times New Roman" w:cs="Times New Roman"/>
        </w:rPr>
        <w:drawing>
          <wp:inline distT="0" distB="0" distL="0" distR="0" wp14:anchorId="51A6DB7F" wp14:editId="7607FCBA">
            <wp:extent cx="5943600" cy="3679825"/>
            <wp:effectExtent l="0" t="0" r="0" b="3175"/>
            <wp:docPr id="1761989461" name="Picture 5" descr="A graph showing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989461" name="Picture 5" descr="A graph showing a number of peopl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679825"/>
                    </a:xfrm>
                    <a:prstGeom prst="rect">
                      <a:avLst/>
                    </a:prstGeom>
                    <a:noFill/>
                    <a:ln>
                      <a:noFill/>
                    </a:ln>
                  </pic:spPr>
                </pic:pic>
              </a:graphicData>
            </a:graphic>
          </wp:inline>
        </w:drawing>
      </w:r>
      <w:r w:rsidRPr="004E79B6">
        <w:rPr>
          <w:rFonts w:ascii="Times New Roman" w:hAnsi="Times New Roman" w:cs="Times New Roman"/>
        </w:rPr>
        <w:fldChar w:fldCharType="end"/>
      </w:r>
      <w:r w:rsidRPr="004E79B6">
        <w:rPr>
          <w:rFonts w:ascii="Times New Roman" w:hAnsi="Times New Roman" w:cs="Times New Roman"/>
        </w:rPr>
        <w:t xml:space="preserve"> </w:t>
      </w:r>
    </w:p>
    <w:p w14:paraId="6FA5F1EB" w14:textId="77777777" w:rsidR="004E79B6" w:rsidRPr="004E79B6" w:rsidRDefault="004E79B6" w:rsidP="004E79B6">
      <w:pPr>
        <w:rPr>
          <w:rFonts w:ascii="Times New Roman" w:hAnsi="Times New Roman" w:cs="Times New Roman"/>
        </w:rPr>
      </w:pPr>
      <w:r w:rsidRPr="004E79B6">
        <w:rPr>
          <w:rFonts w:ascii="Times New Roman" w:hAnsi="Times New Roman" w:cs="Times New Roman"/>
        </w:rPr>
        <w:t xml:space="preserve"> </w:t>
      </w:r>
    </w:p>
    <w:p w14:paraId="33A2566E" w14:textId="77777777" w:rsidR="004E79B6" w:rsidRDefault="004E79B6" w:rsidP="004E79B6">
      <w:pPr>
        <w:rPr>
          <w:rFonts w:ascii="Times New Roman" w:hAnsi="Times New Roman" w:cs="Times New Roman"/>
        </w:rPr>
      </w:pPr>
      <w:r w:rsidRPr="004E79B6">
        <w:rPr>
          <w:rFonts w:ascii="Times New Roman" w:hAnsi="Times New Roman" w:cs="Times New Roman"/>
        </w:rPr>
        <w:fldChar w:fldCharType="begin"/>
      </w:r>
      <w:r w:rsidRPr="004E79B6">
        <w:rPr>
          <w:rFonts w:ascii="Times New Roman" w:hAnsi="Times New Roman" w:cs="Times New Roman"/>
        </w:rPr>
        <w:instrText xml:space="preserve"> INCLUDEPICTURE "/private/var/folders/5v/1f87_8ss0z3_1vz8yv1kv37w0000gn/T/com.kingsoft.wpsoffice.mac.global/wps-priyankam/ksohtml/wps2.jpg" \* MERGEFORMATINET </w:instrText>
      </w:r>
      <w:r w:rsidRPr="004E79B6">
        <w:rPr>
          <w:rFonts w:ascii="Times New Roman" w:hAnsi="Times New Roman" w:cs="Times New Roman"/>
        </w:rPr>
        <w:fldChar w:fldCharType="separate"/>
      </w:r>
      <w:r w:rsidRPr="004E79B6">
        <w:rPr>
          <w:rFonts w:ascii="Times New Roman" w:hAnsi="Times New Roman" w:cs="Times New Roman"/>
        </w:rPr>
        <w:drawing>
          <wp:inline distT="0" distB="0" distL="0" distR="0" wp14:anchorId="093F65E4" wp14:editId="3835764B">
            <wp:extent cx="5943600" cy="3596005"/>
            <wp:effectExtent l="0" t="0" r="0" b="0"/>
            <wp:docPr id="1671634902" name="Picture 4"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634902" name="Picture 4" descr="A graph with numbers and text&#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596005"/>
                    </a:xfrm>
                    <a:prstGeom prst="rect">
                      <a:avLst/>
                    </a:prstGeom>
                    <a:noFill/>
                    <a:ln>
                      <a:noFill/>
                    </a:ln>
                  </pic:spPr>
                </pic:pic>
              </a:graphicData>
            </a:graphic>
          </wp:inline>
        </w:drawing>
      </w:r>
      <w:r w:rsidRPr="004E79B6">
        <w:rPr>
          <w:rFonts w:ascii="Times New Roman" w:hAnsi="Times New Roman" w:cs="Times New Roman"/>
        </w:rPr>
        <w:fldChar w:fldCharType="end"/>
      </w:r>
      <w:r w:rsidRPr="004E79B6">
        <w:rPr>
          <w:rFonts w:ascii="Times New Roman" w:hAnsi="Times New Roman" w:cs="Times New Roman"/>
        </w:rPr>
        <w:t xml:space="preserve">  </w:t>
      </w:r>
    </w:p>
    <w:p w14:paraId="603985A6" w14:textId="75DA8C14" w:rsidR="004E79B6" w:rsidRPr="004E79B6" w:rsidRDefault="004E79B6" w:rsidP="004E79B6">
      <w:pPr>
        <w:rPr>
          <w:rFonts w:ascii="Times New Roman" w:hAnsi="Times New Roman" w:cs="Times New Roman"/>
          <w:b/>
          <w:bCs/>
          <w:u w:val="single"/>
        </w:rPr>
      </w:pPr>
      <w:r w:rsidRPr="004E79B6">
        <w:rPr>
          <w:rFonts w:ascii="Times New Roman" w:hAnsi="Times New Roman" w:cs="Times New Roman"/>
          <w:b/>
          <w:bCs/>
        </w:rPr>
        <w:lastRenderedPageBreak/>
        <w:t xml:space="preserve">3. </w:t>
      </w:r>
      <w:proofErr w:type="spellStart"/>
      <w:r w:rsidRPr="004E79B6">
        <w:rPr>
          <w:rFonts w:ascii="Times New Roman" w:hAnsi="Times New Roman" w:cs="Times New Roman"/>
          <w:b/>
          <w:bCs/>
          <w:u w:val="single"/>
        </w:rPr>
        <w:t>Plotly</w:t>
      </w:r>
      <w:proofErr w:type="spellEnd"/>
      <w:r w:rsidRPr="004E79B6">
        <w:rPr>
          <w:rFonts w:ascii="Times New Roman" w:hAnsi="Times New Roman" w:cs="Times New Roman"/>
          <w:b/>
          <w:bCs/>
          <w:u w:val="single"/>
        </w:rPr>
        <w:t xml:space="preserve"> Visualization: Attack Types Over Time</w:t>
      </w:r>
      <w:r w:rsidRPr="004E79B6">
        <w:rPr>
          <w:rFonts w:ascii="Times New Roman" w:hAnsi="Times New Roman" w:cs="Times New Roman"/>
          <w:b/>
          <w:bCs/>
          <w:u w:val="single"/>
        </w:rPr>
        <w:t>:</w:t>
      </w:r>
      <w:r w:rsidRPr="004E79B6">
        <w:rPr>
          <w:rFonts w:ascii="Times New Roman" w:hAnsi="Times New Roman" w:cs="Times New Roman"/>
        </w:rPr>
        <w:t> </w:t>
      </w:r>
    </w:p>
    <w:p w14:paraId="19C91BEE" w14:textId="77777777" w:rsidR="004E79B6" w:rsidRPr="004E79B6" w:rsidRDefault="004E79B6" w:rsidP="004E79B6">
      <w:pPr>
        <w:rPr>
          <w:rFonts w:ascii="Times New Roman" w:hAnsi="Times New Roman" w:cs="Times New Roman"/>
        </w:rPr>
      </w:pPr>
      <w:r w:rsidRPr="004E79B6">
        <w:rPr>
          <w:rFonts w:ascii="Times New Roman" w:hAnsi="Times New Roman" w:cs="Times New Roman"/>
          <w:b/>
          <w:bCs/>
        </w:rPr>
        <w:t>Code Submission Details</w:t>
      </w:r>
    </w:p>
    <w:p w14:paraId="09204570" w14:textId="61BEBAA1" w:rsidR="004E79B6" w:rsidRPr="004E79B6" w:rsidRDefault="004E79B6" w:rsidP="004E79B6">
      <w:pPr>
        <w:rPr>
          <w:rFonts w:ascii="Times New Roman" w:hAnsi="Times New Roman" w:cs="Times New Roman"/>
        </w:rPr>
      </w:pPr>
      <w:r w:rsidRPr="004E79B6">
        <w:rPr>
          <w:rFonts w:ascii="Times New Roman" w:hAnsi="Times New Roman" w:cs="Times New Roman"/>
        </w:rPr>
        <w:t xml:space="preserve">Python Script: Contains the data preparation and visualization code. This script reads in the dataset, processes it into a usable format for the visualization, and constructs an interactive </w:t>
      </w:r>
      <w:proofErr w:type="spellStart"/>
      <w:r w:rsidRPr="004E79B6">
        <w:rPr>
          <w:rFonts w:ascii="Times New Roman" w:hAnsi="Times New Roman" w:cs="Times New Roman"/>
        </w:rPr>
        <w:t>Plotly</w:t>
      </w:r>
      <w:proofErr w:type="spellEnd"/>
      <w:r w:rsidRPr="004E79B6">
        <w:rPr>
          <w:rFonts w:ascii="Times New Roman" w:hAnsi="Times New Roman" w:cs="Times New Roman"/>
        </w:rPr>
        <w:t xml:space="preserve"> figure. The code also includes buttons to allow toggling between the different visualization views.</w:t>
      </w:r>
    </w:p>
    <w:p w14:paraId="5FAE2C4B" w14:textId="012FE198" w:rsidR="004E79B6" w:rsidRPr="004E79B6" w:rsidRDefault="004E79B6" w:rsidP="004E79B6">
      <w:pPr>
        <w:rPr>
          <w:rFonts w:ascii="Times New Roman" w:hAnsi="Times New Roman" w:cs="Times New Roman"/>
          <w:u w:val="single"/>
        </w:rPr>
      </w:pPr>
      <w:r w:rsidRPr="004E79B6">
        <w:rPr>
          <w:rFonts w:ascii="Times New Roman" w:hAnsi="Times New Roman" w:cs="Times New Roman"/>
          <w:b/>
          <w:bCs/>
          <w:u w:val="single"/>
        </w:rPr>
        <w:t>Design Choices</w:t>
      </w:r>
      <w:r w:rsidRPr="004E79B6">
        <w:rPr>
          <w:rFonts w:ascii="Times New Roman" w:hAnsi="Times New Roman" w:cs="Times New Roman"/>
          <w:b/>
          <w:bCs/>
          <w:u w:val="single"/>
        </w:rPr>
        <w:t>:</w:t>
      </w:r>
    </w:p>
    <w:p w14:paraId="324AFD4D" w14:textId="77777777" w:rsidR="004E79B6" w:rsidRPr="004E79B6" w:rsidRDefault="004E79B6" w:rsidP="004E79B6">
      <w:pPr>
        <w:rPr>
          <w:rFonts w:ascii="Times New Roman" w:hAnsi="Times New Roman" w:cs="Times New Roman"/>
        </w:rPr>
      </w:pPr>
      <w:r w:rsidRPr="004E79B6">
        <w:rPr>
          <w:rFonts w:ascii="Times New Roman" w:hAnsi="Times New Roman" w:cs="Times New Roman"/>
          <w:b/>
          <w:bCs/>
        </w:rPr>
        <w:t>Stacked Area Chart:</w:t>
      </w:r>
    </w:p>
    <w:p w14:paraId="01E45176" w14:textId="77777777" w:rsidR="004E79B6" w:rsidRPr="004E79B6" w:rsidRDefault="004E79B6" w:rsidP="004E79B6">
      <w:pPr>
        <w:rPr>
          <w:rFonts w:ascii="Times New Roman" w:hAnsi="Times New Roman" w:cs="Times New Roman"/>
        </w:rPr>
      </w:pPr>
      <w:r w:rsidRPr="004E79B6">
        <w:rPr>
          <w:rFonts w:ascii="Times New Roman" w:hAnsi="Times New Roman" w:cs="Times New Roman"/>
        </w:rPr>
        <w:t>A stacked area chart was selected to represent the trends and distribution of different attack types over time. It allows for an easy comparison of how the frequency of each type changes year by year.</w:t>
      </w:r>
    </w:p>
    <w:p w14:paraId="73081168" w14:textId="30DD43F5" w:rsidR="004E79B6" w:rsidRPr="004E79B6" w:rsidRDefault="004E79B6" w:rsidP="004E79B6">
      <w:pPr>
        <w:rPr>
          <w:rFonts w:ascii="Times New Roman" w:hAnsi="Times New Roman" w:cs="Times New Roman"/>
        </w:rPr>
      </w:pPr>
      <w:r w:rsidRPr="004E79B6">
        <w:rPr>
          <w:rFonts w:ascii="Times New Roman" w:hAnsi="Times New Roman" w:cs="Times New Roman"/>
        </w:rPr>
        <w:t>Each colored area in the chart represents a unique attack type, with the x-axis showing the year and the y-axis representing the number of incidents.</w:t>
      </w:r>
    </w:p>
    <w:p w14:paraId="1790BF3D" w14:textId="77777777" w:rsidR="004E79B6" w:rsidRPr="004E79B6" w:rsidRDefault="004E79B6" w:rsidP="004E79B6">
      <w:pPr>
        <w:rPr>
          <w:rFonts w:ascii="Times New Roman" w:hAnsi="Times New Roman" w:cs="Times New Roman"/>
        </w:rPr>
      </w:pPr>
      <w:r w:rsidRPr="004E79B6">
        <w:rPr>
          <w:rFonts w:ascii="Times New Roman" w:hAnsi="Times New Roman" w:cs="Times New Roman"/>
          <w:b/>
          <w:bCs/>
        </w:rPr>
        <w:t>Color and Styling:</w:t>
      </w:r>
    </w:p>
    <w:p w14:paraId="270555C3" w14:textId="77777777" w:rsidR="004E79B6" w:rsidRPr="004E79B6" w:rsidRDefault="004E79B6" w:rsidP="004E79B6">
      <w:pPr>
        <w:rPr>
          <w:rFonts w:ascii="Times New Roman" w:hAnsi="Times New Roman" w:cs="Times New Roman"/>
        </w:rPr>
      </w:pPr>
      <w:r w:rsidRPr="004E79B6">
        <w:rPr>
          <w:rFonts w:ascii="Times New Roman" w:hAnsi="Times New Roman" w:cs="Times New Roman"/>
        </w:rPr>
        <w:t>Each attack type is assigned a distinct color to differentiate areas and make it easier to identify each type visually.</w:t>
      </w:r>
    </w:p>
    <w:p w14:paraId="3368AA47" w14:textId="0DB09048" w:rsidR="004E79B6" w:rsidRPr="004E79B6" w:rsidRDefault="004E79B6" w:rsidP="004E79B6">
      <w:pPr>
        <w:rPr>
          <w:rFonts w:ascii="Times New Roman" w:hAnsi="Times New Roman" w:cs="Times New Roman"/>
        </w:rPr>
      </w:pPr>
      <w:r w:rsidRPr="004E79B6">
        <w:rPr>
          <w:rFonts w:ascii="Times New Roman" w:hAnsi="Times New Roman" w:cs="Times New Roman"/>
        </w:rPr>
        <w:t>Hover information is included for each data point, showing the year, attack type, and the count of incidents, which provides detailed information without crowding the visual.</w:t>
      </w:r>
    </w:p>
    <w:p w14:paraId="5159222F" w14:textId="77777777" w:rsidR="004E79B6" w:rsidRPr="004E79B6" w:rsidRDefault="004E79B6" w:rsidP="004E79B6">
      <w:pPr>
        <w:rPr>
          <w:rFonts w:ascii="Times New Roman" w:hAnsi="Times New Roman" w:cs="Times New Roman"/>
        </w:rPr>
      </w:pPr>
      <w:r w:rsidRPr="004E79B6">
        <w:rPr>
          <w:rFonts w:ascii="Times New Roman" w:hAnsi="Times New Roman" w:cs="Times New Roman"/>
          <w:b/>
          <w:bCs/>
        </w:rPr>
        <w:t>Interactive Buttons:</w:t>
      </w:r>
    </w:p>
    <w:p w14:paraId="63814E59" w14:textId="77777777" w:rsidR="004E79B6" w:rsidRPr="004E79B6" w:rsidRDefault="004E79B6" w:rsidP="004E79B6">
      <w:pPr>
        <w:rPr>
          <w:rFonts w:ascii="Times New Roman" w:hAnsi="Times New Roman" w:cs="Times New Roman"/>
        </w:rPr>
      </w:pPr>
      <w:r w:rsidRPr="004E79B6">
        <w:rPr>
          <w:rFonts w:ascii="Times New Roman" w:hAnsi="Times New Roman" w:cs="Times New Roman"/>
        </w:rPr>
        <w:t>Stacked View: The default view shows attack types stacked over time, making it easy to see how different types contribute to the total number of incidents each year.</w:t>
      </w:r>
    </w:p>
    <w:p w14:paraId="72A78E09" w14:textId="77777777" w:rsidR="004E79B6" w:rsidRPr="004E79B6" w:rsidRDefault="004E79B6" w:rsidP="004E79B6">
      <w:pPr>
        <w:rPr>
          <w:rFonts w:ascii="Times New Roman" w:hAnsi="Times New Roman" w:cs="Times New Roman"/>
        </w:rPr>
      </w:pPr>
      <w:r w:rsidRPr="004E79B6">
        <w:rPr>
          <w:rFonts w:ascii="Times New Roman" w:hAnsi="Times New Roman" w:cs="Times New Roman"/>
        </w:rPr>
        <w:t>Grouped View: This view separates each attack type into its own line, allowing a more direct comparison of each attack type's trend without the influence of stacking.</w:t>
      </w:r>
    </w:p>
    <w:p w14:paraId="3B20D004" w14:textId="78F8D3D9" w:rsidR="004E79B6" w:rsidRPr="004E79B6" w:rsidRDefault="004E79B6" w:rsidP="004E79B6">
      <w:pPr>
        <w:rPr>
          <w:rFonts w:ascii="Times New Roman" w:hAnsi="Times New Roman" w:cs="Times New Roman"/>
        </w:rPr>
      </w:pPr>
      <w:r w:rsidRPr="004E79B6">
        <w:rPr>
          <w:rFonts w:ascii="Times New Roman" w:hAnsi="Times New Roman" w:cs="Times New Roman"/>
        </w:rPr>
        <w:t>100% Stacked View: This view converts each year’s data into a percentage of total incidents, highlighting the proportional relationship of attack types and allowing users to observe shifts in dominance among attack types.</w:t>
      </w:r>
    </w:p>
    <w:p w14:paraId="74D8FF9E" w14:textId="77777777" w:rsidR="004E79B6" w:rsidRPr="004E79B6" w:rsidRDefault="004E79B6" w:rsidP="004E79B6">
      <w:pPr>
        <w:rPr>
          <w:rFonts w:ascii="Times New Roman" w:hAnsi="Times New Roman" w:cs="Times New Roman"/>
        </w:rPr>
      </w:pPr>
      <w:proofErr w:type="spellStart"/>
      <w:r w:rsidRPr="004E79B6">
        <w:rPr>
          <w:rFonts w:ascii="Times New Roman" w:hAnsi="Times New Roman" w:cs="Times New Roman"/>
          <w:b/>
          <w:bCs/>
        </w:rPr>
        <w:t>Hovermode</w:t>
      </w:r>
      <w:proofErr w:type="spellEnd"/>
      <w:r w:rsidRPr="004E79B6">
        <w:rPr>
          <w:rFonts w:ascii="Times New Roman" w:hAnsi="Times New Roman" w:cs="Times New Roman"/>
          <w:b/>
          <w:bCs/>
        </w:rPr>
        <w:t xml:space="preserve"> and Legend:</w:t>
      </w:r>
    </w:p>
    <w:p w14:paraId="43D34C41" w14:textId="77777777" w:rsidR="004E79B6" w:rsidRPr="004E79B6" w:rsidRDefault="004E79B6" w:rsidP="004E79B6">
      <w:pPr>
        <w:rPr>
          <w:rFonts w:ascii="Times New Roman" w:hAnsi="Times New Roman" w:cs="Times New Roman"/>
        </w:rPr>
      </w:pPr>
      <w:r w:rsidRPr="004E79B6">
        <w:rPr>
          <w:rFonts w:ascii="Times New Roman" w:hAnsi="Times New Roman" w:cs="Times New Roman"/>
        </w:rPr>
        <w:t xml:space="preserve">The hover mode is set to `'x unified'`, which groups all hover information by year to provide a comprehensive view of all attack types </w:t>
      </w:r>
      <w:proofErr w:type="gramStart"/>
      <w:r w:rsidRPr="004E79B6">
        <w:rPr>
          <w:rFonts w:ascii="Times New Roman" w:hAnsi="Times New Roman" w:cs="Times New Roman"/>
        </w:rPr>
        <w:t>in a given year</w:t>
      </w:r>
      <w:proofErr w:type="gramEnd"/>
      <w:r w:rsidRPr="004E79B6">
        <w:rPr>
          <w:rFonts w:ascii="Times New Roman" w:hAnsi="Times New Roman" w:cs="Times New Roman"/>
        </w:rPr>
        <w:t>.</w:t>
      </w:r>
    </w:p>
    <w:p w14:paraId="19FE248A" w14:textId="26371943" w:rsidR="004E79B6" w:rsidRDefault="004E79B6" w:rsidP="004E79B6">
      <w:pPr>
        <w:rPr>
          <w:rFonts w:ascii="Times New Roman" w:hAnsi="Times New Roman" w:cs="Times New Roman"/>
        </w:rPr>
      </w:pPr>
      <w:r w:rsidRPr="004E79B6">
        <w:rPr>
          <w:rFonts w:ascii="Times New Roman" w:hAnsi="Times New Roman" w:cs="Times New Roman"/>
        </w:rPr>
        <w:t>A legend displays each attack type, allowing users to quickly identify the colors associated with each type.</w:t>
      </w:r>
    </w:p>
    <w:p w14:paraId="2A64F461" w14:textId="77777777" w:rsidR="004E79B6" w:rsidRPr="004E79B6" w:rsidRDefault="004E79B6" w:rsidP="004E79B6">
      <w:pPr>
        <w:rPr>
          <w:rFonts w:ascii="Times New Roman" w:hAnsi="Times New Roman" w:cs="Times New Roman"/>
        </w:rPr>
      </w:pPr>
    </w:p>
    <w:p w14:paraId="16305CBE" w14:textId="45CC72E9" w:rsidR="004E79B6" w:rsidRPr="004E79B6" w:rsidRDefault="004E79B6" w:rsidP="004E79B6">
      <w:pPr>
        <w:rPr>
          <w:rFonts w:ascii="Times New Roman" w:hAnsi="Times New Roman" w:cs="Times New Roman"/>
        </w:rPr>
      </w:pPr>
      <w:r w:rsidRPr="004E79B6">
        <w:rPr>
          <w:rFonts w:ascii="Times New Roman" w:hAnsi="Times New Roman" w:cs="Times New Roman"/>
          <w:b/>
          <w:bCs/>
        </w:rPr>
        <w:lastRenderedPageBreak/>
        <w:t>Insights Gained from the Visualization</w:t>
      </w:r>
      <w:r w:rsidRPr="004E79B6">
        <w:rPr>
          <w:rFonts w:ascii="Times New Roman" w:hAnsi="Times New Roman" w:cs="Times New Roman"/>
          <w:b/>
          <w:bCs/>
        </w:rPr>
        <w:t>:</w:t>
      </w:r>
    </w:p>
    <w:p w14:paraId="58629739" w14:textId="77777777" w:rsidR="004E79B6" w:rsidRPr="004E79B6" w:rsidRDefault="004E79B6" w:rsidP="004E79B6">
      <w:pPr>
        <w:rPr>
          <w:rFonts w:ascii="Times New Roman" w:hAnsi="Times New Roman" w:cs="Times New Roman"/>
        </w:rPr>
      </w:pPr>
      <w:r w:rsidRPr="004E79B6">
        <w:rPr>
          <w:rFonts w:ascii="Times New Roman" w:hAnsi="Times New Roman" w:cs="Times New Roman"/>
          <w:b/>
          <w:bCs/>
        </w:rPr>
        <w:t>Trend Analysis</w:t>
      </w:r>
      <w:r w:rsidRPr="004E79B6">
        <w:rPr>
          <w:rFonts w:ascii="Times New Roman" w:hAnsi="Times New Roman" w:cs="Times New Roman"/>
        </w:rPr>
        <w:t>: This chart allows for a clear visualization of trends in attack types over time. Some types become more prevalent in certain years, while others may decline, reflecting possible changes in global or regional conflict dynamics.</w:t>
      </w:r>
    </w:p>
    <w:p w14:paraId="7AA7C13B" w14:textId="5C19F52F" w:rsidR="004E79B6" w:rsidRPr="004E79B6" w:rsidRDefault="004E79B6" w:rsidP="004E79B6">
      <w:pPr>
        <w:rPr>
          <w:rFonts w:ascii="Times New Roman" w:hAnsi="Times New Roman" w:cs="Times New Roman"/>
        </w:rPr>
      </w:pPr>
      <w:r w:rsidRPr="004E79B6">
        <w:rPr>
          <w:rFonts w:ascii="Times New Roman" w:hAnsi="Times New Roman" w:cs="Times New Roman"/>
          <w:b/>
          <w:bCs/>
        </w:rPr>
        <w:t>Shift in Dominant Attack Types: </w:t>
      </w:r>
      <w:r w:rsidRPr="004E79B6">
        <w:rPr>
          <w:rFonts w:ascii="Times New Roman" w:hAnsi="Times New Roman" w:cs="Times New Roman"/>
        </w:rPr>
        <w:t>The 100% stacked view effectively reveals the proportional shifts in attack types, showing how some types become relatively more or less common over time.</w:t>
      </w:r>
    </w:p>
    <w:p w14:paraId="04781B18" w14:textId="7E0008A6" w:rsidR="004E79B6" w:rsidRPr="004E79B6" w:rsidRDefault="004E79B6" w:rsidP="004E79B6">
      <w:pPr>
        <w:rPr>
          <w:rFonts w:ascii="Times New Roman" w:hAnsi="Times New Roman" w:cs="Times New Roman"/>
        </w:rPr>
      </w:pPr>
      <w:r w:rsidRPr="004E79B6">
        <w:rPr>
          <w:rFonts w:ascii="Times New Roman" w:hAnsi="Times New Roman" w:cs="Times New Roman"/>
          <w:b/>
          <w:bCs/>
        </w:rPr>
        <w:t>Comparison Between Attack Types:</w:t>
      </w:r>
      <w:r w:rsidRPr="004E79B6">
        <w:rPr>
          <w:rFonts w:ascii="Times New Roman" w:hAnsi="Times New Roman" w:cs="Times New Roman"/>
        </w:rPr>
        <w:t> By switching to the grouped view, users can see individual trends more clearly, making it easier to identify fluctuations in specific attack types without the influence of stacking.</w:t>
      </w:r>
    </w:p>
    <w:p w14:paraId="65C19402" w14:textId="00C68F5C" w:rsidR="004E79B6" w:rsidRPr="004E79B6" w:rsidRDefault="004E79B6" w:rsidP="004E79B6">
      <w:pPr>
        <w:rPr>
          <w:rFonts w:ascii="Times New Roman" w:hAnsi="Times New Roman" w:cs="Times New Roman"/>
        </w:rPr>
      </w:pPr>
      <w:r w:rsidRPr="004E79B6">
        <w:rPr>
          <w:rFonts w:ascii="Times New Roman" w:hAnsi="Times New Roman" w:cs="Times New Roman"/>
          <w:b/>
          <w:bCs/>
        </w:rPr>
        <w:t>Instructions for Running and Viewing the Code</w:t>
      </w:r>
    </w:p>
    <w:p w14:paraId="4E58047D" w14:textId="77777777" w:rsidR="004E79B6" w:rsidRPr="004E79B6" w:rsidRDefault="004E79B6" w:rsidP="004E79B6">
      <w:pPr>
        <w:rPr>
          <w:rFonts w:ascii="Times New Roman" w:hAnsi="Times New Roman" w:cs="Times New Roman"/>
          <w:b/>
          <w:bCs/>
        </w:rPr>
      </w:pPr>
      <w:r w:rsidRPr="004E79B6">
        <w:rPr>
          <w:rFonts w:ascii="Times New Roman" w:hAnsi="Times New Roman" w:cs="Times New Roman"/>
          <w:b/>
          <w:bCs/>
        </w:rPr>
        <w:t>1.Requirements:</w:t>
      </w:r>
    </w:p>
    <w:p w14:paraId="2362E3E5" w14:textId="472B36AB" w:rsidR="004E79B6" w:rsidRPr="004E79B6" w:rsidRDefault="004E79B6" w:rsidP="004E79B6">
      <w:pPr>
        <w:rPr>
          <w:rFonts w:ascii="Times New Roman" w:hAnsi="Times New Roman" w:cs="Times New Roman"/>
        </w:rPr>
      </w:pPr>
      <w:r w:rsidRPr="004E79B6">
        <w:rPr>
          <w:rFonts w:ascii="Times New Roman" w:hAnsi="Times New Roman" w:cs="Times New Roman"/>
        </w:rPr>
        <w:t>Required libraries: `pandas` and `</w:t>
      </w:r>
      <w:proofErr w:type="spellStart"/>
      <w:r w:rsidRPr="004E79B6">
        <w:rPr>
          <w:rFonts w:ascii="Times New Roman" w:hAnsi="Times New Roman" w:cs="Times New Roman"/>
        </w:rPr>
        <w:t>plotly</w:t>
      </w:r>
      <w:proofErr w:type="spellEnd"/>
      <w:r w:rsidRPr="004E79B6">
        <w:rPr>
          <w:rFonts w:ascii="Times New Roman" w:hAnsi="Times New Roman" w:cs="Times New Roman"/>
        </w:rPr>
        <w:t xml:space="preserve">`. Install them using `pip install pandas </w:t>
      </w:r>
      <w:proofErr w:type="spellStart"/>
      <w:r w:rsidRPr="004E79B6">
        <w:rPr>
          <w:rFonts w:ascii="Times New Roman" w:hAnsi="Times New Roman" w:cs="Times New Roman"/>
        </w:rPr>
        <w:t>plotly</w:t>
      </w:r>
      <w:proofErr w:type="spellEnd"/>
      <w:r w:rsidRPr="004E79B6">
        <w:rPr>
          <w:rFonts w:ascii="Times New Roman" w:hAnsi="Times New Roman" w:cs="Times New Roman"/>
        </w:rPr>
        <w:t>`.</w:t>
      </w:r>
    </w:p>
    <w:p w14:paraId="23CD7E97" w14:textId="77777777" w:rsidR="004E79B6" w:rsidRPr="004E79B6" w:rsidRDefault="004E79B6" w:rsidP="004E79B6">
      <w:pPr>
        <w:rPr>
          <w:rFonts w:ascii="Times New Roman" w:hAnsi="Times New Roman" w:cs="Times New Roman"/>
          <w:b/>
          <w:bCs/>
        </w:rPr>
      </w:pPr>
      <w:r w:rsidRPr="004E79B6">
        <w:rPr>
          <w:rFonts w:ascii="Times New Roman" w:hAnsi="Times New Roman" w:cs="Times New Roman"/>
          <w:b/>
          <w:bCs/>
        </w:rPr>
        <w:t>2. Data Preparation:</w:t>
      </w:r>
    </w:p>
    <w:p w14:paraId="1D7E3BC0" w14:textId="77777777" w:rsidR="004E79B6" w:rsidRPr="004E79B6" w:rsidRDefault="004E79B6" w:rsidP="004E79B6">
      <w:pPr>
        <w:rPr>
          <w:rFonts w:ascii="Times New Roman" w:hAnsi="Times New Roman" w:cs="Times New Roman"/>
        </w:rPr>
      </w:pPr>
      <w:r w:rsidRPr="004E79B6">
        <w:rPr>
          <w:rFonts w:ascii="Times New Roman" w:hAnsi="Times New Roman" w:cs="Times New Roman"/>
        </w:rPr>
        <w:t>Place the dataset file (e.g., `region_5.csv`) in the same directory as the Python script.</w:t>
      </w:r>
    </w:p>
    <w:p w14:paraId="045F75DA" w14:textId="3E046006" w:rsidR="004E79B6" w:rsidRPr="004E79B6" w:rsidRDefault="004E79B6" w:rsidP="004E79B6">
      <w:pPr>
        <w:rPr>
          <w:rFonts w:ascii="Times New Roman" w:hAnsi="Times New Roman" w:cs="Times New Roman"/>
        </w:rPr>
      </w:pPr>
      <w:r w:rsidRPr="004E79B6">
        <w:rPr>
          <w:rFonts w:ascii="Times New Roman" w:hAnsi="Times New Roman" w:cs="Times New Roman"/>
        </w:rPr>
        <w:t>Modify the file path in the script if necessary to match your local setup.</w:t>
      </w:r>
    </w:p>
    <w:p w14:paraId="5D38E1B1" w14:textId="77777777" w:rsidR="004E79B6" w:rsidRPr="004E79B6" w:rsidRDefault="004E79B6" w:rsidP="004E79B6">
      <w:pPr>
        <w:rPr>
          <w:rFonts w:ascii="Times New Roman" w:hAnsi="Times New Roman" w:cs="Times New Roman"/>
          <w:b/>
          <w:bCs/>
        </w:rPr>
      </w:pPr>
      <w:r w:rsidRPr="004E79B6">
        <w:rPr>
          <w:rFonts w:ascii="Times New Roman" w:hAnsi="Times New Roman" w:cs="Times New Roman"/>
          <w:b/>
          <w:bCs/>
        </w:rPr>
        <w:t>3. Running the Code:</w:t>
      </w:r>
    </w:p>
    <w:p w14:paraId="6A3737AA" w14:textId="77777777" w:rsidR="004E79B6" w:rsidRPr="004E79B6" w:rsidRDefault="004E79B6" w:rsidP="004E79B6">
      <w:pPr>
        <w:rPr>
          <w:rFonts w:ascii="Times New Roman" w:hAnsi="Times New Roman" w:cs="Times New Roman"/>
        </w:rPr>
      </w:pPr>
      <w:r w:rsidRPr="004E79B6">
        <w:rPr>
          <w:rFonts w:ascii="Times New Roman" w:hAnsi="Times New Roman" w:cs="Times New Roman"/>
        </w:rPr>
        <w:t xml:space="preserve">Run the Python script to generate the interactive </w:t>
      </w:r>
      <w:proofErr w:type="spellStart"/>
      <w:r w:rsidRPr="004E79B6">
        <w:rPr>
          <w:rFonts w:ascii="Times New Roman" w:hAnsi="Times New Roman" w:cs="Times New Roman"/>
        </w:rPr>
        <w:t>Plotly</w:t>
      </w:r>
      <w:proofErr w:type="spellEnd"/>
      <w:r w:rsidRPr="004E79B6">
        <w:rPr>
          <w:rFonts w:ascii="Times New Roman" w:hAnsi="Times New Roman" w:cs="Times New Roman"/>
        </w:rPr>
        <w:t xml:space="preserve"> chart. This will display the chart, allowing you to interact with it.</w:t>
      </w:r>
    </w:p>
    <w:p w14:paraId="635F51F7" w14:textId="77777777" w:rsidR="004E79B6" w:rsidRPr="004E79B6" w:rsidRDefault="004E79B6" w:rsidP="004E79B6">
      <w:pPr>
        <w:rPr>
          <w:rFonts w:ascii="Times New Roman" w:hAnsi="Times New Roman" w:cs="Times New Roman"/>
        </w:rPr>
      </w:pPr>
      <w:r w:rsidRPr="004E79B6">
        <w:rPr>
          <w:rFonts w:ascii="Times New Roman" w:hAnsi="Times New Roman" w:cs="Times New Roman"/>
        </w:rPr>
        <w:t xml:space="preserve">Interact with the buttons to toggle between different </w:t>
      </w:r>
      <w:proofErr w:type="gramStart"/>
      <w:r w:rsidRPr="004E79B6">
        <w:rPr>
          <w:rFonts w:ascii="Times New Roman" w:hAnsi="Times New Roman" w:cs="Times New Roman"/>
        </w:rPr>
        <w:t>views, and</w:t>
      </w:r>
      <w:proofErr w:type="gramEnd"/>
      <w:r w:rsidRPr="004E79B6">
        <w:rPr>
          <w:rFonts w:ascii="Times New Roman" w:hAnsi="Times New Roman" w:cs="Times New Roman"/>
        </w:rPr>
        <w:t xml:space="preserve"> use hover interactions to explore detailed information on each data point.</w:t>
      </w:r>
    </w:p>
    <w:p w14:paraId="5AD86F6F" w14:textId="48E4A99C" w:rsidR="004E79B6" w:rsidRPr="004E79B6" w:rsidRDefault="004E79B6" w:rsidP="004E79B6">
      <w:pPr>
        <w:rPr>
          <w:rFonts w:ascii="Times New Roman" w:hAnsi="Times New Roman" w:cs="Times New Roman"/>
        </w:rPr>
      </w:pPr>
    </w:p>
    <w:p w14:paraId="3C37D515" w14:textId="77777777" w:rsidR="004E79B6" w:rsidRPr="004E79B6" w:rsidRDefault="004E79B6" w:rsidP="004E79B6">
      <w:pPr>
        <w:rPr>
          <w:rFonts w:ascii="Times New Roman" w:hAnsi="Times New Roman" w:cs="Times New Roman"/>
        </w:rPr>
      </w:pPr>
      <w:proofErr w:type="spellStart"/>
      <w:r w:rsidRPr="004E79B6">
        <w:rPr>
          <w:rFonts w:ascii="Times New Roman" w:hAnsi="Times New Roman" w:cs="Times New Roman"/>
          <w:b/>
          <w:bCs/>
        </w:rPr>
        <w:t>Plotly</w:t>
      </w:r>
      <w:proofErr w:type="spellEnd"/>
      <w:r w:rsidRPr="004E79B6">
        <w:rPr>
          <w:rFonts w:ascii="Times New Roman" w:hAnsi="Times New Roman" w:cs="Times New Roman"/>
          <w:b/>
          <w:bCs/>
        </w:rPr>
        <w:t xml:space="preserve"> graph:</w:t>
      </w:r>
    </w:p>
    <w:p w14:paraId="44F665B7" w14:textId="0AD97C4C" w:rsidR="004E79B6" w:rsidRPr="004E79B6" w:rsidRDefault="004E79B6" w:rsidP="004E79B6">
      <w:pPr>
        <w:rPr>
          <w:rFonts w:ascii="Times New Roman" w:hAnsi="Times New Roman" w:cs="Times New Roman"/>
        </w:rPr>
      </w:pPr>
      <w:r w:rsidRPr="004E79B6">
        <w:rPr>
          <w:rFonts w:ascii="Times New Roman" w:hAnsi="Times New Roman" w:cs="Times New Roman"/>
        </w:rPr>
        <w:fldChar w:fldCharType="begin"/>
      </w:r>
      <w:r w:rsidRPr="004E79B6">
        <w:rPr>
          <w:rFonts w:ascii="Times New Roman" w:hAnsi="Times New Roman" w:cs="Times New Roman"/>
        </w:rPr>
        <w:instrText xml:space="preserve"> INCLUDEPICTURE "/Users/priyankam/Library/Group Containers/UBF8T346G9.ms/WebArchiveCopyPasteTempFiles/com.microsoft.Word/5489E99A-63E1-4A40-8B82-0FC5798FB05E.png" \* MERGEFORMATINET </w:instrText>
      </w:r>
      <w:r w:rsidRPr="004E79B6">
        <w:rPr>
          <w:rFonts w:ascii="Times New Roman" w:hAnsi="Times New Roman" w:cs="Times New Roman"/>
        </w:rPr>
        <w:fldChar w:fldCharType="separate"/>
      </w:r>
      <w:r w:rsidRPr="004E79B6">
        <w:rPr>
          <w:rFonts w:ascii="Times New Roman" w:hAnsi="Times New Roman" w:cs="Times New Roman"/>
        </w:rPr>
        <w:drawing>
          <wp:inline distT="0" distB="0" distL="0" distR="0" wp14:anchorId="3CD167F9" wp14:editId="0DBF9C3D">
            <wp:extent cx="5943600" cy="1943100"/>
            <wp:effectExtent l="0" t="0" r="0" b="0"/>
            <wp:docPr id="1167982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43100"/>
                    </a:xfrm>
                    <a:prstGeom prst="rect">
                      <a:avLst/>
                    </a:prstGeom>
                    <a:noFill/>
                    <a:ln>
                      <a:noFill/>
                    </a:ln>
                  </pic:spPr>
                </pic:pic>
              </a:graphicData>
            </a:graphic>
          </wp:inline>
        </w:drawing>
      </w:r>
      <w:r w:rsidRPr="004E79B6">
        <w:rPr>
          <w:rFonts w:ascii="Times New Roman" w:hAnsi="Times New Roman" w:cs="Times New Roman"/>
        </w:rPr>
        <w:fldChar w:fldCharType="end"/>
      </w:r>
    </w:p>
    <w:p w14:paraId="799E14A3" w14:textId="7C74CE26" w:rsidR="004E79B6" w:rsidRPr="004E79B6" w:rsidRDefault="004E79B6" w:rsidP="004E79B6">
      <w:pPr>
        <w:rPr>
          <w:rFonts w:ascii="Times New Roman" w:hAnsi="Times New Roman" w:cs="Times New Roman"/>
          <w:b/>
          <w:bCs/>
          <w:u w:val="single"/>
        </w:rPr>
      </w:pPr>
      <w:r w:rsidRPr="004E79B6">
        <w:rPr>
          <w:rFonts w:ascii="Times New Roman" w:hAnsi="Times New Roman" w:cs="Times New Roman"/>
          <w:b/>
          <w:bCs/>
          <w:u w:val="single"/>
        </w:rPr>
        <w:lastRenderedPageBreak/>
        <w:t>Bokeh Visualization: Target Types and Casualties:</w:t>
      </w:r>
    </w:p>
    <w:p w14:paraId="7A9169D7" w14:textId="77777777" w:rsidR="004E79B6" w:rsidRPr="004E79B6" w:rsidRDefault="004E79B6" w:rsidP="004E79B6">
      <w:pPr>
        <w:rPr>
          <w:rFonts w:ascii="Times New Roman" w:hAnsi="Times New Roman" w:cs="Times New Roman"/>
          <w:b/>
          <w:bCs/>
        </w:rPr>
      </w:pPr>
      <w:r w:rsidRPr="004E79B6">
        <w:rPr>
          <w:rFonts w:ascii="Times New Roman" w:hAnsi="Times New Roman" w:cs="Times New Roman"/>
          <w:b/>
          <w:bCs/>
        </w:rPr>
        <w:t>1.Importing Libraries</w:t>
      </w:r>
    </w:p>
    <w:p w14:paraId="37965691" w14:textId="77777777" w:rsidR="004E79B6" w:rsidRPr="004E79B6" w:rsidRDefault="004E79B6" w:rsidP="004E79B6">
      <w:pPr>
        <w:rPr>
          <w:rFonts w:ascii="Times New Roman" w:hAnsi="Times New Roman" w:cs="Times New Roman"/>
        </w:rPr>
      </w:pPr>
      <w:r w:rsidRPr="004E79B6">
        <w:rPr>
          <w:rFonts w:ascii="Times New Roman" w:hAnsi="Times New Roman" w:cs="Times New Roman"/>
        </w:rPr>
        <w:t>• </w:t>
      </w:r>
      <w:proofErr w:type="spellStart"/>
      <w:proofErr w:type="gramStart"/>
      <w:r w:rsidRPr="004E79B6">
        <w:rPr>
          <w:rFonts w:ascii="Times New Roman" w:hAnsi="Times New Roman" w:cs="Times New Roman"/>
        </w:rPr>
        <w:t>bokeh.io.curdoc</w:t>
      </w:r>
      <w:proofErr w:type="spellEnd"/>
      <w:proofErr w:type="gramEnd"/>
      <w:r w:rsidRPr="004E79B6">
        <w:rPr>
          <w:rFonts w:ascii="Times New Roman" w:hAnsi="Times New Roman" w:cs="Times New Roman"/>
        </w:rPr>
        <w:t>, </w:t>
      </w:r>
      <w:proofErr w:type="spellStart"/>
      <w:r w:rsidRPr="004E79B6">
        <w:rPr>
          <w:rFonts w:ascii="Times New Roman" w:hAnsi="Times New Roman" w:cs="Times New Roman"/>
        </w:rPr>
        <w:t>bokeh.layouts.column</w:t>
      </w:r>
      <w:proofErr w:type="spellEnd"/>
      <w:r w:rsidRPr="004E79B6">
        <w:rPr>
          <w:rFonts w:ascii="Times New Roman" w:hAnsi="Times New Roman" w:cs="Times New Roman"/>
        </w:rPr>
        <w:t>, </w:t>
      </w:r>
      <w:proofErr w:type="spellStart"/>
      <w:r w:rsidRPr="004E79B6">
        <w:rPr>
          <w:rFonts w:ascii="Times New Roman" w:hAnsi="Times New Roman" w:cs="Times New Roman"/>
        </w:rPr>
        <w:t>bokeh.models</w:t>
      </w:r>
      <w:proofErr w:type="spellEnd"/>
      <w:r w:rsidRPr="004E79B6">
        <w:rPr>
          <w:rFonts w:ascii="Times New Roman" w:hAnsi="Times New Roman" w:cs="Times New Roman"/>
        </w:rPr>
        <w:t>: These Bokeh components are imported for constructing the interactive web-based plot and the layout structure.</w:t>
      </w:r>
    </w:p>
    <w:p w14:paraId="1D83BD16" w14:textId="77777777" w:rsidR="004E79B6" w:rsidRPr="004E79B6" w:rsidRDefault="004E79B6" w:rsidP="004E79B6">
      <w:pPr>
        <w:rPr>
          <w:rFonts w:ascii="Times New Roman" w:hAnsi="Times New Roman" w:cs="Times New Roman"/>
        </w:rPr>
      </w:pPr>
      <w:r w:rsidRPr="004E79B6">
        <w:rPr>
          <w:rFonts w:ascii="Times New Roman" w:hAnsi="Times New Roman" w:cs="Times New Roman"/>
        </w:rPr>
        <w:t>• </w:t>
      </w:r>
      <w:proofErr w:type="spellStart"/>
      <w:proofErr w:type="gramStart"/>
      <w:r w:rsidRPr="004E79B6">
        <w:rPr>
          <w:rFonts w:ascii="Times New Roman" w:hAnsi="Times New Roman" w:cs="Times New Roman"/>
        </w:rPr>
        <w:t>bokeh.plotting</w:t>
      </w:r>
      <w:proofErr w:type="gramEnd"/>
      <w:r w:rsidRPr="004E79B6">
        <w:rPr>
          <w:rFonts w:ascii="Times New Roman" w:hAnsi="Times New Roman" w:cs="Times New Roman"/>
        </w:rPr>
        <w:t>.figure</w:t>
      </w:r>
      <w:proofErr w:type="spellEnd"/>
      <w:r w:rsidRPr="004E79B6">
        <w:rPr>
          <w:rFonts w:ascii="Times New Roman" w:hAnsi="Times New Roman" w:cs="Times New Roman"/>
        </w:rPr>
        <w:t>: Used to create the figure for the scatter plot.</w:t>
      </w:r>
    </w:p>
    <w:p w14:paraId="61F9C89C" w14:textId="77777777" w:rsidR="004E79B6" w:rsidRPr="004E79B6" w:rsidRDefault="004E79B6" w:rsidP="004E79B6">
      <w:pPr>
        <w:rPr>
          <w:rFonts w:ascii="Times New Roman" w:hAnsi="Times New Roman" w:cs="Times New Roman"/>
        </w:rPr>
      </w:pPr>
      <w:r w:rsidRPr="004E79B6">
        <w:rPr>
          <w:rFonts w:ascii="Times New Roman" w:hAnsi="Times New Roman" w:cs="Times New Roman"/>
        </w:rPr>
        <w:t>• </w:t>
      </w:r>
      <w:proofErr w:type="spellStart"/>
      <w:proofErr w:type="gramStart"/>
      <w:r w:rsidRPr="004E79B6">
        <w:rPr>
          <w:rFonts w:ascii="Times New Roman" w:hAnsi="Times New Roman" w:cs="Times New Roman"/>
        </w:rPr>
        <w:t>bokeh.transform</w:t>
      </w:r>
      <w:proofErr w:type="gramEnd"/>
      <w:r w:rsidRPr="004E79B6">
        <w:rPr>
          <w:rFonts w:ascii="Times New Roman" w:hAnsi="Times New Roman" w:cs="Times New Roman"/>
        </w:rPr>
        <w:t>.factor_cmap</w:t>
      </w:r>
      <w:proofErr w:type="spellEnd"/>
      <w:r w:rsidRPr="004E79B6">
        <w:rPr>
          <w:rFonts w:ascii="Times New Roman" w:hAnsi="Times New Roman" w:cs="Times New Roman"/>
        </w:rPr>
        <w:t>: Used to map categorical data (target types) to colors.</w:t>
      </w:r>
    </w:p>
    <w:p w14:paraId="4691FDC9" w14:textId="77777777" w:rsidR="004E79B6" w:rsidRPr="004E79B6" w:rsidRDefault="004E79B6" w:rsidP="004E79B6">
      <w:pPr>
        <w:rPr>
          <w:rFonts w:ascii="Times New Roman" w:hAnsi="Times New Roman" w:cs="Times New Roman"/>
        </w:rPr>
      </w:pPr>
      <w:r w:rsidRPr="004E79B6">
        <w:rPr>
          <w:rFonts w:ascii="Times New Roman" w:hAnsi="Times New Roman" w:cs="Times New Roman"/>
        </w:rPr>
        <w:t>• </w:t>
      </w:r>
      <w:proofErr w:type="gramStart"/>
      <w:r w:rsidRPr="004E79B6">
        <w:rPr>
          <w:rFonts w:ascii="Times New Roman" w:hAnsi="Times New Roman" w:cs="Times New Roman"/>
        </w:rPr>
        <w:t>bokeh.palettes</w:t>
      </w:r>
      <w:proofErr w:type="gramEnd"/>
      <w:r w:rsidRPr="004E79B6">
        <w:rPr>
          <w:rFonts w:ascii="Times New Roman" w:hAnsi="Times New Roman" w:cs="Times New Roman"/>
        </w:rPr>
        <w:t>.Category20: A palette with 20 colors to use for differentiating target types.</w:t>
      </w:r>
    </w:p>
    <w:p w14:paraId="4D75ACEE" w14:textId="25EF5DA7" w:rsidR="004E79B6" w:rsidRPr="004E79B6" w:rsidRDefault="004E79B6" w:rsidP="004E79B6">
      <w:pPr>
        <w:rPr>
          <w:rFonts w:ascii="Times New Roman" w:hAnsi="Times New Roman" w:cs="Times New Roman"/>
        </w:rPr>
      </w:pPr>
      <w:r w:rsidRPr="004E79B6">
        <w:rPr>
          <w:rFonts w:ascii="Times New Roman" w:hAnsi="Times New Roman" w:cs="Times New Roman"/>
        </w:rPr>
        <w:t>• pandas: Used to load and process the dataset</w:t>
      </w:r>
    </w:p>
    <w:p w14:paraId="367809F7" w14:textId="77777777" w:rsidR="004E79B6" w:rsidRPr="004E79B6" w:rsidRDefault="004E79B6" w:rsidP="004E79B6">
      <w:pPr>
        <w:rPr>
          <w:rFonts w:ascii="Times New Roman" w:hAnsi="Times New Roman" w:cs="Times New Roman"/>
          <w:b/>
          <w:bCs/>
          <w:u w:val="single"/>
        </w:rPr>
      </w:pPr>
      <w:r w:rsidRPr="004E79B6">
        <w:rPr>
          <w:rFonts w:ascii="Times New Roman" w:hAnsi="Times New Roman" w:cs="Times New Roman"/>
          <w:b/>
          <w:bCs/>
          <w:u w:val="single"/>
        </w:rPr>
        <w:t>2. Load and Process the Dataset</w:t>
      </w:r>
    </w:p>
    <w:p w14:paraId="36232AF6" w14:textId="77777777" w:rsidR="004E79B6" w:rsidRPr="004E79B6" w:rsidRDefault="004E79B6" w:rsidP="004E79B6">
      <w:pPr>
        <w:rPr>
          <w:rFonts w:ascii="Times New Roman" w:hAnsi="Times New Roman" w:cs="Times New Roman"/>
        </w:rPr>
      </w:pPr>
      <w:r w:rsidRPr="004E79B6">
        <w:rPr>
          <w:rFonts w:ascii="Times New Roman" w:hAnsi="Times New Roman" w:cs="Times New Roman"/>
        </w:rPr>
        <w:t>• The dataset is loaded using </w:t>
      </w:r>
      <w:proofErr w:type="spellStart"/>
      <w:proofErr w:type="gramStart"/>
      <w:r w:rsidRPr="004E79B6">
        <w:rPr>
          <w:rFonts w:ascii="Times New Roman" w:hAnsi="Times New Roman" w:cs="Times New Roman"/>
        </w:rPr>
        <w:t>pandas.read</w:t>
      </w:r>
      <w:proofErr w:type="gramEnd"/>
      <w:r w:rsidRPr="004E79B6">
        <w:rPr>
          <w:rFonts w:ascii="Times New Roman" w:hAnsi="Times New Roman" w:cs="Times New Roman"/>
        </w:rPr>
        <w:t>_csv</w:t>
      </w:r>
      <w:proofErr w:type="spellEnd"/>
      <w:r w:rsidRPr="004E79B6">
        <w:rPr>
          <w:rFonts w:ascii="Times New Roman" w:hAnsi="Times New Roman" w:cs="Times New Roman"/>
        </w:rPr>
        <w:t>(). Make sure to replace the file path with the correct one for your system.</w:t>
      </w:r>
    </w:p>
    <w:p w14:paraId="7E33FE39" w14:textId="77777777" w:rsidR="004E79B6" w:rsidRPr="004E79B6" w:rsidRDefault="004E79B6" w:rsidP="004E79B6">
      <w:pPr>
        <w:rPr>
          <w:rFonts w:ascii="Times New Roman" w:hAnsi="Times New Roman" w:cs="Times New Roman"/>
        </w:rPr>
      </w:pPr>
      <w:r w:rsidRPr="004E79B6">
        <w:rPr>
          <w:rFonts w:ascii="Times New Roman" w:hAnsi="Times New Roman" w:cs="Times New Roman"/>
        </w:rPr>
        <w:t>• The script ensures that the columns '</w:t>
      </w:r>
      <w:proofErr w:type="spellStart"/>
      <w:r w:rsidRPr="004E79B6">
        <w:rPr>
          <w:rFonts w:ascii="Times New Roman" w:hAnsi="Times New Roman" w:cs="Times New Roman"/>
        </w:rPr>
        <w:t>nkill</w:t>
      </w:r>
      <w:proofErr w:type="spellEnd"/>
      <w:r w:rsidRPr="004E79B6">
        <w:rPr>
          <w:rFonts w:ascii="Times New Roman" w:hAnsi="Times New Roman" w:cs="Times New Roman"/>
        </w:rPr>
        <w:t>' (number killed) and '</w:t>
      </w:r>
      <w:proofErr w:type="spellStart"/>
      <w:r w:rsidRPr="004E79B6">
        <w:rPr>
          <w:rFonts w:ascii="Times New Roman" w:hAnsi="Times New Roman" w:cs="Times New Roman"/>
        </w:rPr>
        <w:t>nwound</w:t>
      </w:r>
      <w:proofErr w:type="spellEnd"/>
      <w:r w:rsidRPr="004E79B6">
        <w:rPr>
          <w:rFonts w:ascii="Times New Roman" w:hAnsi="Times New Roman" w:cs="Times New Roman"/>
        </w:rPr>
        <w:t>' (number wounded) are treated as numeric values. Any non-numeric data is coerced to </w:t>
      </w:r>
      <w:proofErr w:type="spellStart"/>
      <w:r w:rsidRPr="004E79B6">
        <w:rPr>
          <w:rFonts w:ascii="Times New Roman" w:hAnsi="Times New Roman" w:cs="Times New Roman"/>
        </w:rPr>
        <w:t>NaN</w:t>
      </w:r>
      <w:proofErr w:type="spellEnd"/>
      <w:r w:rsidRPr="004E79B6">
        <w:rPr>
          <w:rFonts w:ascii="Times New Roman" w:hAnsi="Times New Roman" w:cs="Times New Roman"/>
        </w:rPr>
        <w:t> and replaced with 0 using </w:t>
      </w:r>
      <w:proofErr w:type="spellStart"/>
      <w:proofErr w:type="gramStart"/>
      <w:r w:rsidRPr="004E79B6">
        <w:rPr>
          <w:rFonts w:ascii="Times New Roman" w:hAnsi="Times New Roman" w:cs="Times New Roman"/>
        </w:rPr>
        <w:t>fillna</w:t>
      </w:r>
      <w:proofErr w:type="spellEnd"/>
      <w:r w:rsidRPr="004E79B6">
        <w:rPr>
          <w:rFonts w:ascii="Times New Roman" w:hAnsi="Times New Roman" w:cs="Times New Roman"/>
        </w:rPr>
        <w:t>(</w:t>
      </w:r>
      <w:proofErr w:type="gramEnd"/>
      <w:r w:rsidRPr="004E79B6">
        <w:rPr>
          <w:rFonts w:ascii="Times New Roman" w:hAnsi="Times New Roman" w:cs="Times New Roman"/>
        </w:rPr>
        <w:t>0).</w:t>
      </w:r>
    </w:p>
    <w:p w14:paraId="2BACCF43" w14:textId="77777777" w:rsidR="004E79B6" w:rsidRPr="004E79B6" w:rsidRDefault="004E79B6" w:rsidP="004E79B6">
      <w:pPr>
        <w:rPr>
          <w:rFonts w:ascii="Times New Roman" w:hAnsi="Times New Roman" w:cs="Times New Roman"/>
        </w:rPr>
      </w:pPr>
      <w:r w:rsidRPr="004E79B6">
        <w:rPr>
          <w:rFonts w:ascii="Times New Roman" w:hAnsi="Times New Roman" w:cs="Times New Roman"/>
        </w:rPr>
        <w:t>• A new column, '</w:t>
      </w:r>
      <w:proofErr w:type="spellStart"/>
      <w:r w:rsidRPr="004E79B6">
        <w:rPr>
          <w:rFonts w:ascii="Times New Roman" w:hAnsi="Times New Roman" w:cs="Times New Roman"/>
        </w:rPr>
        <w:t>total_casualties</w:t>
      </w:r>
      <w:proofErr w:type="spellEnd"/>
      <w:r w:rsidRPr="004E79B6">
        <w:rPr>
          <w:rFonts w:ascii="Times New Roman" w:hAnsi="Times New Roman" w:cs="Times New Roman"/>
        </w:rPr>
        <w:t>', is created to represent the total number of casualties for each incident (sum of killed and wounded).</w:t>
      </w:r>
    </w:p>
    <w:p w14:paraId="278D5F18" w14:textId="5E56D364" w:rsidR="004E79B6" w:rsidRPr="004E79B6" w:rsidRDefault="004E79B6" w:rsidP="004E79B6">
      <w:pPr>
        <w:rPr>
          <w:rFonts w:ascii="Times New Roman" w:hAnsi="Times New Roman" w:cs="Times New Roman"/>
          <w:b/>
          <w:bCs/>
          <w:u w:val="single"/>
        </w:rPr>
      </w:pPr>
      <w:r w:rsidRPr="004E79B6">
        <w:rPr>
          <w:rFonts w:ascii="Times New Roman" w:hAnsi="Times New Roman" w:cs="Times New Roman"/>
          <w:b/>
          <w:bCs/>
          <w:u w:val="single"/>
        </w:rPr>
        <w:t>3. </w:t>
      </w:r>
      <w:proofErr w:type="spellStart"/>
      <w:r w:rsidRPr="004E79B6">
        <w:rPr>
          <w:rFonts w:ascii="Times New Roman" w:hAnsi="Times New Roman" w:cs="Times New Roman"/>
          <w:b/>
          <w:bCs/>
          <w:u w:val="single"/>
        </w:rPr>
        <w:t>ColumnDataSource</w:t>
      </w:r>
      <w:proofErr w:type="spellEnd"/>
    </w:p>
    <w:p w14:paraId="7585DD94" w14:textId="77777777" w:rsidR="004E79B6" w:rsidRPr="004E79B6" w:rsidRDefault="004E79B6" w:rsidP="004E79B6">
      <w:pPr>
        <w:rPr>
          <w:rFonts w:ascii="Times New Roman" w:hAnsi="Times New Roman" w:cs="Times New Roman"/>
        </w:rPr>
      </w:pPr>
      <w:r w:rsidRPr="004E79B6">
        <w:rPr>
          <w:rFonts w:ascii="Times New Roman" w:hAnsi="Times New Roman" w:cs="Times New Roman"/>
        </w:rPr>
        <w:t>• A </w:t>
      </w:r>
      <w:proofErr w:type="spellStart"/>
      <w:r w:rsidRPr="004E79B6">
        <w:rPr>
          <w:rFonts w:ascii="Times New Roman" w:hAnsi="Times New Roman" w:cs="Times New Roman"/>
        </w:rPr>
        <w:t>ColumnDataSource</w:t>
      </w:r>
      <w:proofErr w:type="spellEnd"/>
      <w:r w:rsidRPr="004E79B6">
        <w:rPr>
          <w:rFonts w:ascii="Times New Roman" w:hAnsi="Times New Roman" w:cs="Times New Roman"/>
        </w:rPr>
        <w:t> is a Bokeh object used to efficiently share data between plots and widgets. It is initialized with the entire dataset.</w:t>
      </w:r>
    </w:p>
    <w:p w14:paraId="10D11B5E" w14:textId="6AE8A502" w:rsidR="004E79B6" w:rsidRPr="004E79B6" w:rsidRDefault="004E79B6" w:rsidP="004E79B6">
      <w:pPr>
        <w:rPr>
          <w:rFonts w:ascii="Times New Roman" w:hAnsi="Times New Roman" w:cs="Times New Roman"/>
        </w:rPr>
      </w:pPr>
      <w:r w:rsidRPr="004E79B6">
        <w:rPr>
          <w:rFonts w:ascii="Times New Roman" w:hAnsi="Times New Roman" w:cs="Times New Roman"/>
        </w:rPr>
        <w:t>• This data source will be updated dynamically when the user interacts with the slider.</w:t>
      </w:r>
    </w:p>
    <w:p w14:paraId="4113AC55" w14:textId="77777777" w:rsidR="004E79B6" w:rsidRPr="004E79B6" w:rsidRDefault="004E79B6" w:rsidP="004E79B6">
      <w:pPr>
        <w:rPr>
          <w:rFonts w:ascii="Times New Roman" w:hAnsi="Times New Roman" w:cs="Times New Roman"/>
          <w:b/>
          <w:bCs/>
          <w:u w:val="single"/>
        </w:rPr>
      </w:pPr>
      <w:r w:rsidRPr="004E79B6">
        <w:rPr>
          <w:rFonts w:ascii="Times New Roman" w:hAnsi="Times New Roman" w:cs="Times New Roman"/>
          <w:b/>
          <w:bCs/>
          <w:u w:val="single"/>
        </w:rPr>
        <w:t>4. Color Mapping</w:t>
      </w:r>
    </w:p>
    <w:p w14:paraId="2AC701C9" w14:textId="77777777" w:rsidR="004E79B6" w:rsidRPr="004E79B6" w:rsidRDefault="004E79B6" w:rsidP="004E79B6">
      <w:pPr>
        <w:rPr>
          <w:rFonts w:ascii="Times New Roman" w:hAnsi="Times New Roman" w:cs="Times New Roman"/>
        </w:rPr>
      </w:pPr>
      <w:r w:rsidRPr="004E79B6">
        <w:rPr>
          <w:rFonts w:ascii="Times New Roman" w:hAnsi="Times New Roman" w:cs="Times New Roman"/>
        </w:rPr>
        <w:t>• </w:t>
      </w:r>
      <w:proofErr w:type="spellStart"/>
      <w:r w:rsidRPr="004E79B6">
        <w:rPr>
          <w:rFonts w:ascii="Times New Roman" w:hAnsi="Times New Roman" w:cs="Times New Roman"/>
        </w:rPr>
        <w:t>factor_cmap</w:t>
      </w:r>
      <w:proofErr w:type="spellEnd"/>
      <w:r w:rsidRPr="004E79B6">
        <w:rPr>
          <w:rFonts w:ascii="Times New Roman" w:hAnsi="Times New Roman" w:cs="Times New Roman"/>
        </w:rPr>
        <w:t> is used to assign colors to each unique target type from the 'targtype1_txt' column, using the Category20 color palette.</w:t>
      </w:r>
    </w:p>
    <w:p w14:paraId="1A129C0E" w14:textId="3523CC81" w:rsidR="004E79B6" w:rsidRPr="004E79B6" w:rsidRDefault="004E79B6" w:rsidP="004E79B6">
      <w:pPr>
        <w:rPr>
          <w:rFonts w:ascii="Times New Roman" w:hAnsi="Times New Roman" w:cs="Times New Roman"/>
        </w:rPr>
      </w:pPr>
      <w:r w:rsidRPr="004E79B6">
        <w:rPr>
          <w:rFonts w:ascii="Times New Roman" w:hAnsi="Times New Roman" w:cs="Times New Roman"/>
        </w:rPr>
        <w:t>• The min(</w:t>
      </w:r>
      <w:proofErr w:type="spellStart"/>
      <w:r w:rsidRPr="004E79B6">
        <w:rPr>
          <w:rFonts w:ascii="Times New Roman" w:hAnsi="Times New Roman" w:cs="Times New Roman"/>
        </w:rPr>
        <w:t>len</w:t>
      </w:r>
      <w:proofErr w:type="spellEnd"/>
      <w:r w:rsidRPr="004E79B6">
        <w:rPr>
          <w:rFonts w:ascii="Times New Roman" w:hAnsi="Times New Roman" w:cs="Times New Roman"/>
        </w:rPr>
        <w:t>(</w:t>
      </w:r>
      <w:proofErr w:type="spellStart"/>
      <w:r w:rsidRPr="004E79B6">
        <w:rPr>
          <w:rFonts w:ascii="Times New Roman" w:hAnsi="Times New Roman" w:cs="Times New Roman"/>
        </w:rPr>
        <w:t>target_types</w:t>
      </w:r>
      <w:proofErr w:type="spellEnd"/>
      <w:r w:rsidRPr="004E79B6">
        <w:rPr>
          <w:rFonts w:ascii="Times New Roman" w:hAnsi="Times New Roman" w:cs="Times New Roman"/>
        </w:rPr>
        <w:t>), 20) ensures that we do not use more colors than are available in the Category20 palette, which has a maximum of 20 colors.</w:t>
      </w:r>
    </w:p>
    <w:p w14:paraId="56F98B5E" w14:textId="77777777" w:rsidR="004E79B6" w:rsidRPr="004E79B6" w:rsidRDefault="004E79B6" w:rsidP="004E79B6">
      <w:pPr>
        <w:rPr>
          <w:rFonts w:ascii="Times New Roman" w:hAnsi="Times New Roman" w:cs="Times New Roman"/>
          <w:b/>
          <w:bCs/>
          <w:u w:val="single"/>
        </w:rPr>
      </w:pPr>
      <w:r w:rsidRPr="004E79B6">
        <w:rPr>
          <w:rFonts w:ascii="Times New Roman" w:hAnsi="Times New Roman" w:cs="Times New Roman"/>
          <w:b/>
          <w:bCs/>
          <w:u w:val="single"/>
        </w:rPr>
        <w:t>5.Scatter Plot</w:t>
      </w:r>
    </w:p>
    <w:p w14:paraId="3E647D86" w14:textId="77777777" w:rsidR="004E79B6" w:rsidRPr="004E79B6" w:rsidRDefault="004E79B6" w:rsidP="004E79B6">
      <w:pPr>
        <w:rPr>
          <w:rFonts w:ascii="Times New Roman" w:hAnsi="Times New Roman" w:cs="Times New Roman"/>
        </w:rPr>
      </w:pPr>
      <w:r w:rsidRPr="004E79B6">
        <w:rPr>
          <w:rFonts w:ascii="Times New Roman" w:hAnsi="Times New Roman" w:cs="Times New Roman"/>
        </w:rPr>
        <w:t>The scatter plot is added to the figure using </w:t>
      </w:r>
      <w:proofErr w:type="spellStart"/>
      <w:proofErr w:type="gramStart"/>
      <w:r w:rsidRPr="004E79B6">
        <w:rPr>
          <w:rFonts w:ascii="Times New Roman" w:hAnsi="Times New Roman" w:cs="Times New Roman"/>
        </w:rPr>
        <w:t>p.scatter</w:t>
      </w:r>
      <w:proofErr w:type="spellEnd"/>
      <w:proofErr w:type="gramEnd"/>
      <w:r w:rsidRPr="004E79B6">
        <w:rPr>
          <w:rFonts w:ascii="Times New Roman" w:hAnsi="Times New Roman" w:cs="Times New Roman"/>
        </w:rPr>
        <w:t>(), where:</w:t>
      </w:r>
    </w:p>
    <w:p w14:paraId="3030587E" w14:textId="77777777" w:rsidR="004E79B6" w:rsidRPr="004E79B6" w:rsidRDefault="004E79B6" w:rsidP="004E79B6">
      <w:pPr>
        <w:rPr>
          <w:rFonts w:ascii="Times New Roman" w:hAnsi="Times New Roman" w:cs="Times New Roman"/>
        </w:rPr>
      </w:pPr>
      <w:r w:rsidRPr="004E79B6">
        <w:rPr>
          <w:rFonts w:ascii="Times New Roman" w:hAnsi="Times New Roman" w:cs="Times New Roman"/>
        </w:rPr>
        <w:t>• '</w:t>
      </w:r>
      <w:proofErr w:type="spellStart"/>
      <w:r w:rsidRPr="004E79B6">
        <w:rPr>
          <w:rFonts w:ascii="Times New Roman" w:hAnsi="Times New Roman" w:cs="Times New Roman"/>
        </w:rPr>
        <w:t>nkill</w:t>
      </w:r>
      <w:proofErr w:type="spellEnd"/>
      <w:r w:rsidRPr="004E79B6">
        <w:rPr>
          <w:rFonts w:ascii="Times New Roman" w:hAnsi="Times New Roman" w:cs="Times New Roman"/>
        </w:rPr>
        <w:t>' and '</w:t>
      </w:r>
      <w:proofErr w:type="spellStart"/>
      <w:r w:rsidRPr="004E79B6">
        <w:rPr>
          <w:rFonts w:ascii="Times New Roman" w:hAnsi="Times New Roman" w:cs="Times New Roman"/>
        </w:rPr>
        <w:t>nwound</w:t>
      </w:r>
      <w:proofErr w:type="spellEnd"/>
      <w:r w:rsidRPr="004E79B6">
        <w:rPr>
          <w:rFonts w:ascii="Times New Roman" w:hAnsi="Times New Roman" w:cs="Times New Roman"/>
        </w:rPr>
        <w:t>' are used as x and y coordinates.</w:t>
      </w:r>
    </w:p>
    <w:p w14:paraId="49BFB94F" w14:textId="77777777" w:rsidR="004E79B6" w:rsidRPr="004E79B6" w:rsidRDefault="004E79B6" w:rsidP="004E79B6">
      <w:pPr>
        <w:rPr>
          <w:rFonts w:ascii="Times New Roman" w:hAnsi="Times New Roman" w:cs="Times New Roman"/>
        </w:rPr>
      </w:pPr>
      <w:r w:rsidRPr="004E79B6">
        <w:rPr>
          <w:rFonts w:ascii="Times New Roman" w:hAnsi="Times New Roman" w:cs="Times New Roman"/>
        </w:rPr>
        <w:t>• '</w:t>
      </w:r>
      <w:proofErr w:type="spellStart"/>
      <w:r w:rsidRPr="004E79B6">
        <w:rPr>
          <w:rFonts w:ascii="Times New Roman" w:hAnsi="Times New Roman" w:cs="Times New Roman"/>
        </w:rPr>
        <w:t>scaled_size</w:t>
      </w:r>
      <w:proofErr w:type="spellEnd"/>
      <w:r w:rsidRPr="004E79B6">
        <w:rPr>
          <w:rFonts w:ascii="Times New Roman" w:hAnsi="Times New Roman" w:cs="Times New Roman"/>
        </w:rPr>
        <w:t>' is a dynamically calculated size for the markers to reflect the scale of casualties.</w:t>
      </w:r>
    </w:p>
    <w:p w14:paraId="5B34D5E0" w14:textId="77777777" w:rsidR="004E79B6" w:rsidRPr="004E79B6" w:rsidRDefault="004E79B6" w:rsidP="004E79B6">
      <w:pPr>
        <w:rPr>
          <w:rFonts w:ascii="Times New Roman" w:hAnsi="Times New Roman" w:cs="Times New Roman"/>
        </w:rPr>
      </w:pPr>
      <w:r w:rsidRPr="004E79B6">
        <w:rPr>
          <w:rFonts w:ascii="Times New Roman" w:hAnsi="Times New Roman" w:cs="Times New Roman"/>
        </w:rPr>
        <w:t>• The colors are mapped based on target types, and transparency (alpha) is set to 0.8.</w:t>
      </w:r>
    </w:p>
    <w:p w14:paraId="14FDEBD6" w14:textId="77777777" w:rsidR="004E79B6" w:rsidRPr="004E79B6" w:rsidRDefault="004E79B6" w:rsidP="004E79B6">
      <w:pPr>
        <w:rPr>
          <w:rFonts w:ascii="Times New Roman" w:hAnsi="Times New Roman" w:cs="Times New Roman"/>
        </w:rPr>
      </w:pPr>
      <w:r w:rsidRPr="004E79B6">
        <w:rPr>
          <w:rFonts w:ascii="Times New Roman" w:hAnsi="Times New Roman" w:cs="Times New Roman"/>
        </w:rPr>
        <w:lastRenderedPageBreak/>
        <w:t>• </w:t>
      </w:r>
      <w:proofErr w:type="spellStart"/>
      <w:r w:rsidRPr="004E79B6">
        <w:rPr>
          <w:rFonts w:ascii="Times New Roman" w:hAnsi="Times New Roman" w:cs="Times New Roman"/>
        </w:rPr>
        <w:t>legend_field</w:t>
      </w:r>
      <w:proofErr w:type="spellEnd"/>
      <w:r w:rsidRPr="004E79B6">
        <w:rPr>
          <w:rFonts w:ascii="Times New Roman" w:hAnsi="Times New Roman" w:cs="Times New Roman"/>
        </w:rPr>
        <w:t> is used to label the legend with target types.</w:t>
      </w:r>
    </w:p>
    <w:p w14:paraId="6C4D3513" w14:textId="77777777" w:rsidR="004E79B6" w:rsidRPr="004E79B6" w:rsidRDefault="004E79B6" w:rsidP="004E79B6">
      <w:pPr>
        <w:rPr>
          <w:rFonts w:ascii="Times New Roman" w:hAnsi="Times New Roman" w:cs="Times New Roman"/>
          <w:b/>
          <w:bCs/>
          <w:u w:val="single"/>
        </w:rPr>
      </w:pPr>
      <w:r w:rsidRPr="004E79B6">
        <w:rPr>
          <w:rFonts w:ascii="Times New Roman" w:hAnsi="Times New Roman" w:cs="Times New Roman"/>
          <w:b/>
          <w:bCs/>
          <w:u w:val="single"/>
        </w:rPr>
        <w:t> </w:t>
      </w:r>
    </w:p>
    <w:p w14:paraId="68FA0CEA" w14:textId="77777777" w:rsidR="004E79B6" w:rsidRPr="004E79B6" w:rsidRDefault="004E79B6" w:rsidP="004E79B6">
      <w:pPr>
        <w:rPr>
          <w:rFonts w:ascii="Times New Roman" w:hAnsi="Times New Roman" w:cs="Times New Roman"/>
          <w:b/>
          <w:bCs/>
          <w:u w:val="single"/>
        </w:rPr>
      </w:pPr>
      <w:r w:rsidRPr="004E79B6">
        <w:rPr>
          <w:rFonts w:ascii="Times New Roman" w:hAnsi="Times New Roman" w:cs="Times New Roman"/>
          <w:b/>
          <w:bCs/>
          <w:u w:val="single"/>
        </w:rPr>
        <w:t>6.Data Filtering:</w:t>
      </w:r>
    </w:p>
    <w:p w14:paraId="5BCE6651" w14:textId="77777777" w:rsidR="004E79B6" w:rsidRPr="004E79B6" w:rsidRDefault="004E79B6" w:rsidP="004E79B6">
      <w:pPr>
        <w:rPr>
          <w:rFonts w:ascii="Times New Roman" w:hAnsi="Times New Roman" w:cs="Times New Roman"/>
        </w:rPr>
      </w:pPr>
      <w:proofErr w:type="spellStart"/>
      <w:r w:rsidRPr="004E79B6">
        <w:rPr>
          <w:rFonts w:ascii="Times New Roman" w:hAnsi="Times New Roman" w:cs="Times New Roman"/>
        </w:rPr>
        <w:t>update_</w:t>
      </w:r>
      <w:proofErr w:type="gramStart"/>
      <w:r w:rsidRPr="004E79B6">
        <w:rPr>
          <w:rFonts w:ascii="Times New Roman" w:hAnsi="Times New Roman" w:cs="Times New Roman"/>
        </w:rPr>
        <w:t>data</w:t>
      </w:r>
      <w:proofErr w:type="spellEnd"/>
      <w:r w:rsidRPr="004E79B6">
        <w:rPr>
          <w:rFonts w:ascii="Times New Roman" w:hAnsi="Times New Roman" w:cs="Times New Roman"/>
        </w:rPr>
        <w:t>(</w:t>
      </w:r>
      <w:proofErr w:type="gramEnd"/>
      <w:r w:rsidRPr="004E79B6">
        <w:rPr>
          <w:rFonts w:ascii="Times New Roman" w:hAnsi="Times New Roman" w:cs="Times New Roman"/>
        </w:rPr>
        <w:t>) is a callback function that filters the data based on the slider's value. It:</w:t>
      </w:r>
    </w:p>
    <w:p w14:paraId="18380E31" w14:textId="77777777" w:rsidR="004E79B6" w:rsidRPr="004E79B6" w:rsidRDefault="004E79B6" w:rsidP="004E79B6">
      <w:pPr>
        <w:rPr>
          <w:rFonts w:ascii="Times New Roman" w:hAnsi="Times New Roman" w:cs="Times New Roman"/>
        </w:rPr>
      </w:pPr>
      <w:r w:rsidRPr="004E79B6">
        <w:rPr>
          <w:rFonts w:ascii="Times New Roman" w:hAnsi="Times New Roman" w:cs="Times New Roman"/>
        </w:rPr>
        <w:t>• Determines the range of years to display.</w:t>
      </w:r>
    </w:p>
    <w:p w14:paraId="39851C55" w14:textId="77777777" w:rsidR="004E79B6" w:rsidRPr="004E79B6" w:rsidRDefault="004E79B6" w:rsidP="004E79B6">
      <w:pPr>
        <w:rPr>
          <w:rFonts w:ascii="Times New Roman" w:hAnsi="Times New Roman" w:cs="Times New Roman"/>
        </w:rPr>
      </w:pPr>
      <w:r w:rsidRPr="004E79B6">
        <w:rPr>
          <w:rFonts w:ascii="Times New Roman" w:hAnsi="Times New Roman" w:cs="Times New Roman"/>
        </w:rPr>
        <w:t>• Filters the data to only include incidents within the selected year range.</w:t>
      </w:r>
    </w:p>
    <w:p w14:paraId="429CBB00" w14:textId="77777777" w:rsidR="004E79B6" w:rsidRPr="004E79B6" w:rsidRDefault="004E79B6" w:rsidP="004E79B6">
      <w:pPr>
        <w:rPr>
          <w:rFonts w:ascii="Times New Roman" w:hAnsi="Times New Roman" w:cs="Times New Roman"/>
        </w:rPr>
      </w:pPr>
      <w:r w:rsidRPr="004E79B6">
        <w:rPr>
          <w:rFonts w:ascii="Times New Roman" w:hAnsi="Times New Roman" w:cs="Times New Roman"/>
        </w:rPr>
        <w:t>• Recalculates the </w:t>
      </w:r>
      <w:proofErr w:type="spellStart"/>
      <w:r w:rsidRPr="004E79B6">
        <w:rPr>
          <w:rFonts w:ascii="Times New Roman" w:hAnsi="Times New Roman" w:cs="Times New Roman"/>
        </w:rPr>
        <w:t>scaled_size</w:t>
      </w:r>
      <w:proofErr w:type="spellEnd"/>
      <w:r w:rsidRPr="004E79B6">
        <w:rPr>
          <w:rFonts w:ascii="Times New Roman" w:hAnsi="Times New Roman" w:cs="Times New Roman"/>
        </w:rPr>
        <w:t> of the markers for visibility.</w:t>
      </w:r>
    </w:p>
    <w:p w14:paraId="11BECBD7" w14:textId="77777777" w:rsidR="004E79B6" w:rsidRPr="004E79B6" w:rsidRDefault="004E79B6" w:rsidP="004E79B6">
      <w:pPr>
        <w:rPr>
          <w:rFonts w:ascii="Times New Roman" w:hAnsi="Times New Roman" w:cs="Times New Roman"/>
        </w:rPr>
      </w:pPr>
      <w:r w:rsidRPr="004E79B6">
        <w:rPr>
          <w:rFonts w:ascii="Times New Roman" w:hAnsi="Times New Roman" w:cs="Times New Roman"/>
        </w:rPr>
        <w:t>• Updates the </w:t>
      </w:r>
      <w:proofErr w:type="spellStart"/>
      <w:r w:rsidRPr="004E79B6">
        <w:rPr>
          <w:rFonts w:ascii="Times New Roman" w:hAnsi="Times New Roman" w:cs="Times New Roman"/>
        </w:rPr>
        <w:t>ColumnDataSource</w:t>
      </w:r>
      <w:proofErr w:type="spellEnd"/>
      <w:r w:rsidRPr="004E79B6">
        <w:rPr>
          <w:rFonts w:ascii="Times New Roman" w:hAnsi="Times New Roman" w:cs="Times New Roman"/>
        </w:rPr>
        <w:t> with the filtered data.</w:t>
      </w:r>
    </w:p>
    <w:p w14:paraId="5F9EAC9A" w14:textId="77777777" w:rsidR="004E79B6" w:rsidRPr="004E79B6" w:rsidRDefault="004E79B6" w:rsidP="004E79B6">
      <w:pPr>
        <w:rPr>
          <w:rFonts w:ascii="Times New Roman" w:hAnsi="Times New Roman" w:cs="Times New Roman"/>
        </w:rPr>
      </w:pPr>
      <w:r w:rsidRPr="004E79B6">
        <w:rPr>
          <w:rFonts w:ascii="Times New Roman" w:hAnsi="Times New Roman" w:cs="Times New Roman"/>
        </w:rPr>
        <w:t> </w:t>
      </w:r>
    </w:p>
    <w:p w14:paraId="6550844F" w14:textId="77777777" w:rsidR="004E79B6" w:rsidRPr="004E79B6" w:rsidRDefault="004E79B6" w:rsidP="004E79B6">
      <w:pPr>
        <w:rPr>
          <w:rFonts w:ascii="Times New Roman" w:hAnsi="Times New Roman" w:cs="Times New Roman"/>
          <w:b/>
          <w:bCs/>
        </w:rPr>
      </w:pPr>
      <w:r w:rsidRPr="004E79B6">
        <w:rPr>
          <w:rFonts w:ascii="Times New Roman" w:hAnsi="Times New Roman" w:cs="Times New Roman"/>
          <w:b/>
          <w:bCs/>
        </w:rPr>
        <w:t>7.Document Setup:</w:t>
      </w:r>
    </w:p>
    <w:p w14:paraId="5CF0A7E9" w14:textId="77777777" w:rsidR="004E79B6" w:rsidRPr="004E79B6" w:rsidRDefault="004E79B6" w:rsidP="004E79B6">
      <w:pPr>
        <w:rPr>
          <w:rFonts w:ascii="Times New Roman" w:hAnsi="Times New Roman" w:cs="Times New Roman"/>
        </w:rPr>
      </w:pPr>
      <w:r w:rsidRPr="004E79B6">
        <w:rPr>
          <w:rFonts w:ascii="Times New Roman" w:hAnsi="Times New Roman" w:cs="Times New Roman"/>
        </w:rPr>
        <w:t>• </w:t>
      </w:r>
      <w:proofErr w:type="gramStart"/>
      <w:r w:rsidRPr="004E79B6">
        <w:rPr>
          <w:rFonts w:ascii="Times New Roman" w:hAnsi="Times New Roman" w:cs="Times New Roman"/>
        </w:rPr>
        <w:t>column(</w:t>
      </w:r>
      <w:proofErr w:type="gramEnd"/>
      <w:r w:rsidRPr="004E79B6">
        <w:rPr>
          <w:rFonts w:ascii="Times New Roman" w:hAnsi="Times New Roman" w:cs="Times New Roman"/>
        </w:rPr>
        <w:t>) is used to layout the scatter plot and slider vertically.</w:t>
      </w:r>
    </w:p>
    <w:p w14:paraId="17666DFD" w14:textId="77777777" w:rsidR="004E79B6" w:rsidRPr="004E79B6" w:rsidRDefault="004E79B6" w:rsidP="004E79B6">
      <w:pPr>
        <w:rPr>
          <w:rFonts w:ascii="Times New Roman" w:hAnsi="Times New Roman" w:cs="Times New Roman"/>
        </w:rPr>
      </w:pPr>
      <w:r w:rsidRPr="004E79B6">
        <w:rPr>
          <w:rFonts w:ascii="Times New Roman" w:hAnsi="Times New Roman" w:cs="Times New Roman"/>
        </w:rPr>
        <w:t>• </w:t>
      </w:r>
      <w:proofErr w:type="spellStart"/>
      <w:r w:rsidRPr="004E79B6">
        <w:rPr>
          <w:rFonts w:ascii="Times New Roman" w:hAnsi="Times New Roman" w:cs="Times New Roman"/>
        </w:rPr>
        <w:t>curdoc</w:t>
      </w:r>
      <w:proofErr w:type="spellEnd"/>
      <w:r w:rsidRPr="004E79B6">
        <w:rPr>
          <w:rFonts w:ascii="Times New Roman" w:hAnsi="Times New Roman" w:cs="Times New Roman"/>
        </w:rPr>
        <w:t>(</w:t>
      </w:r>
      <w:proofErr w:type="gramStart"/>
      <w:r w:rsidRPr="004E79B6">
        <w:rPr>
          <w:rFonts w:ascii="Times New Roman" w:hAnsi="Times New Roman" w:cs="Times New Roman"/>
        </w:rPr>
        <w:t>).</w:t>
      </w:r>
      <w:proofErr w:type="spellStart"/>
      <w:r w:rsidRPr="004E79B6">
        <w:rPr>
          <w:rFonts w:ascii="Times New Roman" w:hAnsi="Times New Roman" w:cs="Times New Roman"/>
        </w:rPr>
        <w:t>add</w:t>
      </w:r>
      <w:proofErr w:type="gramEnd"/>
      <w:r w:rsidRPr="004E79B6">
        <w:rPr>
          <w:rFonts w:ascii="Times New Roman" w:hAnsi="Times New Roman" w:cs="Times New Roman"/>
        </w:rPr>
        <w:t>_root</w:t>
      </w:r>
      <w:proofErr w:type="spellEnd"/>
      <w:r w:rsidRPr="004E79B6">
        <w:rPr>
          <w:rFonts w:ascii="Times New Roman" w:hAnsi="Times New Roman" w:cs="Times New Roman"/>
        </w:rPr>
        <w:t>() adds the layout to the Bokeh document, and </w:t>
      </w:r>
      <w:proofErr w:type="spellStart"/>
      <w:r w:rsidRPr="004E79B6">
        <w:rPr>
          <w:rFonts w:ascii="Times New Roman" w:hAnsi="Times New Roman" w:cs="Times New Roman"/>
        </w:rPr>
        <w:t>curdoc</w:t>
      </w:r>
      <w:proofErr w:type="spellEnd"/>
      <w:r w:rsidRPr="004E79B6">
        <w:rPr>
          <w:rFonts w:ascii="Times New Roman" w:hAnsi="Times New Roman" w:cs="Times New Roman"/>
        </w:rPr>
        <w:t>().title sets the title of the document.</w:t>
      </w:r>
    </w:p>
    <w:p w14:paraId="4F963C4E" w14:textId="77777777" w:rsidR="004E79B6" w:rsidRPr="004E79B6" w:rsidRDefault="004E79B6" w:rsidP="004E79B6">
      <w:pPr>
        <w:rPr>
          <w:rFonts w:ascii="Times New Roman" w:hAnsi="Times New Roman" w:cs="Times New Roman"/>
        </w:rPr>
      </w:pPr>
      <w:r w:rsidRPr="004E79B6">
        <w:rPr>
          <w:rFonts w:ascii="Times New Roman" w:hAnsi="Times New Roman" w:cs="Times New Roman"/>
        </w:rPr>
        <w:t> </w:t>
      </w:r>
    </w:p>
    <w:p w14:paraId="51945B6B" w14:textId="77777777" w:rsidR="004E79B6" w:rsidRPr="004E79B6" w:rsidRDefault="004E79B6" w:rsidP="004E79B6">
      <w:pPr>
        <w:rPr>
          <w:rFonts w:ascii="Times New Roman" w:hAnsi="Times New Roman" w:cs="Times New Roman"/>
          <w:b/>
          <w:bCs/>
          <w:u w:val="single"/>
        </w:rPr>
      </w:pPr>
      <w:r w:rsidRPr="004E79B6">
        <w:rPr>
          <w:rFonts w:ascii="Times New Roman" w:hAnsi="Times New Roman" w:cs="Times New Roman"/>
          <w:b/>
          <w:bCs/>
          <w:u w:val="single"/>
        </w:rPr>
        <w:t>RUN THE CODE:</w:t>
      </w:r>
    </w:p>
    <w:p w14:paraId="438404F7" w14:textId="77777777" w:rsidR="004E79B6" w:rsidRPr="004E79B6" w:rsidRDefault="004E79B6" w:rsidP="004E79B6">
      <w:pPr>
        <w:rPr>
          <w:rFonts w:ascii="Times New Roman" w:hAnsi="Times New Roman" w:cs="Times New Roman"/>
        </w:rPr>
      </w:pPr>
      <w:r w:rsidRPr="004E79B6">
        <w:rPr>
          <w:rFonts w:ascii="Times New Roman" w:hAnsi="Times New Roman" w:cs="Times New Roman"/>
        </w:rPr>
        <w:t>python3 -m bokeh serve --show bokehfile.py</w:t>
      </w:r>
    </w:p>
    <w:p w14:paraId="5B5B00AC" w14:textId="480BE3A6" w:rsidR="004E79B6" w:rsidRPr="00FF0435" w:rsidRDefault="004E79B6" w:rsidP="004E79B6">
      <w:pPr>
        <w:rPr>
          <w:rFonts w:ascii="Times New Roman" w:hAnsi="Times New Roman" w:cs="Times New Roman"/>
          <w:b/>
          <w:bCs/>
        </w:rPr>
      </w:pPr>
      <w:r w:rsidRPr="004E79B6">
        <w:rPr>
          <w:rFonts w:ascii="Times New Roman" w:hAnsi="Times New Roman" w:cs="Times New Roman"/>
        </w:rPr>
        <w:t> </w:t>
      </w:r>
      <w:r w:rsidRPr="00FF0435">
        <w:rPr>
          <w:rFonts w:ascii="Times New Roman" w:hAnsi="Times New Roman" w:cs="Times New Roman"/>
          <w:b/>
          <w:bCs/>
        </w:rPr>
        <w:t>PLOT:</w:t>
      </w:r>
    </w:p>
    <w:p w14:paraId="4D35A844" w14:textId="3097CFE0" w:rsidR="004E79B6" w:rsidRPr="004E79B6" w:rsidRDefault="004E79B6" w:rsidP="004E79B6">
      <w:pPr>
        <w:rPr>
          <w:rFonts w:ascii="Times New Roman" w:hAnsi="Times New Roman" w:cs="Times New Roman"/>
        </w:rPr>
      </w:pPr>
      <w:r w:rsidRPr="004E79B6">
        <w:rPr>
          <w:rFonts w:ascii="Times New Roman" w:hAnsi="Times New Roman" w:cs="Times New Roman"/>
        </w:rPr>
        <w:fldChar w:fldCharType="begin"/>
      </w:r>
      <w:r w:rsidRPr="004E79B6">
        <w:rPr>
          <w:rFonts w:ascii="Times New Roman" w:hAnsi="Times New Roman" w:cs="Times New Roman"/>
        </w:rPr>
        <w:instrText xml:space="preserve"> INCLUDEPICTURE "/Users/priyankam/Library/Group Containers/UBF8T346G9.ms/WebArchiveCopyPasteTempFiles/com.microsoft.Word/40CE05EF-2933-4DDA-A20B-9615656D9EC3.jpg" \* MERGEFORMATINET </w:instrText>
      </w:r>
      <w:r w:rsidRPr="004E79B6">
        <w:rPr>
          <w:rFonts w:ascii="Times New Roman" w:hAnsi="Times New Roman" w:cs="Times New Roman"/>
        </w:rPr>
        <w:fldChar w:fldCharType="separate"/>
      </w:r>
      <w:r w:rsidRPr="004E79B6">
        <w:rPr>
          <w:rFonts w:ascii="Times New Roman" w:hAnsi="Times New Roman" w:cs="Times New Roman"/>
        </w:rPr>
        <w:drawing>
          <wp:inline distT="0" distB="0" distL="0" distR="0" wp14:anchorId="5A2C8FB1" wp14:editId="0B293891">
            <wp:extent cx="5105400" cy="2980055"/>
            <wp:effectExtent l="0" t="0" r="0" b="4445"/>
            <wp:docPr id="1470619385" name="Picture 8" descr="A graph with many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619385" name="Picture 8" descr="A graph with many colored dot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1509" cy="3006969"/>
                    </a:xfrm>
                    <a:prstGeom prst="rect">
                      <a:avLst/>
                    </a:prstGeom>
                    <a:noFill/>
                    <a:ln>
                      <a:noFill/>
                    </a:ln>
                  </pic:spPr>
                </pic:pic>
              </a:graphicData>
            </a:graphic>
          </wp:inline>
        </w:drawing>
      </w:r>
      <w:r w:rsidRPr="004E79B6">
        <w:rPr>
          <w:rFonts w:ascii="Times New Roman" w:hAnsi="Times New Roman" w:cs="Times New Roman"/>
        </w:rPr>
        <w:fldChar w:fldCharType="end"/>
      </w:r>
    </w:p>
    <w:p w14:paraId="1E85141E" w14:textId="77777777" w:rsidR="004E79B6" w:rsidRPr="004E79B6" w:rsidRDefault="004E79B6" w:rsidP="004E79B6">
      <w:pPr>
        <w:rPr>
          <w:rFonts w:ascii="Times New Roman" w:hAnsi="Times New Roman" w:cs="Times New Roman"/>
          <w:b/>
          <w:bCs/>
        </w:rPr>
      </w:pPr>
      <w:r w:rsidRPr="004E79B6">
        <w:rPr>
          <w:rFonts w:ascii="Times New Roman" w:hAnsi="Times New Roman" w:cs="Times New Roman"/>
          <w:b/>
          <w:bCs/>
        </w:rPr>
        <w:lastRenderedPageBreak/>
        <w:t> </w:t>
      </w:r>
    </w:p>
    <w:p w14:paraId="72618D73" w14:textId="77777777" w:rsidR="004E79B6" w:rsidRPr="004E79B6" w:rsidRDefault="004E79B6" w:rsidP="004E79B6">
      <w:pPr>
        <w:rPr>
          <w:rFonts w:ascii="Times New Roman" w:hAnsi="Times New Roman" w:cs="Times New Roman"/>
          <w:b/>
          <w:bCs/>
        </w:rPr>
      </w:pPr>
      <w:r w:rsidRPr="004E79B6">
        <w:rPr>
          <w:rFonts w:ascii="Times New Roman" w:hAnsi="Times New Roman" w:cs="Times New Roman"/>
          <w:b/>
          <w:bCs/>
        </w:rPr>
        <w:t>DESIGN CHOICES:</w:t>
      </w:r>
    </w:p>
    <w:p w14:paraId="237C6AB7" w14:textId="77777777" w:rsidR="004E79B6" w:rsidRPr="004E79B6" w:rsidRDefault="004E79B6" w:rsidP="004E79B6">
      <w:pPr>
        <w:rPr>
          <w:rFonts w:ascii="Times New Roman" w:hAnsi="Times New Roman" w:cs="Times New Roman"/>
        </w:rPr>
      </w:pPr>
      <w:r w:rsidRPr="004E79B6">
        <w:rPr>
          <w:rFonts w:ascii="Times New Roman" w:hAnsi="Times New Roman" w:cs="Times New Roman"/>
        </w:rPr>
        <w:t>1</w:t>
      </w:r>
      <w:r w:rsidRPr="004E79B6">
        <w:rPr>
          <w:rFonts w:ascii="Times New Roman" w:hAnsi="Times New Roman" w:cs="Times New Roman"/>
          <w:b/>
          <w:bCs/>
        </w:rPr>
        <w:t>. Dataset Selection:</w:t>
      </w:r>
      <w:r w:rsidRPr="004E79B6">
        <w:rPr>
          <w:rFonts w:ascii="Times New Roman" w:hAnsi="Times New Roman" w:cs="Times New Roman"/>
        </w:rPr>
        <w:t> The visualization uses data from the region_5.csv file, which includes information about terrorist incidents, such as the number of people killed (</w:t>
      </w:r>
      <w:proofErr w:type="spellStart"/>
      <w:r w:rsidRPr="004E79B6">
        <w:rPr>
          <w:rFonts w:ascii="Times New Roman" w:hAnsi="Times New Roman" w:cs="Times New Roman"/>
        </w:rPr>
        <w:t>nkill</w:t>
      </w:r>
      <w:proofErr w:type="spellEnd"/>
      <w:r w:rsidRPr="004E79B6">
        <w:rPr>
          <w:rFonts w:ascii="Times New Roman" w:hAnsi="Times New Roman" w:cs="Times New Roman"/>
        </w:rPr>
        <w:t>) and wounded (</w:t>
      </w:r>
      <w:proofErr w:type="spellStart"/>
      <w:r w:rsidRPr="004E79B6">
        <w:rPr>
          <w:rFonts w:ascii="Times New Roman" w:hAnsi="Times New Roman" w:cs="Times New Roman"/>
        </w:rPr>
        <w:t>nwound</w:t>
      </w:r>
      <w:proofErr w:type="spellEnd"/>
      <w:r w:rsidRPr="004E79B6">
        <w:rPr>
          <w:rFonts w:ascii="Times New Roman" w:hAnsi="Times New Roman" w:cs="Times New Roman"/>
        </w:rPr>
        <w:t>). These values are aggregated into a </w:t>
      </w:r>
      <w:proofErr w:type="spellStart"/>
      <w:r w:rsidRPr="004E79B6">
        <w:rPr>
          <w:rFonts w:ascii="Times New Roman" w:hAnsi="Times New Roman" w:cs="Times New Roman"/>
        </w:rPr>
        <w:t>total_casualties</w:t>
      </w:r>
      <w:proofErr w:type="spellEnd"/>
      <w:r w:rsidRPr="004E79B6">
        <w:rPr>
          <w:rFonts w:ascii="Times New Roman" w:hAnsi="Times New Roman" w:cs="Times New Roman"/>
        </w:rPr>
        <w:t> metric to understand the overall impact of each incident better.</w:t>
      </w:r>
    </w:p>
    <w:p w14:paraId="7716C492" w14:textId="77777777" w:rsidR="004E79B6" w:rsidRPr="004E79B6" w:rsidRDefault="004E79B6" w:rsidP="004E79B6">
      <w:pPr>
        <w:rPr>
          <w:rFonts w:ascii="Times New Roman" w:hAnsi="Times New Roman" w:cs="Times New Roman"/>
          <w:b/>
          <w:bCs/>
        </w:rPr>
      </w:pPr>
      <w:r w:rsidRPr="004E79B6">
        <w:rPr>
          <w:rFonts w:ascii="Times New Roman" w:hAnsi="Times New Roman" w:cs="Times New Roman"/>
          <w:b/>
          <w:bCs/>
        </w:rPr>
        <w:t>2. Scatter Plot Design:</w:t>
      </w:r>
    </w:p>
    <w:p w14:paraId="3F8009ED" w14:textId="77777777" w:rsidR="004E79B6" w:rsidRPr="004E79B6" w:rsidRDefault="004E79B6" w:rsidP="004E79B6">
      <w:pPr>
        <w:rPr>
          <w:rFonts w:ascii="Times New Roman" w:hAnsi="Times New Roman" w:cs="Times New Roman"/>
        </w:rPr>
      </w:pPr>
      <w:r w:rsidRPr="004E79B6">
        <w:rPr>
          <w:rFonts w:ascii="Times New Roman" w:hAnsi="Times New Roman" w:cs="Times New Roman"/>
          <w:b/>
          <w:bCs/>
        </w:rPr>
        <w:t>• Axes:</w:t>
      </w:r>
      <w:r w:rsidRPr="004E79B6">
        <w:rPr>
          <w:rFonts w:ascii="Times New Roman" w:hAnsi="Times New Roman" w:cs="Times New Roman"/>
        </w:rPr>
        <w:t> The scatter plot maps the number of people killed (</w:t>
      </w:r>
      <w:proofErr w:type="spellStart"/>
      <w:r w:rsidRPr="004E79B6">
        <w:rPr>
          <w:rFonts w:ascii="Times New Roman" w:hAnsi="Times New Roman" w:cs="Times New Roman"/>
        </w:rPr>
        <w:t>nkill</w:t>
      </w:r>
      <w:proofErr w:type="spellEnd"/>
      <w:r w:rsidRPr="004E79B6">
        <w:rPr>
          <w:rFonts w:ascii="Times New Roman" w:hAnsi="Times New Roman" w:cs="Times New Roman"/>
        </w:rPr>
        <w:t>) on the x-axis and the number wounded (</w:t>
      </w:r>
      <w:proofErr w:type="spellStart"/>
      <w:r w:rsidRPr="004E79B6">
        <w:rPr>
          <w:rFonts w:ascii="Times New Roman" w:hAnsi="Times New Roman" w:cs="Times New Roman"/>
        </w:rPr>
        <w:t>nwound</w:t>
      </w:r>
      <w:proofErr w:type="spellEnd"/>
      <w:r w:rsidRPr="004E79B6">
        <w:rPr>
          <w:rFonts w:ascii="Times New Roman" w:hAnsi="Times New Roman" w:cs="Times New Roman"/>
        </w:rPr>
        <w:t>) on the y-axis. This design helps visualize the correlation between fatalities and injuries, highlighting the severity of different incidents.</w:t>
      </w:r>
    </w:p>
    <w:p w14:paraId="2E09B0BA" w14:textId="77777777" w:rsidR="004E79B6" w:rsidRPr="004E79B6" w:rsidRDefault="004E79B6" w:rsidP="004E79B6">
      <w:pPr>
        <w:rPr>
          <w:rFonts w:ascii="Times New Roman" w:hAnsi="Times New Roman" w:cs="Times New Roman"/>
        </w:rPr>
      </w:pPr>
      <w:r w:rsidRPr="004E79B6">
        <w:rPr>
          <w:rFonts w:ascii="Times New Roman" w:hAnsi="Times New Roman" w:cs="Times New Roman"/>
        </w:rPr>
        <w:t>• </w:t>
      </w:r>
      <w:r w:rsidRPr="004E79B6">
        <w:rPr>
          <w:rFonts w:ascii="Times New Roman" w:hAnsi="Times New Roman" w:cs="Times New Roman"/>
          <w:b/>
          <w:bCs/>
        </w:rPr>
        <w:t>Point Size:</w:t>
      </w:r>
      <w:r w:rsidRPr="004E79B6">
        <w:rPr>
          <w:rFonts w:ascii="Times New Roman" w:hAnsi="Times New Roman" w:cs="Times New Roman"/>
        </w:rPr>
        <w:t> The size of each scatter point is scaled according to </w:t>
      </w:r>
      <w:proofErr w:type="spellStart"/>
      <w:r w:rsidRPr="004E79B6">
        <w:rPr>
          <w:rFonts w:ascii="Times New Roman" w:hAnsi="Times New Roman" w:cs="Times New Roman"/>
        </w:rPr>
        <w:t>total_casualties</w:t>
      </w:r>
      <w:proofErr w:type="spellEnd"/>
      <w:r w:rsidRPr="004E79B6">
        <w:rPr>
          <w:rFonts w:ascii="Times New Roman" w:hAnsi="Times New Roman" w:cs="Times New Roman"/>
        </w:rPr>
        <w:t>. This allows more significant incidents to stand out, drawing attention to events with higher casualties.</w:t>
      </w:r>
    </w:p>
    <w:p w14:paraId="44CD8B10" w14:textId="77777777" w:rsidR="004E79B6" w:rsidRPr="004E79B6" w:rsidRDefault="004E79B6" w:rsidP="004E79B6">
      <w:pPr>
        <w:rPr>
          <w:rFonts w:ascii="Times New Roman" w:hAnsi="Times New Roman" w:cs="Times New Roman"/>
        </w:rPr>
      </w:pPr>
      <w:r w:rsidRPr="004E79B6">
        <w:rPr>
          <w:rFonts w:ascii="Times New Roman" w:hAnsi="Times New Roman" w:cs="Times New Roman"/>
          <w:b/>
          <w:bCs/>
        </w:rPr>
        <w:t>• Colors:</w:t>
      </w:r>
      <w:r w:rsidRPr="004E79B6">
        <w:rPr>
          <w:rFonts w:ascii="Times New Roman" w:hAnsi="Times New Roman" w:cs="Times New Roman"/>
        </w:rPr>
        <w:t xml:space="preserve"> A color map based on targtype1_txt (target type) assigns unique colors to each target category. The use of Category20 ensures a vibrant and diverse palette, making it easy to differentiate between target types.</w:t>
      </w:r>
    </w:p>
    <w:p w14:paraId="1C5CC732" w14:textId="77777777" w:rsidR="004E79B6" w:rsidRPr="004E79B6" w:rsidRDefault="004E79B6" w:rsidP="004E79B6">
      <w:pPr>
        <w:rPr>
          <w:rFonts w:ascii="Times New Roman" w:hAnsi="Times New Roman" w:cs="Times New Roman"/>
        </w:rPr>
      </w:pPr>
      <w:r w:rsidRPr="004E79B6">
        <w:rPr>
          <w:rFonts w:ascii="Times New Roman" w:hAnsi="Times New Roman" w:cs="Times New Roman"/>
          <w:b/>
          <w:bCs/>
        </w:rPr>
        <w:t>• Hover Tool:</w:t>
      </w:r>
      <w:r w:rsidRPr="004E79B6">
        <w:rPr>
          <w:rFonts w:ascii="Times New Roman" w:hAnsi="Times New Roman" w:cs="Times New Roman"/>
        </w:rPr>
        <w:t> A hover tool provides additional information about each data point, displaying the target type and casualty counts for better context.</w:t>
      </w:r>
    </w:p>
    <w:p w14:paraId="2E528F99" w14:textId="77777777" w:rsidR="004E79B6" w:rsidRPr="004E79B6" w:rsidRDefault="004E79B6" w:rsidP="004E79B6">
      <w:pPr>
        <w:rPr>
          <w:rFonts w:ascii="Times New Roman" w:hAnsi="Times New Roman" w:cs="Times New Roman"/>
          <w:b/>
          <w:bCs/>
        </w:rPr>
      </w:pPr>
      <w:r w:rsidRPr="004E79B6">
        <w:rPr>
          <w:rFonts w:ascii="Times New Roman" w:hAnsi="Times New Roman" w:cs="Times New Roman"/>
          <w:b/>
          <w:bCs/>
        </w:rPr>
        <w:t>3. Interactive Elements:</w:t>
      </w:r>
    </w:p>
    <w:p w14:paraId="305BB088" w14:textId="77777777" w:rsidR="004E79B6" w:rsidRPr="004E79B6" w:rsidRDefault="004E79B6" w:rsidP="004E79B6">
      <w:pPr>
        <w:rPr>
          <w:rFonts w:ascii="Times New Roman" w:hAnsi="Times New Roman" w:cs="Times New Roman"/>
        </w:rPr>
      </w:pPr>
      <w:r w:rsidRPr="004E79B6">
        <w:rPr>
          <w:rFonts w:ascii="Times New Roman" w:hAnsi="Times New Roman" w:cs="Times New Roman"/>
        </w:rPr>
        <w:t>• </w:t>
      </w:r>
      <w:r w:rsidRPr="004E79B6">
        <w:rPr>
          <w:rFonts w:ascii="Times New Roman" w:hAnsi="Times New Roman" w:cs="Times New Roman"/>
          <w:b/>
          <w:bCs/>
        </w:rPr>
        <w:t>Range Slider:</w:t>
      </w:r>
      <w:r w:rsidRPr="004E79B6">
        <w:rPr>
          <w:rFonts w:ascii="Times New Roman" w:hAnsi="Times New Roman" w:cs="Times New Roman"/>
        </w:rPr>
        <w:t> The year range slider allows users to filter data dynamically, providing the ability to explore trends over time. This enhances user engagement and facilitates the discovery of patterns or changes in attack severity and target preferences.</w:t>
      </w:r>
    </w:p>
    <w:p w14:paraId="489023FA" w14:textId="77777777" w:rsidR="004E79B6" w:rsidRPr="004E79B6" w:rsidRDefault="004E79B6" w:rsidP="004E79B6">
      <w:pPr>
        <w:rPr>
          <w:rFonts w:ascii="Times New Roman" w:hAnsi="Times New Roman" w:cs="Times New Roman"/>
        </w:rPr>
      </w:pPr>
      <w:r w:rsidRPr="004E79B6">
        <w:rPr>
          <w:rFonts w:ascii="Times New Roman" w:hAnsi="Times New Roman" w:cs="Times New Roman"/>
        </w:rPr>
        <w:t>• </w:t>
      </w:r>
      <w:r w:rsidRPr="004E79B6">
        <w:rPr>
          <w:rFonts w:ascii="Times New Roman" w:hAnsi="Times New Roman" w:cs="Times New Roman"/>
          <w:b/>
          <w:bCs/>
        </w:rPr>
        <w:t>Zoom and Pan Tools:</w:t>
      </w:r>
      <w:r w:rsidRPr="004E79B6">
        <w:rPr>
          <w:rFonts w:ascii="Times New Roman" w:hAnsi="Times New Roman" w:cs="Times New Roman"/>
        </w:rPr>
        <w:t xml:space="preserve"> Users can explore different areas of the plot using pan, wheel zoom, and box zoom tools, making the plot more navigable and interactive.</w:t>
      </w:r>
    </w:p>
    <w:p w14:paraId="5DD2FDAD" w14:textId="77777777" w:rsidR="004E79B6" w:rsidRPr="004E79B6" w:rsidRDefault="004E79B6" w:rsidP="004E79B6">
      <w:pPr>
        <w:rPr>
          <w:rFonts w:ascii="Times New Roman" w:hAnsi="Times New Roman" w:cs="Times New Roman"/>
        </w:rPr>
      </w:pPr>
    </w:p>
    <w:p w14:paraId="1118E59B" w14:textId="77777777" w:rsidR="004E79B6" w:rsidRPr="004E79B6" w:rsidRDefault="004E79B6" w:rsidP="004E79B6">
      <w:pPr>
        <w:rPr>
          <w:rFonts w:ascii="Times New Roman" w:hAnsi="Times New Roman" w:cs="Times New Roman"/>
        </w:rPr>
      </w:pPr>
    </w:p>
    <w:p w14:paraId="3BA8E437" w14:textId="77777777" w:rsidR="004E79B6" w:rsidRPr="004E79B6" w:rsidRDefault="004E79B6" w:rsidP="004E79B6">
      <w:pPr>
        <w:rPr>
          <w:rFonts w:ascii="Times New Roman" w:hAnsi="Times New Roman" w:cs="Times New Roman"/>
        </w:rPr>
      </w:pPr>
      <w:r w:rsidRPr="004E79B6">
        <w:rPr>
          <w:rFonts w:ascii="Times New Roman" w:hAnsi="Times New Roman" w:cs="Times New Roman"/>
        </w:rPr>
        <w:t> </w:t>
      </w:r>
    </w:p>
    <w:p w14:paraId="633E0945" w14:textId="77777777" w:rsidR="004E79B6" w:rsidRPr="004E79B6" w:rsidRDefault="004E79B6" w:rsidP="004E79B6">
      <w:pPr>
        <w:rPr>
          <w:rFonts w:ascii="Times New Roman" w:hAnsi="Times New Roman" w:cs="Times New Roman"/>
        </w:rPr>
      </w:pPr>
    </w:p>
    <w:p w14:paraId="30EAB73A" w14:textId="2B477057" w:rsidR="00B972B2" w:rsidRPr="004E79B6" w:rsidRDefault="00B972B2" w:rsidP="004E79B6">
      <w:pPr>
        <w:rPr>
          <w:rFonts w:ascii="Times New Roman" w:hAnsi="Times New Roman" w:cs="Times New Roman"/>
        </w:rPr>
      </w:pPr>
    </w:p>
    <w:sectPr w:rsidR="00B972B2" w:rsidRPr="004E7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E2DDD"/>
    <w:multiLevelType w:val="multilevel"/>
    <w:tmpl w:val="4E905738"/>
    <w:lvl w:ilvl="0">
      <w:start w:val="1"/>
      <w:numFmt w:val="bullet"/>
      <w:lvlText w:val="o"/>
      <w:lvlJc w:val="left"/>
      <w:pPr>
        <w:tabs>
          <w:tab w:val="num" w:pos="720"/>
        </w:tabs>
        <w:ind w:left="720" w:hanging="360"/>
      </w:pPr>
      <w:rPr>
        <w:rFonts w:ascii="Courier New" w:hAnsi="Courier New" w:cs="Courier New"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 w15:restartNumberingAfterBreak="0">
    <w:nsid w:val="04F67A29"/>
    <w:multiLevelType w:val="multilevel"/>
    <w:tmpl w:val="8F6C9CCA"/>
    <w:lvl w:ilvl="0">
      <w:start w:val="1"/>
      <w:numFmt w:val="bullet"/>
      <w:lvlText w:val="o"/>
      <w:lvlJc w:val="left"/>
      <w:pPr>
        <w:tabs>
          <w:tab w:val="num" w:pos="720"/>
        </w:tabs>
        <w:ind w:left="720" w:hanging="360"/>
      </w:pPr>
      <w:rPr>
        <w:rFonts w:ascii="Courier New" w:hAnsi="Courier New" w:cs="Courier New"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 w15:restartNumberingAfterBreak="0">
    <w:nsid w:val="059A24CF"/>
    <w:multiLevelType w:val="multilevel"/>
    <w:tmpl w:val="917A71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0815A8"/>
    <w:multiLevelType w:val="multilevel"/>
    <w:tmpl w:val="0B1EDC8C"/>
    <w:lvl w:ilvl="0">
      <w:start w:val="1"/>
      <w:numFmt w:val="bullet"/>
      <w:lvlText w:val="o"/>
      <w:lvlJc w:val="left"/>
      <w:pPr>
        <w:tabs>
          <w:tab w:val="num" w:pos="720"/>
        </w:tabs>
        <w:ind w:left="720" w:hanging="360"/>
      </w:pPr>
      <w:rPr>
        <w:rFonts w:ascii="Courier New" w:hAnsi="Courier New" w:cs="Courier New"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 w15:restartNumberingAfterBreak="0">
    <w:nsid w:val="2127197F"/>
    <w:multiLevelType w:val="multilevel"/>
    <w:tmpl w:val="968AB1C4"/>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18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18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180"/>
      </w:pPr>
      <w:rPr>
        <w:rFonts w:ascii="Times New Roman" w:hAnsi="Times New Roman" w:cs="Times New Roman" w:hint="default"/>
      </w:rPr>
    </w:lvl>
  </w:abstractNum>
  <w:abstractNum w:abstractNumId="5" w15:restartNumberingAfterBreak="0">
    <w:nsid w:val="265704EB"/>
    <w:multiLevelType w:val="multilevel"/>
    <w:tmpl w:val="AF9EF72E"/>
    <w:lvl w:ilvl="0">
      <w:start w:val="1"/>
      <w:numFmt w:val="bullet"/>
      <w:lvlText w:val="o"/>
      <w:lvlJc w:val="left"/>
      <w:pPr>
        <w:tabs>
          <w:tab w:val="num" w:pos="720"/>
        </w:tabs>
        <w:ind w:left="720" w:hanging="360"/>
      </w:pPr>
      <w:rPr>
        <w:rFonts w:ascii="Courier New" w:hAnsi="Courier New" w:cs="Courier New"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6" w15:restartNumberingAfterBreak="0">
    <w:nsid w:val="2B3E178A"/>
    <w:multiLevelType w:val="multilevel"/>
    <w:tmpl w:val="A100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5D3BD9"/>
    <w:multiLevelType w:val="multilevel"/>
    <w:tmpl w:val="A100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7E6B14"/>
    <w:multiLevelType w:val="multilevel"/>
    <w:tmpl w:val="77D23DD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9" w15:restartNumberingAfterBreak="0">
    <w:nsid w:val="2F07559B"/>
    <w:multiLevelType w:val="multilevel"/>
    <w:tmpl w:val="B9963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4629F3"/>
    <w:multiLevelType w:val="multilevel"/>
    <w:tmpl w:val="1764D512"/>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1" w15:restartNumberingAfterBreak="0">
    <w:nsid w:val="4FC0305D"/>
    <w:multiLevelType w:val="multilevel"/>
    <w:tmpl w:val="40D47062"/>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2" w15:restartNumberingAfterBreak="0">
    <w:nsid w:val="5A67764E"/>
    <w:multiLevelType w:val="multilevel"/>
    <w:tmpl w:val="DDE2BE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E36160"/>
    <w:multiLevelType w:val="multilevel"/>
    <w:tmpl w:val="A100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282235"/>
    <w:multiLevelType w:val="multilevel"/>
    <w:tmpl w:val="E74CDD34"/>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5" w15:restartNumberingAfterBreak="0">
    <w:nsid w:val="76C37919"/>
    <w:multiLevelType w:val="multilevel"/>
    <w:tmpl w:val="A100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7B0A9B"/>
    <w:multiLevelType w:val="multilevel"/>
    <w:tmpl w:val="A100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BF792F"/>
    <w:multiLevelType w:val="multilevel"/>
    <w:tmpl w:val="A100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3127703">
    <w:abstractNumId w:val="6"/>
  </w:num>
  <w:num w:numId="2" w16cid:durableId="781344039">
    <w:abstractNumId w:val="7"/>
  </w:num>
  <w:num w:numId="3" w16cid:durableId="333606305">
    <w:abstractNumId w:val="15"/>
  </w:num>
  <w:num w:numId="4" w16cid:durableId="200359939">
    <w:abstractNumId w:val="16"/>
  </w:num>
  <w:num w:numId="5" w16cid:durableId="1407190144">
    <w:abstractNumId w:val="17"/>
  </w:num>
  <w:num w:numId="6" w16cid:durableId="1735658096">
    <w:abstractNumId w:val="13"/>
  </w:num>
  <w:num w:numId="7" w16cid:durableId="701832314">
    <w:abstractNumId w:val="9"/>
  </w:num>
  <w:num w:numId="8" w16cid:durableId="19115786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98560059">
    <w:abstractNumId w:val="3"/>
    <w:lvlOverride w:ilvl="0"/>
    <w:lvlOverride w:ilvl="1"/>
    <w:lvlOverride w:ilvl="2"/>
    <w:lvlOverride w:ilvl="3"/>
    <w:lvlOverride w:ilvl="4"/>
    <w:lvlOverride w:ilvl="5"/>
    <w:lvlOverride w:ilvl="6"/>
    <w:lvlOverride w:ilvl="7"/>
    <w:lvlOverride w:ilvl="8"/>
  </w:num>
  <w:num w:numId="10" w16cid:durableId="714743538">
    <w:abstractNumId w:val="0"/>
    <w:lvlOverride w:ilvl="0"/>
    <w:lvlOverride w:ilvl="1"/>
    <w:lvlOverride w:ilvl="2"/>
    <w:lvlOverride w:ilvl="3"/>
    <w:lvlOverride w:ilvl="4"/>
    <w:lvlOverride w:ilvl="5"/>
    <w:lvlOverride w:ilvl="6"/>
    <w:lvlOverride w:ilvl="7"/>
    <w:lvlOverride w:ilvl="8"/>
  </w:num>
  <w:num w:numId="11" w16cid:durableId="1277709548">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3767468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38431056">
    <w:abstractNumId w:val="5"/>
    <w:lvlOverride w:ilvl="0"/>
    <w:lvlOverride w:ilvl="1"/>
    <w:lvlOverride w:ilvl="2"/>
    <w:lvlOverride w:ilvl="3"/>
    <w:lvlOverride w:ilvl="4"/>
    <w:lvlOverride w:ilvl="5"/>
    <w:lvlOverride w:ilvl="6"/>
    <w:lvlOverride w:ilvl="7"/>
    <w:lvlOverride w:ilvl="8"/>
  </w:num>
  <w:num w:numId="14" w16cid:durableId="1644771492">
    <w:abstractNumId w:val="1"/>
    <w:lvlOverride w:ilvl="0"/>
    <w:lvlOverride w:ilvl="1"/>
    <w:lvlOverride w:ilvl="2"/>
    <w:lvlOverride w:ilvl="3"/>
    <w:lvlOverride w:ilvl="4"/>
    <w:lvlOverride w:ilvl="5"/>
    <w:lvlOverride w:ilvl="6"/>
    <w:lvlOverride w:ilvl="7"/>
    <w:lvlOverride w:ilvl="8"/>
  </w:num>
  <w:num w:numId="15" w16cid:durableId="1993249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957610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367553">
    <w:abstractNumId w:val="12"/>
  </w:num>
  <w:num w:numId="18" w16cid:durableId="17095284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2B2"/>
    <w:rsid w:val="004E79B6"/>
    <w:rsid w:val="00B7083A"/>
    <w:rsid w:val="00B972B2"/>
    <w:rsid w:val="00FF0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8E3AFC"/>
  <w15:chartTrackingRefBased/>
  <w15:docId w15:val="{CACB5CEE-51A7-3A4E-A420-7837EA902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72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72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72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72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72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72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72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72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72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2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72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72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72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72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72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72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72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72B2"/>
    <w:rPr>
      <w:rFonts w:eastAsiaTheme="majorEastAsia" w:cstheme="majorBidi"/>
      <w:color w:val="272727" w:themeColor="text1" w:themeTint="D8"/>
    </w:rPr>
  </w:style>
  <w:style w:type="paragraph" w:styleId="Title">
    <w:name w:val="Title"/>
    <w:basedOn w:val="Normal"/>
    <w:next w:val="Normal"/>
    <w:link w:val="TitleChar"/>
    <w:uiPriority w:val="10"/>
    <w:qFormat/>
    <w:rsid w:val="00B972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2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72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72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72B2"/>
    <w:pPr>
      <w:spacing w:before="160"/>
      <w:jc w:val="center"/>
    </w:pPr>
    <w:rPr>
      <w:i/>
      <w:iCs/>
      <w:color w:val="404040" w:themeColor="text1" w:themeTint="BF"/>
    </w:rPr>
  </w:style>
  <w:style w:type="character" w:customStyle="1" w:styleId="QuoteChar">
    <w:name w:val="Quote Char"/>
    <w:basedOn w:val="DefaultParagraphFont"/>
    <w:link w:val="Quote"/>
    <w:uiPriority w:val="29"/>
    <w:rsid w:val="00B972B2"/>
    <w:rPr>
      <w:i/>
      <w:iCs/>
      <w:color w:val="404040" w:themeColor="text1" w:themeTint="BF"/>
    </w:rPr>
  </w:style>
  <w:style w:type="paragraph" w:styleId="ListParagraph">
    <w:name w:val="List Paragraph"/>
    <w:basedOn w:val="Normal"/>
    <w:uiPriority w:val="34"/>
    <w:qFormat/>
    <w:rsid w:val="00B972B2"/>
    <w:pPr>
      <w:ind w:left="720"/>
      <w:contextualSpacing/>
    </w:pPr>
  </w:style>
  <w:style w:type="character" w:styleId="IntenseEmphasis">
    <w:name w:val="Intense Emphasis"/>
    <w:basedOn w:val="DefaultParagraphFont"/>
    <w:uiPriority w:val="21"/>
    <w:qFormat/>
    <w:rsid w:val="00B972B2"/>
    <w:rPr>
      <w:i/>
      <w:iCs/>
      <w:color w:val="0F4761" w:themeColor="accent1" w:themeShade="BF"/>
    </w:rPr>
  </w:style>
  <w:style w:type="paragraph" w:styleId="IntenseQuote">
    <w:name w:val="Intense Quote"/>
    <w:basedOn w:val="Normal"/>
    <w:next w:val="Normal"/>
    <w:link w:val="IntenseQuoteChar"/>
    <w:uiPriority w:val="30"/>
    <w:qFormat/>
    <w:rsid w:val="00B972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72B2"/>
    <w:rPr>
      <w:i/>
      <w:iCs/>
      <w:color w:val="0F4761" w:themeColor="accent1" w:themeShade="BF"/>
    </w:rPr>
  </w:style>
  <w:style w:type="character" w:styleId="IntenseReference">
    <w:name w:val="Intense Reference"/>
    <w:basedOn w:val="DefaultParagraphFont"/>
    <w:uiPriority w:val="32"/>
    <w:qFormat/>
    <w:rsid w:val="00B972B2"/>
    <w:rPr>
      <w:b/>
      <w:bCs/>
      <w:smallCaps/>
      <w:color w:val="0F4761" w:themeColor="accent1" w:themeShade="BF"/>
      <w:spacing w:val="5"/>
    </w:rPr>
  </w:style>
  <w:style w:type="paragraph" w:styleId="NormalWeb">
    <w:name w:val="Normal (Web)"/>
    <w:basedOn w:val="Normal"/>
    <w:uiPriority w:val="99"/>
    <w:semiHidden/>
    <w:unhideWhenUsed/>
    <w:rsid w:val="004E79B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3">
    <w:name w:val="s3"/>
    <w:basedOn w:val="DefaultParagraphFont"/>
    <w:rsid w:val="004E79B6"/>
  </w:style>
  <w:style w:type="character" w:customStyle="1" w:styleId="s4">
    <w:name w:val="s4"/>
    <w:basedOn w:val="DefaultParagraphFont"/>
    <w:rsid w:val="004E79B6"/>
  </w:style>
  <w:style w:type="character" w:customStyle="1" w:styleId="apple-converted-space">
    <w:name w:val="apple-converted-space"/>
    <w:basedOn w:val="DefaultParagraphFont"/>
    <w:rsid w:val="004E79B6"/>
  </w:style>
  <w:style w:type="character" w:customStyle="1" w:styleId="s5">
    <w:name w:val="s5"/>
    <w:basedOn w:val="DefaultParagraphFont"/>
    <w:rsid w:val="004E79B6"/>
  </w:style>
  <w:style w:type="character" w:customStyle="1" w:styleId="s8">
    <w:name w:val="s8"/>
    <w:basedOn w:val="DefaultParagraphFont"/>
    <w:rsid w:val="004E7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56928">
      <w:bodyDiv w:val="1"/>
      <w:marLeft w:val="0"/>
      <w:marRight w:val="0"/>
      <w:marTop w:val="0"/>
      <w:marBottom w:val="0"/>
      <w:divBdr>
        <w:top w:val="none" w:sz="0" w:space="0" w:color="auto"/>
        <w:left w:val="none" w:sz="0" w:space="0" w:color="auto"/>
        <w:bottom w:val="none" w:sz="0" w:space="0" w:color="auto"/>
        <w:right w:val="none" w:sz="0" w:space="0" w:color="auto"/>
      </w:divBdr>
    </w:div>
    <w:div w:id="238055126">
      <w:bodyDiv w:val="1"/>
      <w:marLeft w:val="0"/>
      <w:marRight w:val="0"/>
      <w:marTop w:val="0"/>
      <w:marBottom w:val="0"/>
      <w:divBdr>
        <w:top w:val="none" w:sz="0" w:space="0" w:color="auto"/>
        <w:left w:val="none" w:sz="0" w:space="0" w:color="auto"/>
        <w:bottom w:val="none" w:sz="0" w:space="0" w:color="auto"/>
        <w:right w:val="none" w:sz="0" w:space="0" w:color="auto"/>
      </w:divBdr>
    </w:div>
    <w:div w:id="582762550">
      <w:bodyDiv w:val="1"/>
      <w:marLeft w:val="0"/>
      <w:marRight w:val="0"/>
      <w:marTop w:val="0"/>
      <w:marBottom w:val="0"/>
      <w:divBdr>
        <w:top w:val="none" w:sz="0" w:space="0" w:color="auto"/>
        <w:left w:val="none" w:sz="0" w:space="0" w:color="auto"/>
        <w:bottom w:val="none" w:sz="0" w:space="0" w:color="auto"/>
        <w:right w:val="none" w:sz="0" w:space="0" w:color="auto"/>
      </w:divBdr>
      <w:divsChild>
        <w:div w:id="241838201">
          <w:marLeft w:val="540"/>
          <w:marRight w:val="0"/>
          <w:marTop w:val="0"/>
          <w:marBottom w:val="0"/>
          <w:divBdr>
            <w:top w:val="none" w:sz="0" w:space="0" w:color="auto"/>
            <w:left w:val="none" w:sz="0" w:space="0" w:color="auto"/>
            <w:bottom w:val="none" w:sz="0" w:space="0" w:color="auto"/>
            <w:right w:val="none" w:sz="0" w:space="0" w:color="auto"/>
          </w:divBdr>
        </w:div>
        <w:div w:id="1232161515">
          <w:marLeft w:val="540"/>
          <w:marRight w:val="0"/>
          <w:marTop w:val="0"/>
          <w:marBottom w:val="0"/>
          <w:divBdr>
            <w:top w:val="none" w:sz="0" w:space="0" w:color="auto"/>
            <w:left w:val="none" w:sz="0" w:space="0" w:color="auto"/>
            <w:bottom w:val="none" w:sz="0" w:space="0" w:color="auto"/>
            <w:right w:val="none" w:sz="0" w:space="0" w:color="auto"/>
          </w:divBdr>
        </w:div>
        <w:div w:id="986936153">
          <w:marLeft w:val="540"/>
          <w:marRight w:val="0"/>
          <w:marTop w:val="0"/>
          <w:marBottom w:val="0"/>
          <w:divBdr>
            <w:top w:val="none" w:sz="0" w:space="0" w:color="auto"/>
            <w:left w:val="none" w:sz="0" w:space="0" w:color="auto"/>
            <w:bottom w:val="none" w:sz="0" w:space="0" w:color="auto"/>
            <w:right w:val="none" w:sz="0" w:space="0" w:color="auto"/>
          </w:divBdr>
        </w:div>
        <w:div w:id="896285447">
          <w:marLeft w:val="540"/>
          <w:marRight w:val="0"/>
          <w:marTop w:val="0"/>
          <w:marBottom w:val="0"/>
          <w:divBdr>
            <w:top w:val="none" w:sz="0" w:space="0" w:color="auto"/>
            <w:left w:val="none" w:sz="0" w:space="0" w:color="auto"/>
            <w:bottom w:val="none" w:sz="0" w:space="0" w:color="auto"/>
            <w:right w:val="none" w:sz="0" w:space="0" w:color="auto"/>
          </w:divBdr>
        </w:div>
        <w:div w:id="69932751">
          <w:marLeft w:val="540"/>
          <w:marRight w:val="0"/>
          <w:marTop w:val="0"/>
          <w:marBottom w:val="0"/>
          <w:divBdr>
            <w:top w:val="none" w:sz="0" w:space="0" w:color="auto"/>
            <w:left w:val="none" w:sz="0" w:space="0" w:color="auto"/>
            <w:bottom w:val="none" w:sz="0" w:space="0" w:color="auto"/>
            <w:right w:val="none" w:sz="0" w:space="0" w:color="auto"/>
          </w:divBdr>
        </w:div>
        <w:div w:id="515115240">
          <w:marLeft w:val="540"/>
          <w:marRight w:val="0"/>
          <w:marTop w:val="0"/>
          <w:marBottom w:val="0"/>
          <w:divBdr>
            <w:top w:val="none" w:sz="0" w:space="0" w:color="auto"/>
            <w:left w:val="none" w:sz="0" w:space="0" w:color="auto"/>
            <w:bottom w:val="none" w:sz="0" w:space="0" w:color="auto"/>
            <w:right w:val="none" w:sz="0" w:space="0" w:color="auto"/>
          </w:divBdr>
        </w:div>
        <w:div w:id="792332495">
          <w:marLeft w:val="540"/>
          <w:marRight w:val="0"/>
          <w:marTop w:val="0"/>
          <w:marBottom w:val="0"/>
          <w:divBdr>
            <w:top w:val="none" w:sz="0" w:space="0" w:color="auto"/>
            <w:left w:val="none" w:sz="0" w:space="0" w:color="auto"/>
            <w:bottom w:val="none" w:sz="0" w:space="0" w:color="auto"/>
            <w:right w:val="none" w:sz="0" w:space="0" w:color="auto"/>
          </w:divBdr>
        </w:div>
        <w:div w:id="1789934377">
          <w:marLeft w:val="540"/>
          <w:marRight w:val="0"/>
          <w:marTop w:val="0"/>
          <w:marBottom w:val="0"/>
          <w:divBdr>
            <w:top w:val="none" w:sz="0" w:space="0" w:color="auto"/>
            <w:left w:val="none" w:sz="0" w:space="0" w:color="auto"/>
            <w:bottom w:val="none" w:sz="0" w:space="0" w:color="auto"/>
            <w:right w:val="none" w:sz="0" w:space="0" w:color="auto"/>
          </w:divBdr>
        </w:div>
        <w:div w:id="963458792">
          <w:marLeft w:val="540"/>
          <w:marRight w:val="0"/>
          <w:marTop w:val="0"/>
          <w:marBottom w:val="0"/>
          <w:divBdr>
            <w:top w:val="none" w:sz="0" w:space="0" w:color="auto"/>
            <w:left w:val="none" w:sz="0" w:space="0" w:color="auto"/>
            <w:bottom w:val="none" w:sz="0" w:space="0" w:color="auto"/>
            <w:right w:val="none" w:sz="0" w:space="0" w:color="auto"/>
          </w:divBdr>
        </w:div>
        <w:div w:id="2016418323">
          <w:marLeft w:val="540"/>
          <w:marRight w:val="0"/>
          <w:marTop w:val="0"/>
          <w:marBottom w:val="0"/>
          <w:divBdr>
            <w:top w:val="none" w:sz="0" w:space="0" w:color="auto"/>
            <w:left w:val="none" w:sz="0" w:space="0" w:color="auto"/>
            <w:bottom w:val="none" w:sz="0" w:space="0" w:color="auto"/>
            <w:right w:val="none" w:sz="0" w:space="0" w:color="auto"/>
          </w:divBdr>
        </w:div>
        <w:div w:id="1686516396">
          <w:marLeft w:val="540"/>
          <w:marRight w:val="0"/>
          <w:marTop w:val="0"/>
          <w:marBottom w:val="0"/>
          <w:divBdr>
            <w:top w:val="none" w:sz="0" w:space="0" w:color="auto"/>
            <w:left w:val="none" w:sz="0" w:space="0" w:color="auto"/>
            <w:bottom w:val="none" w:sz="0" w:space="0" w:color="auto"/>
            <w:right w:val="none" w:sz="0" w:space="0" w:color="auto"/>
          </w:divBdr>
        </w:div>
        <w:div w:id="1996833031">
          <w:marLeft w:val="540"/>
          <w:marRight w:val="0"/>
          <w:marTop w:val="0"/>
          <w:marBottom w:val="0"/>
          <w:divBdr>
            <w:top w:val="none" w:sz="0" w:space="0" w:color="auto"/>
            <w:left w:val="none" w:sz="0" w:space="0" w:color="auto"/>
            <w:bottom w:val="none" w:sz="0" w:space="0" w:color="auto"/>
            <w:right w:val="none" w:sz="0" w:space="0" w:color="auto"/>
          </w:divBdr>
        </w:div>
        <w:div w:id="892355462">
          <w:marLeft w:val="540"/>
          <w:marRight w:val="0"/>
          <w:marTop w:val="0"/>
          <w:marBottom w:val="0"/>
          <w:divBdr>
            <w:top w:val="none" w:sz="0" w:space="0" w:color="auto"/>
            <w:left w:val="none" w:sz="0" w:space="0" w:color="auto"/>
            <w:bottom w:val="none" w:sz="0" w:space="0" w:color="auto"/>
            <w:right w:val="none" w:sz="0" w:space="0" w:color="auto"/>
          </w:divBdr>
        </w:div>
        <w:div w:id="278493507">
          <w:marLeft w:val="540"/>
          <w:marRight w:val="0"/>
          <w:marTop w:val="0"/>
          <w:marBottom w:val="0"/>
          <w:divBdr>
            <w:top w:val="none" w:sz="0" w:space="0" w:color="auto"/>
            <w:left w:val="none" w:sz="0" w:space="0" w:color="auto"/>
            <w:bottom w:val="none" w:sz="0" w:space="0" w:color="auto"/>
            <w:right w:val="none" w:sz="0" w:space="0" w:color="auto"/>
          </w:divBdr>
        </w:div>
        <w:div w:id="945118237">
          <w:marLeft w:val="540"/>
          <w:marRight w:val="0"/>
          <w:marTop w:val="0"/>
          <w:marBottom w:val="0"/>
          <w:divBdr>
            <w:top w:val="none" w:sz="0" w:space="0" w:color="auto"/>
            <w:left w:val="none" w:sz="0" w:space="0" w:color="auto"/>
            <w:bottom w:val="none" w:sz="0" w:space="0" w:color="auto"/>
            <w:right w:val="none" w:sz="0" w:space="0" w:color="auto"/>
          </w:divBdr>
        </w:div>
        <w:div w:id="1681620220">
          <w:marLeft w:val="540"/>
          <w:marRight w:val="0"/>
          <w:marTop w:val="0"/>
          <w:marBottom w:val="0"/>
          <w:divBdr>
            <w:top w:val="none" w:sz="0" w:space="0" w:color="auto"/>
            <w:left w:val="none" w:sz="0" w:space="0" w:color="auto"/>
            <w:bottom w:val="none" w:sz="0" w:space="0" w:color="auto"/>
            <w:right w:val="none" w:sz="0" w:space="0" w:color="auto"/>
          </w:divBdr>
        </w:div>
        <w:div w:id="1999070790">
          <w:marLeft w:val="540"/>
          <w:marRight w:val="0"/>
          <w:marTop w:val="0"/>
          <w:marBottom w:val="0"/>
          <w:divBdr>
            <w:top w:val="none" w:sz="0" w:space="0" w:color="auto"/>
            <w:left w:val="none" w:sz="0" w:space="0" w:color="auto"/>
            <w:bottom w:val="none" w:sz="0" w:space="0" w:color="auto"/>
            <w:right w:val="none" w:sz="0" w:space="0" w:color="auto"/>
          </w:divBdr>
        </w:div>
        <w:div w:id="559948695">
          <w:marLeft w:val="540"/>
          <w:marRight w:val="0"/>
          <w:marTop w:val="0"/>
          <w:marBottom w:val="0"/>
          <w:divBdr>
            <w:top w:val="none" w:sz="0" w:space="0" w:color="auto"/>
            <w:left w:val="none" w:sz="0" w:space="0" w:color="auto"/>
            <w:bottom w:val="none" w:sz="0" w:space="0" w:color="auto"/>
            <w:right w:val="none" w:sz="0" w:space="0" w:color="auto"/>
          </w:divBdr>
        </w:div>
        <w:div w:id="1547568930">
          <w:marLeft w:val="540"/>
          <w:marRight w:val="0"/>
          <w:marTop w:val="0"/>
          <w:marBottom w:val="0"/>
          <w:divBdr>
            <w:top w:val="none" w:sz="0" w:space="0" w:color="auto"/>
            <w:left w:val="none" w:sz="0" w:space="0" w:color="auto"/>
            <w:bottom w:val="none" w:sz="0" w:space="0" w:color="auto"/>
            <w:right w:val="none" w:sz="0" w:space="0" w:color="auto"/>
          </w:divBdr>
        </w:div>
        <w:div w:id="1000618503">
          <w:marLeft w:val="540"/>
          <w:marRight w:val="0"/>
          <w:marTop w:val="0"/>
          <w:marBottom w:val="0"/>
          <w:divBdr>
            <w:top w:val="none" w:sz="0" w:space="0" w:color="auto"/>
            <w:left w:val="none" w:sz="0" w:space="0" w:color="auto"/>
            <w:bottom w:val="none" w:sz="0" w:space="0" w:color="auto"/>
            <w:right w:val="none" w:sz="0" w:space="0" w:color="auto"/>
          </w:divBdr>
        </w:div>
        <w:div w:id="878663636">
          <w:marLeft w:val="540"/>
          <w:marRight w:val="0"/>
          <w:marTop w:val="0"/>
          <w:marBottom w:val="0"/>
          <w:divBdr>
            <w:top w:val="none" w:sz="0" w:space="0" w:color="auto"/>
            <w:left w:val="none" w:sz="0" w:space="0" w:color="auto"/>
            <w:bottom w:val="none" w:sz="0" w:space="0" w:color="auto"/>
            <w:right w:val="none" w:sz="0" w:space="0" w:color="auto"/>
          </w:divBdr>
        </w:div>
        <w:div w:id="2062636305">
          <w:marLeft w:val="540"/>
          <w:marRight w:val="0"/>
          <w:marTop w:val="0"/>
          <w:marBottom w:val="0"/>
          <w:divBdr>
            <w:top w:val="none" w:sz="0" w:space="0" w:color="auto"/>
            <w:left w:val="none" w:sz="0" w:space="0" w:color="auto"/>
            <w:bottom w:val="none" w:sz="0" w:space="0" w:color="auto"/>
            <w:right w:val="none" w:sz="0" w:space="0" w:color="auto"/>
          </w:divBdr>
        </w:div>
        <w:div w:id="295337775">
          <w:marLeft w:val="540"/>
          <w:marRight w:val="0"/>
          <w:marTop w:val="0"/>
          <w:marBottom w:val="0"/>
          <w:divBdr>
            <w:top w:val="none" w:sz="0" w:space="0" w:color="auto"/>
            <w:left w:val="none" w:sz="0" w:space="0" w:color="auto"/>
            <w:bottom w:val="none" w:sz="0" w:space="0" w:color="auto"/>
            <w:right w:val="none" w:sz="0" w:space="0" w:color="auto"/>
          </w:divBdr>
        </w:div>
        <w:div w:id="1317564009">
          <w:marLeft w:val="540"/>
          <w:marRight w:val="0"/>
          <w:marTop w:val="0"/>
          <w:marBottom w:val="0"/>
          <w:divBdr>
            <w:top w:val="none" w:sz="0" w:space="0" w:color="auto"/>
            <w:left w:val="none" w:sz="0" w:space="0" w:color="auto"/>
            <w:bottom w:val="none" w:sz="0" w:space="0" w:color="auto"/>
            <w:right w:val="none" w:sz="0" w:space="0" w:color="auto"/>
          </w:divBdr>
        </w:div>
        <w:div w:id="1827865341">
          <w:marLeft w:val="540"/>
          <w:marRight w:val="0"/>
          <w:marTop w:val="0"/>
          <w:marBottom w:val="0"/>
          <w:divBdr>
            <w:top w:val="none" w:sz="0" w:space="0" w:color="auto"/>
            <w:left w:val="none" w:sz="0" w:space="0" w:color="auto"/>
            <w:bottom w:val="none" w:sz="0" w:space="0" w:color="auto"/>
            <w:right w:val="none" w:sz="0" w:space="0" w:color="auto"/>
          </w:divBdr>
        </w:div>
        <w:div w:id="681665696">
          <w:marLeft w:val="540"/>
          <w:marRight w:val="0"/>
          <w:marTop w:val="0"/>
          <w:marBottom w:val="0"/>
          <w:divBdr>
            <w:top w:val="none" w:sz="0" w:space="0" w:color="auto"/>
            <w:left w:val="none" w:sz="0" w:space="0" w:color="auto"/>
            <w:bottom w:val="none" w:sz="0" w:space="0" w:color="auto"/>
            <w:right w:val="none" w:sz="0" w:space="0" w:color="auto"/>
          </w:divBdr>
        </w:div>
        <w:div w:id="28645756">
          <w:marLeft w:val="540"/>
          <w:marRight w:val="0"/>
          <w:marTop w:val="0"/>
          <w:marBottom w:val="0"/>
          <w:divBdr>
            <w:top w:val="none" w:sz="0" w:space="0" w:color="auto"/>
            <w:left w:val="none" w:sz="0" w:space="0" w:color="auto"/>
            <w:bottom w:val="none" w:sz="0" w:space="0" w:color="auto"/>
            <w:right w:val="none" w:sz="0" w:space="0" w:color="auto"/>
          </w:divBdr>
        </w:div>
        <w:div w:id="941567030">
          <w:marLeft w:val="540"/>
          <w:marRight w:val="0"/>
          <w:marTop w:val="0"/>
          <w:marBottom w:val="0"/>
          <w:divBdr>
            <w:top w:val="none" w:sz="0" w:space="0" w:color="auto"/>
            <w:left w:val="none" w:sz="0" w:space="0" w:color="auto"/>
            <w:bottom w:val="none" w:sz="0" w:space="0" w:color="auto"/>
            <w:right w:val="none" w:sz="0" w:space="0" w:color="auto"/>
          </w:divBdr>
        </w:div>
      </w:divsChild>
    </w:div>
    <w:div w:id="684359064">
      <w:bodyDiv w:val="1"/>
      <w:marLeft w:val="0"/>
      <w:marRight w:val="0"/>
      <w:marTop w:val="0"/>
      <w:marBottom w:val="0"/>
      <w:divBdr>
        <w:top w:val="none" w:sz="0" w:space="0" w:color="auto"/>
        <w:left w:val="none" w:sz="0" w:space="0" w:color="auto"/>
        <w:bottom w:val="none" w:sz="0" w:space="0" w:color="auto"/>
        <w:right w:val="none" w:sz="0" w:space="0" w:color="auto"/>
      </w:divBdr>
    </w:div>
    <w:div w:id="948706153">
      <w:bodyDiv w:val="1"/>
      <w:marLeft w:val="0"/>
      <w:marRight w:val="0"/>
      <w:marTop w:val="0"/>
      <w:marBottom w:val="0"/>
      <w:divBdr>
        <w:top w:val="none" w:sz="0" w:space="0" w:color="auto"/>
        <w:left w:val="none" w:sz="0" w:space="0" w:color="auto"/>
        <w:bottom w:val="none" w:sz="0" w:space="0" w:color="auto"/>
        <w:right w:val="none" w:sz="0" w:space="0" w:color="auto"/>
      </w:divBdr>
    </w:div>
    <w:div w:id="1126463684">
      <w:bodyDiv w:val="1"/>
      <w:marLeft w:val="0"/>
      <w:marRight w:val="0"/>
      <w:marTop w:val="0"/>
      <w:marBottom w:val="0"/>
      <w:divBdr>
        <w:top w:val="none" w:sz="0" w:space="0" w:color="auto"/>
        <w:left w:val="none" w:sz="0" w:space="0" w:color="auto"/>
        <w:bottom w:val="none" w:sz="0" w:space="0" w:color="auto"/>
        <w:right w:val="none" w:sz="0" w:space="0" w:color="auto"/>
      </w:divBdr>
    </w:div>
    <w:div w:id="1145397031">
      <w:bodyDiv w:val="1"/>
      <w:marLeft w:val="0"/>
      <w:marRight w:val="0"/>
      <w:marTop w:val="0"/>
      <w:marBottom w:val="0"/>
      <w:divBdr>
        <w:top w:val="none" w:sz="0" w:space="0" w:color="auto"/>
        <w:left w:val="none" w:sz="0" w:space="0" w:color="auto"/>
        <w:bottom w:val="none" w:sz="0" w:space="0" w:color="auto"/>
        <w:right w:val="none" w:sz="0" w:space="0" w:color="auto"/>
      </w:divBdr>
    </w:div>
    <w:div w:id="1238128102">
      <w:bodyDiv w:val="1"/>
      <w:marLeft w:val="0"/>
      <w:marRight w:val="0"/>
      <w:marTop w:val="0"/>
      <w:marBottom w:val="0"/>
      <w:divBdr>
        <w:top w:val="none" w:sz="0" w:space="0" w:color="auto"/>
        <w:left w:val="none" w:sz="0" w:space="0" w:color="auto"/>
        <w:bottom w:val="none" w:sz="0" w:space="0" w:color="auto"/>
        <w:right w:val="none" w:sz="0" w:space="0" w:color="auto"/>
      </w:divBdr>
      <w:divsChild>
        <w:div w:id="1616595706">
          <w:marLeft w:val="0"/>
          <w:marRight w:val="0"/>
          <w:marTop w:val="0"/>
          <w:marBottom w:val="0"/>
          <w:divBdr>
            <w:top w:val="none" w:sz="0" w:space="0" w:color="auto"/>
            <w:left w:val="none" w:sz="0" w:space="0" w:color="auto"/>
            <w:bottom w:val="none" w:sz="0" w:space="0" w:color="auto"/>
            <w:right w:val="none" w:sz="0" w:space="0" w:color="auto"/>
          </w:divBdr>
          <w:divsChild>
            <w:div w:id="453907951">
              <w:marLeft w:val="0"/>
              <w:marRight w:val="0"/>
              <w:marTop w:val="0"/>
              <w:marBottom w:val="0"/>
              <w:divBdr>
                <w:top w:val="none" w:sz="0" w:space="0" w:color="auto"/>
                <w:left w:val="none" w:sz="0" w:space="0" w:color="auto"/>
                <w:bottom w:val="none" w:sz="0" w:space="0" w:color="auto"/>
                <w:right w:val="none" w:sz="0" w:space="0" w:color="auto"/>
              </w:divBdr>
            </w:div>
            <w:div w:id="367098791">
              <w:marLeft w:val="0"/>
              <w:marRight w:val="0"/>
              <w:marTop w:val="0"/>
              <w:marBottom w:val="0"/>
              <w:divBdr>
                <w:top w:val="none" w:sz="0" w:space="0" w:color="auto"/>
                <w:left w:val="none" w:sz="0" w:space="0" w:color="auto"/>
                <w:bottom w:val="none" w:sz="0" w:space="0" w:color="auto"/>
                <w:right w:val="none" w:sz="0" w:space="0" w:color="auto"/>
              </w:divBdr>
              <w:divsChild>
                <w:div w:id="1013337491">
                  <w:marLeft w:val="0"/>
                  <w:marRight w:val="0"/>
                  <w:marTop w:val="0"/>
                  <w:marBottom w:val="0"/>
                  <w:divBdr>
                    <w:top w:val="none" w:sz="0" w:space="0" w:color="auto"/>
                    <w:left w:val="none" w:sz="0" w:space="0" w:color="auto"/>
                    <w:bottom w:val="none" w:sz="0" w:space="0" w:color="auto"/>
                    <w:right w:val="none" w:sz="0" w:space="0" w:color="auto"/>
                  </w:divBdr>
                  <w:divsChild>
                    <w:div w:id="17747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79969">
              <w:marLeft w:val="0"/>
              <w:marRight w:val="0"/>
              <w:marTop w:val="0"/>
              <w:marBottom w:val="0"/>
              <w:divBdr>
                <w:top w:val="none" w:sz="0" w:space="0" w:color="auto"/>
                <w:left w:val="none" w:sz="0" w:space="0" w:color="auto"/>
                <w:bottom w:val="none" w:sz="0" w:space="0" w:color="auto"/>
                <w:right w:val="none" w:sz="0" w:space="0" w:color="auto"/>
              </w:divBdr>
            </w:div>
          </w:divsChild>
        </w:div>
        <w:div w:id="1788233031">
          <w:marLeft w:val="0"/>
          <w:marRight w:val="0"/>
          <w:marTop w:val="0"/>
          <w:marBottom w:val="0"/>
          <w:divBdr>
            <w:top w:val="none" w:sz="0" w:space="0" w:color="auto"/>
            <w:left w:val="none" w:sz="0" w:space="0" w:color="auto"/>
            <w:bottom w:val="none" w:sz="0" w:space="0" w:color="auto"/>
            <w:right w:val="none" w:sz="0" w:space="0" w:color="auto"/>
          </w:divBdr>
          <w:divsChild>
            <w:div w:id="1747871903">
              <w:marLeft w:val="0"/>
              <w:marRight w:val="0"/>
              <w:marTop w:val="0"/>
              <w:marBottom w:val="0"/>
              <w:divBdr>
                <w:top w:val="none" w:sz="0" w:space="0" w:color="auto"/>
                <w:left w:val="none" w:sz="0" w:space="0" w:color="auto"/>
                <w:bottom w:val="none" w:sz="0" w:space="0" w:color="auto"/>
                <w:right w:val="none" w:sz="0" w:space="0" w:color="auto"/>
              </w:divBdr>
            </w:div>
            <w:div w:id="164054886">
              <w:marLeft w:val="0"/>
              <w:marRight w:val="0"/>
              <w:marTop w:val="0"/>
              <w:marBottom w:val="0"/>
              <w:divBdr>
                <w:top w:val="none" w:sz="0" w:space="0" w:color="auto"/>
                <w:left w:val="none" w:sz="0" w:space="0" w:color="auto"/>
                <w:bottom w:val="none" w:sz="0" w:space="0" w:color="auto"/>
                <w:right w:val="none" w:sz="0" w:space="0" w:color="auto"/>
              </w:divBdr>
              <w:divsChild>
                <w:div w:id="720254603">
                  <w:marLeft w:val="0"/>
                  <w:marRight w:val="0"/>
                  <w:marTop w:val="0"/>
                  <w:marBottom w:val="0"/>
                  <w:divBdr>
                    <w:top w:val="none" w:sz="0" w:space="0" w:color="auto"/>
                    <w:left w:val="none" w:sz="0" w:space="0" w:color="auto"/>
                    <w:bottom w:val="none" w:sz="0" w:space="0" w:color="auto"/>
                    <w:right w:val="none" w:sz="0" w:space="0" w:color="auto"/>
                  </w:divBdr>
                  <w:divsChild>
                    <w:div w:id="102481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4043">
      <w:bodyDiv w:val="1"/>
      <w:marLeft w:val="0"/>
      <w:marRight w:val="0"/>
      <w:marTop w:val="0"/>
      <w:marBottom w:val="0"/>
      <w:divBdr>
        <w:top w:val="none" w:sz="0" w:space="0" w:color="auto"/>
        <w:left w:val="none" w:sz="0" w:space="0" w:color="auto"/>
        <w:bottom w:val="none" w:sz="0" w:space="0" w:color="auto"/>
        <w:right w:val="none" w:sz="0" w:space="0" w:color="auto"/>
      </w:divBdr>
      <w:divsChild>
        <w:div w:id="1711950752">
          <w:marLeft w:val="0"/>
          <w:marRight w:val="0"/>
          <w:marTop w:val="0"/>
          <w:marBottom w:val="0"/>
          <w:divBdr>
            <w:top w:val="none" w:sz="0" w:space="0" w:color="auto"/>
            <w:left w:val="none" w:sz="0" w:space="0" w:color="auto"/>
            <w:bottom w:val="none" w:sz="0" w:space="0" w:color="auto"/>
            <w:right w:val="none" w:sz="0" w:space="0" w:color="auto"/>
          </w:divBdr>
          <w:divsChild>
            <w:div w:id="1788884835">
              <w:marLeft w:val="0"/>
              <w:marRight w:val="0"/>
              <w:marTop w:val="0"/>
              <w:marBottom w:val="0"/>
              <w:divBdr>
                <w:top w:val="none" w:sz="0" w:space="0" w:color="auto"/>
                <w:left w:val="none" w:sz="0" w:space="0" w:color="auto"/>
                <w:bottom w:val="none" w:sz="0" w:space="0" w:color="auto"/>
                <w:right w:val="none" w:sz="0" w:space="0" w:color="auto"/>
              </w:divBdr>
            </w:div>
            <w:div w:id="1472863917">
              <w:marLeft w:val="0"/>
              <w:marRight w:val="0"/>
              <w:marTop w:val="0"/>
              <w:marBottom w:val="0"/>
              <w:divBdr>
                <w:top w:val="none" w:sz="0" w:space="0" w:color="auto"/>
                <w:left w:val="none" w:sz="0" w:space="0" w:color="auto"/>
                <w:bottom w:val="none" w:sz="0" w:space="0" w:color="auto"/>
                <w:right w:val="none" w:sz="0" w:space="0" w:color="auto"/>
              </w:divBdr>
              <w:divsChild>
                <w:div w:id="2130471489">
                  <w:marLeft w:val="0"/>
                  <w:marRight w:val="0"/>
                  <w:marTop w:val="0"/>
                  <w:marBottom w:val="0"/>
                  <w:divBdr>
                    <w:top w:val="none" w:sz="0" w:space="0" w:color="auto"/>
                    <w:left w:val="none" w:sz="0" w:space="0" w:color="auto"/>
                    <w:bottom w:val="none" w:sz="0" w:space="0" w:color="auto"/>
                    <w:right w:val="none" w:sz="0" w:space="0" w:color="auto"/>
                  </w:divBdr>
                  <w:divsChild>
                    <w:div w:id="173816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2721">
              <w:marLeft w:val="0"/>
              <w:marRight w:val="0"/>
              <w:marTop w:val="0"/>
              <w:marBottom w:val="0"/>
              <w:divBdr>
                <w:top w:val="none" w:sz="0" w:space="0" w:color="auto"/>
                <w:left w:val="none" w:sz="0" w:space="0" w:color="auto"/>
                <w:bottom w:val="none" w:sz="0" w:space="0" w:color="auto"/>
                <w:right w:val="none" w:sz="0" w:space="0" w:color="auto"/>
              </w:divBdr>
            </w:div>
          </w:divsChild>
        </w:div>
        <w:div w:id="1330332705">
          <w:marLeft w:val="0"/>
          <w:marRight w:val="0"/>
          <w:marTop w:val="0"/>
          <w:marBottom w:val="0"/>
          <w:divBdr>
            <w:top w:val="none" w:sz="0" w:space="0" w:color="auto"/>
            <w:left w:val="none" w:sz="0" w:space="0" w:color="auto"/>
            <w:bottom w:val="none" w:sz="0" w:space="0" w:color="auto"/>
            <w:right w:val="none" w:sz="0" w:space="0" w:color="auto"/>
          </w:divBdr>
          <w:divsChild>
            <w:div w:id="1581987842">
              <w:marLeft w:val="0"/>
              <w:marRight w:val="0"/>
              <w:marTop w:val="0"/>
              <w:marBottom w:val="0"/>
              <w:divBdr>
                <w:top w:val="none" w:sz="0" w:space="0" w:color="auto"/>
                <w:left w:val="none" w:sz="0" w:space="0" w:color="auto"/>
                <w:bottom w:val="none" w:sz="0" w:space="0" w:color="auto"/>
                <w:right w:val="none" w:sz="0" w:space="0" w:color="auto"/>
              </w:divBdr>
            </w:div>
            <w:div w:id="892034554">
              <w:marLeft w:val="0"/>
              <w:marRight w:val="0"/>
              <w:marTop w:val="0"/>
              <w:marBottom w:val="0"/>
              <w:divBdr>
                <w:top w:val="none" w:sz="0" w:space="0" w:color="auto"/>
                <w:left w:val="none" w:sz="0" w:space="0" w:color="auto"/>
                <w:bottom w:val="none" w:sz="0" w:space="0" w:color="auto"/>
                <w:right w:val="none" w:sz="0" w:space="0" w:color="auto"/>
              </w:divBdr>
              <w:divsChild>
                <w:div w:id="1580673028">
                  <w:marLeft w:val="0"/>
                  <w:marRight w:val="0"/>
                  <w:marTop w:val="0"/>
                  <w:marBottom w:val="0"/>
                  <w:divBdr>
                    <w:top w:val="none" w:sz="0" w:space="0" w:color="auto"/>
                    <w:left w:val="none" w:sz="0" w:space="0" w:color="auto"/>
                    <w:bottom w:val="none" w:sz="0" w:space="0" w:color="auto"/>
                    <w:right w:val="none" w:sz="0" w:space="0" w:color="auto"/>
                  </w:divBdr>
                  <w:divsChild>
                    <w:div w:id="119133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3042">
      <w:bodyDiv w:val="1"/>
      <w:marLeft w:val="0"/>
      <w:marRight w:val="0"/>
      <w:marTop w:val="0"/>
      <w:marBottom w:val="0"/>
      <w:divBdr>
        <w:top w:val="none" w:sz="0" w:space="0" w:color="auto"/>
        <w:left w:val="none" w:sz="0" w:space="0" w:color="auto"/>
        <w:bottom w:val="none" w:sz="0" w:space="0" w:color="auto"/>
        <w:right w:val="none" w:sz="0" w:space="0" w:color="auto"/>
      </w:divBdr>
    </w:div>
    <w:div w:id="165152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12</Pages>
  <Words>2535</Words>
  <Characters>14453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Marudhavanan, Nivas</dc:creator>
  <cp:keywords/>
  <dc:description/>
  <cp:lastModifiedBy>Marudhavanan, Nivas</cp:lastModifiedBy>
  <cp:revision>1</cp:revision>
  <dcterms:created xsi:type="dcterms:W3CDTF">2024-11-04T04:37:00Z</dcterms:created>
  <dcterms:modified xsi:type="dcterms:W3CDTF">2024-11-04T05:06:00Z</dcterms:modified>
</cp:coreProperties>
</file>