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MicroGoal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Ideation Phase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Define the Problem Statements</w:t>
      </w:r>
    </w:p>
    <w:p w14:paraId="00000004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20BB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09/03/</w:t>
            </w:r>
            <w:r>
              <w:rPr>
                <w:rFonts w:ascii="Calibri" w:hAnsi="Calibri" w:eastAsia="Calibri" w:cs="Calibri"/>
                <w:rtl w:val="0"/>
              </w:rPr>
              <w:t>2026</w:t>
            </w:r>
          </w:p>
        </w:tc>
      </w:tr>
      <w:tr w14:paraId="583FB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SWTID-2026-6778</w:t>
            </w:r>
            <w:bookmarkStart w:id="1" w:name="_GoBack"/>
            <w:bookmarkEnd w:id="1"/>
          </w:p>
        </w:tc>
      </w:tr>
      <w:tr w14:paraId="1DF78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MicroGoal</w:t>
            </w:r>
          </w:p>
        </w:tc>
      </w:tr>
      <w:tr w14:paraId="78B5D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C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2 Marks</w:t>
            </w:r>
          </w:p>
        </w:tc>
      </w:tr>
    </w:tbl>
    <w:p w14:paraId="0000000D">
      <w:pPr>
        <w:spacing w:after="160" w:line="259" w:lineRule="auto"/>
      </w:pPr>
    </w:p>
    <w:p w14:paraId="0000000E">
      <w:pPr>
        <w:spacing w:after="160" w:line="259" w:lineRule="auto"/>
      </w:pPr>
    </w:p>
    <w:p w14:paraId="0000000F">
      <w:pPr>
        <w:pStyle w:val="2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  <w:rtl w:val="0"/>
        </w:rPr>
        <w:t>Problem Statement</w:t>
      </w:r>
    </w:p>
    <w:p w14:paraId="00000010">
      <w:pPr>
        <w:spacing w:before="240" w:after="240" w:line="259" w:lineRule="auto"/>
      </w:pPr>
      <w:r>
        <w:rPr>
          <w:rtl w:val="0"/>
        </w:rP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00000011">
      <w:pPr>
        <w:spacing w:after="160" w:line="259" w:lineRule="auto"/>
      </w:pPr>
      <w:r>
        <w:drawing>
          <wp:inline distT="114300" distB="114300" distL="114300" distR="114300">
            <wp:extent cx="6477000" cy="21672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spacing w:after="160" w:line="259" w:lineRule="auto"/>
      </w:pPr>
    </w:p>
    <w:p w14:paraId="00000013">
      <w:pPr>
        <w:spacing w:after="160" w:line="259" w:lineRule="auto"/>
      </w:pPr>
    </w:p>
    <w:tbl>
      <w:tblPr>
        <w:tblStyle w:val="14"/>
        <w:tblW w:w="90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10"/>
        <w:gridCol w:w="1530"/>
        <w:gridCol w:w="1650"/>
        <w:gridCol w:w="1755"/>
        <w:gridCol w:w="1770"/>
        <w:gridCol w:w="1545"/>
      </w:tblGrid>
      <w:tr w14:paraId="3BE963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4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PS ID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5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I am (Customer)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6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I'm trying to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7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But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8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Because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9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Which makes me feel</w:t>
            </w:r>
          </w:p>
        </w:tc>
      </w:tr>
      <w:tr w14:paraId="0E337A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90" w:hRule="atLeast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A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PS-1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B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A student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C">
            <w:pPr>
              <w:spacing w:after="160" w:line="259" w:lineRule="auto"/>
            </w:pPr>
            <w:r>
              <w:rPr>
                <w:rtl w:val="0"/>
              </w:rPr>
              <w:t>Manage my daily goals online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D">
            <w:pPr>
              <w:spacing w:after="160" w:line="259" w:lineRule="auto"/>
            </w:pPr>
            <w:r>
              <w:rPr>
                <w:rtl w:val="0"/>
              </w:rPr>
              <w:t>There is no simple secure system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E">
            <w:pPr>
              <w:spacing w:after="160" w:line="259" w:lineRule="auto"/>
            </w:pPr>
            <w:r>
              <w:rPr>
                <w:rtl w:val="0"/>
              </w:rPr>
              <w:t>Most apps are complex or unsafe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F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Frustrated</w:t>
            </w:r>
          </w:p>
        </w:tc>
      </w:tr>
      <w:tr w14:paraId="568695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45" w:hRule="atLeast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0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PS-2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1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A working professional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2">
            <w:pPr>
              <w:spacing w:after="160" w:line="259" w:lineRule="auto"/>
            </w:pPr>
            <w:r>
              <w:rPr>
                <w:rtl w:val="0"/>
              </w:rPr>
              <w:t>Track and update my personal goals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3">
            <w:pPr>
              <w:spacing w:after="160" w:line="259" w:lineRule="auto"/>
            </w:pPr>
            <w:r>
              <w:rPr>
                <w:rtl w:val="0"/>
              </w:rPr>
              <w:t>Existing systems do not protect my data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4">
            <w:pPr>
              <w:spacing w:after="160" w:line="259" w:lineRule="auto"/>
            </w:pPr>
            <w:r>
              <w:rPr>
                <w:rtl w:val="0"/>
              </w:rPr>
              <w:t>Authentication is missing or weak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5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Insecure</w:t>
            </w:r>
          </w:p>
        </w:tc>
      </w:tr>
      <w:tr w14:paraId="03AAD7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80" w:hRule="atLeast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6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PS-3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7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A beginner developer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8">
            <w:pPr>
              <w:spacing w:after="160" w:line="259" w:lineRule="auto"/>
            </w:pPr>
            <w:r>
              <w:rPr>
                <w:rtl w:val="0"/>
              </w:rPr>
              <w:t>Build a goal management backend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9">
            <w:pPr>
              <w:spacing w:after="160" w:line="259" w:lineRule="auto"/>
            </w:pPr>
            <w:r>
              <w:rPr>
                <w:rtl w:val="0"/>
              </w:rPr>
              <w:t>Implementing authentication is difficult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A">
            <w:pPr>
              <w:spacing w:after="160" w:line="259" w:lineRule="auto"/>
            </w:pPr>
            <w:r>
              <w:rPr>
                <w:rtl w:val="0"/>
              </w:rPr>
              <w:t>JWT and middleware setup is complex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B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Confused</w:t>
            </w:r>
          </w:p>
        </w:tc>
      </w:tr>
      <w:tr w14:paraId="5D2178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25" w:hRule="atLeast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C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PS-4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D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A user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E">
            <w:pPr>
              <w:spacing w:after="160" w:line="259" w:lineRule="auto"/>
            </w:pPr>
            <w:r>
              <w:rPr>
                <w:rtl w:val="0"/>
              </w:rPr>
              <w:t>Access my goals anytime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F">
            <w:pPr>
              <w:spacing w:after="160" w:line="259" w:lineRule="auto"/>
            </w:pPr>
            <w:r>
              <w:rPr>
                <w:rtl w:val="0"/>
              </w:rPr>
              <w:t>Some systems are not structured properly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0">
            <w:pPr>
              <w:spacing w:after="160" w:line="259" w:lineRule="auto"/>
            </w:pPr>
            <w:r>
              <w:rPr>
                <w:rtl w:val="0"/>
              </w:rPr>
              <w:t>Poor backend architecture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1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Unsatisfied</w:t>
            </w:r>
          </w:p>
        </w:tc>
      </w:tr>
    </w:tbl>
    <w:p w14:paraId="00000032">
      <w:pPr>
        <w:spacing w:after="160" w:line="259" w:lineRule="auto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8D3BA1B-8DE7-4363-8BB9-36B93FEA691B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DD1DF2A0-FDDE-44F2-B1BF-32DC6BCAEB4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CBD7077-D3AC-4650-96CB-2EDBA0F3AB1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1B756CF-D468-4592-BE36-009CA95EF51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D835A9F-BCC6-4431-88F7-7867D9A54A5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EBA28053-CDEF-488E-B5BE-5DCB20FA238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2A4D42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2026-03-09T04:52:44Z</dcterms:created>
  <dc:creator>ELCOT</dc:creator>
  <cp:lastModifiedBy>NIVAS CHINNADURAI</cp:lastModifiedBy>
  <dcterms:modified xsi:type="dcterms:W3CDTF">2026-03-09T04:53:42Z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74A5851FB2D647CEA4BFEFECBE4035E9_13</vt:lpwstr>
  </property>
</Properties>
</file>