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b w:val="1"/>
          <w:bCs w:val="1"/>
        </w:rPr>
      </w:pPr>
      <w:r w:rsidDel="00000000" w:rsidR="00000000" w:rsidRPr="00000000">
        <w:rPr>
          <w:b w:val="1"/>
          <w:bCs w:val="1"/>
          <w:rtl w:val="0"/>
        </w:rPr>
        <w:t xml:space="preserve">DESIGN AND ANALYSIS OF ALGORITHM </w:t>
      </w:r>
    </w:p>
    <w:p w:rsidR="00000000" w:rsidDel="00000000" w:rsidP="00000000" w:rsidRDefault="00000000" w:rsidRPr="00000000" w14:paraId="00000002">
      <w:pPr>
        <w:spacing w:line="360" w:lineRule="auto"/>
        <w:jc w:val="both"/>
        <w:rPr>
          <w:b w:val="1"/>
          <w:bCs w:val="1"/>
        </w:rPr>
      </w:pPr>
      <w:r w:rsidDel="00000000" w:rsidR="00000000" w:rsidRPr="00000000">
        <w:rPr>
          <w:b w:val="1"/>
          <w:bCs w:val="1"/>
          <w:rtl w:val="0"/>
        </w:rPr>
        <w:t xml:space="preserve">NAME: NIVASINI VM</w:t>
      </w:r>
    </w:p>
    <w:p w:rsidR="00000000" w:rsidDel="00000000" w:rsidP="00000000" w:rsidRDefault="00000000" w:rsidRPr="00000000" w14:paraId="00000003">
      <w:pPr>
        <w:spacing w:line="360" w:lineRule="auto"/>
        <w:jc w:val="both"/>
        <w:rPr>
          <w:b w:val="1"/>
          <w:bCs w:val="1"/>
        </w:rPr>
      </w:pPr>
      <w:r w:rsidDel="00000000" w:rsidR="00000000" w:rsidRPr="00000000">
        <w:rPr>
          <w:b w:val="1"/>
          <w:bCs w:val="1"/>
          <w:rtl w:val="0"/>
        </w:rPr>
        <w:t xml:space="preserve">REG NO : 192511356 </w:t>
      </w:r>
    </w:p>
    <w:p w:rsidR="00000000" w:rsidDel="00000000" w:rsidP="00000000" w:rsidRDefault="00000000" w:rsidRPr="00000000" w14:paraId="00000004">
      <w:pPr>
        <w:spacing w:line="360" w:lineRule="auto"/>
        <w:jc w:val="both"/>
        <w:rPr>
          <w:b w:val="1"/>
          <w:bCs w:val="1"/>
        </w:rPr>
      </w:pPr>
      <w:r w:rsidDel="00000000" w:rsidR="00000000" w:rsidRPr="00000000">
        <w:rPr>
          <w:b w:val="1"/>
          <w:bCs w:val="1"/>
          <w:rtl w:val="0"/>
        </w:rPr>
        <w:t xml:space="preserve">CO 4 -ASSESMENT TOOL 3</w:t>
      </w:r>
    </w:p>
    <w:p w:rsidR="00000000" w:rsidDel="00000000" w:rsidP="00000000" w:rsidRDefault="00000000" w:rsidRPr="00000000" w14:paraId="00000005">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Q26. Travelling Salesperson vs Bellman-Ford (DP Comparison)</w:t>
      </w:r>
      <w:r w:rsidDel="00000000" w:rsidR="00000000" w:rsidRPr="00000000">
        <w:rPr>
          <w:rtl w:val="0"/>
        </w:rPr>
      </w:r>
    </w:p>
    <w:p w:rsidR="00000000" w:rsidDel="00000000" w:rsidP="00000000" w:rsidRDefault="00000000" w:rsidRPr="00000000" w14:paraId="00000006">
      <w:pPr>
        <w:spacing w:line="360" w:lineRule="auto"/>
        <w:jc w:val="both"/>
        <w:rPr>
          <w:b w:val="1"/>
          <w:bCs w:val="1"/>
        </w:rPr>
      </w:pPr>
      <w:r w:rsidDel="00000000" w:rsidR="00000000" w:rsidRPr="00000000">
        <w:rPr>
          <w:b w:val="1"/>
          <w:bCs w:val="1"/>
          <w:sz w:val="24"/>
          <w:szCs w:val="24"/>
          <w:rtl w:val="0"/>
        </w:rPr>
        <w:t xml:space="preserve">Solve TSP using DP and shortest path using Bellman-Ford. Compare complexity and problem nature. Analyze exponential vs polynomial time behavior. Evaluate scalability challenges. Discuss applicability in routing problems. Generate insights on DP limitations.</w:t>
      </w:r>
      <w:r w:rsidDel="00000000" w:rsidR="00000000" w:rsidRPr="00000000">
        <w:rPr>
          <w:rtl w:val="0"/>
        </w:rPr>
      </w:r>
    </w:p>
    <w:p w:rsidR="00000000" w:rsidDel="00000000" w:rsidP="00000000" w:rsidRDefault="00000000" w:rsidRPr="00000000" w14:paraId="00000007">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Answer</w:t>
      </w:r>
      <w:r w:rsidDel="00000000" w:rsidR="00000000" w:rsidRPr="00000000">
        <w:rPr>
          <w:rtl w:val="0"/>
        </w:rPr>
      </w:r>
    </w:p>
    <w:p w:rsidR="00000000" w:rsidDel="00000000" w:rsidP="00000000" w:rsidRDefault="00000000" w:rsidRPr="00000000" w14:paraId="00000008">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09">
      <w:pPr>
        <w:spacing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The Travelling Salesperson Problem (TSP) and the Bellman-Ford algorithm are both important graph-based techniques used in routing and optimization. However, they solve different types of problems. TSP finds the minimum-cost tour that visits every city exactly once and returns to the starting city, whereas Bellman-Ford finds the shortest path from a source vertex to all other vertices, even when some edges have negative weights.</w:t>
      </w:r>
      <w:r w:rsidDel="00000000" w:rsidR="00000000" w:rsidRPr="00000000">
        <w:rPr>
          <w:rtl w:val="0"/>
        </w:rPr>
      </w:r>
    </w:p>
    <w:p w:rsidR="00000000" w:rsidDel="00000000" w:rsidP="00000000" w:rsidRDefault="00000000" w:rsidRPr="00000000" w14:paraId="0000000A">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1. Travelling Salesperson Problem Using Dynamic Programming</w:t>
      </w:r>
      <w:r w:rsidDel="00000000" w:rsidR="00000000" w:rsidRPr="00000000">
        <w:rPr>
          <w:rtl w:val="0"/>
        </w:rPr>
      </w:r>
    </w:p>
    <w:p w:rsidR="00000000" w:rsidDel="00000000" w:rsidP="00000000" w:rsidRDefault="00000000" w:rsidRPr="00000000" w14:paraId="0000000B">
      <w:pPr>
        <w:spacing w:line="360" w:lineRule="auto"/>
        <w:jc w:val="both"/>
        <w:rPr/>
      </w:pPr>
      <w:r w:rsidDel="00000000" w:rsidR="00000000" w:rsidRPr="00000000">
        <w:rPr>
          <w:rFonts w:ascii="Times New Roman" w:cs="Times New Roman" w:eastAsia="Times New Roman" w:hAnsi="Times New Roman"/>
          <w:b w:val="0"/>
          <w:bCs w:val="0"/>
          <w:sz w:val="24"/>
          <w:szCs w:val="24"/>
          <w:rtl w:val="0"/>
        </w:rPr>
        <w:t xml:space="preserve">Suppose there are n cities and a cost matrix cost[i][j] representing the travel cost from city i to city j.</w:t>
      </w:r>
      <w:r w:rsidDel="00000000" w:rsidR="00000000" w:rsidRPr="00000000">
        <w:rPr>
          <w:rtl w:val="0"/>
        </w:rPr>
      </w:r>
    </w:p>
    <w:p w:rsidR="00000000" w:rsidDel="00000000" w:rsidP="00000000" w:rsidRDefault="00000000" w:rsidRPr="00000000" w14:paraId="0000000C">
      <w:pPr>
        <w:spacing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The objective is to start from a particular city, visit every city exactly once, return to the starting city, and minimize the total travel cost.</w:t>
      </w:r>
      <w:r w:rsidDel="00000000" w:rsidR="00000000" w:rsidRPr="00000000">
        <w:rPr>
          <w:rtl w:val="0"/>
        </w:rPr>
      </w:r>
    </w:p>
    <w:p w:rsidR="00000000" w:rsidDel="00000000" w:rsidP="00000000" w:rsidRDefault="00000000" w:rsidRPr="00000000" w14:paraId="0000000D">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DP State</w:t>
      </w:r>
      <w:r w:rsidDel="00000000" w:rsidR="00000000" w:rsidRPr="00000000">
        <w:rPr>
          <w:rtl w:val="0"/>
        </w:rPr>
      </w:r>
    </w:p>
    <w:p w:rsidR="00000000" w:rsidDel="00000000" w:rsidP="00000000" w:rsidRDefault="00000000" w:rsidRPr="00000000" w14:paraId="0000000E">
      <w:pPr>
        <w:spacing w:line="360" w:lineRule="auto"/>
        <w:jc w:val="both"/>
        <w:rPr/>
      </w:pPr>
      <w:r w:rsidDel="00000000" w:rsidR="00000000" w:rsidRPr="00000000">
        <w:rPr>
          <w:rFonts w:ascii="Times New Roman" w:cs="Times New Roman" w:eastAsia="Times New Roman" w:hAnsi="Times New Roman"/>
          <w:b w:val="0"/>
          <w:bCs w:val="0"/>
          <w:sz w:val="24"/>
          <w:szCs w:val="24"/>
          <w:rtl w:val="0"/>
        </w:rPr>
        <w:t xml:space="preserve">Let dp[S][i] represent the minimum cost of starting from city 0, visiting all cities in set S, and ending at city i.</w:t>
      </w:r>
      <w:r w:rsidDel="00000000" w:rsidR="00000000" w:rsidRPr="00000000">
        <w:rPr>
          <w:rtl w:val="0"/>
        </w:rPr>
      </w:r>
    </w:p>
    <w:p w:rsidR="00000000" w:rsidDel="00000000" w:rsidP="00000000" w:rsidRDefault="00000000" w:rsidRPr="00000000" w14:paraId="0000000F">
      <w:pPr>
        <w:spacing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The recurrence relation is:</w:t>
      </w:r>
      <w:r w:rsidDel="00000000" w:rsidR="00000000" w:rsidRPr="00000000">
        <w:rPr>
          <w:rtl w:val="0"/>
        </w:rPr>
      </w:r>
    </w:p>
    <w:p w:rsidR="00000000" w:rsidDel="00000000" w:rsidP="00000000" w:rsidRDefault="00000000" w:rsidRPr="00000000" w14:paraId="00000010">
      <w:pPr>
        <w:spacing w:line="360" w:lineRule="auto"/>
        <w:jc w:val="both"/>
        <w:rPr/>
      </w:pPr>
      <w:r w:rsidDel="00000000" w:rsidR="00000000" w:rsidRPr="00000000">
        <w:rPr>
          <w:rFonts w:ascii="Gungsuh" w:cs="Gungsuh" w:eastAsia="Gungsuh" w:hAnsi="Gungsuh"/>
          <w:b w:val="0"/>
          <w:bCs w:val="0"/>
          <w:sz w:val="24"/>
          <w:szCs w:val="24"/>
          <w:rtl w:val="0"/>
        </w:rPr>
        <w:t xml:space="preserve">dp[S][i] = min(dp[S − {i}][j] + cost[j][i])</w:t>
      </w:r>
      <w:r w:rsidDel="00000000" w:rsidR="00000000" w:rsidRPr="00000000">
        <w:rPr>
          <w:rtl w:val="0"/>
        </w:rPr>
      </w:r>
    </w:p>
    <w:p w:rsidR="00000000" w:rsidDel="00000000" w:rsidP="00000000" w:rsidRDefault="00000000" w:rsidRPr="00000000" w14:paraId="00000011">
      <w:pPr>
        <w:spacing w:line="360" w:lineRule="auto"/>
        <w:jc w:val="both"/>
        <w:rPr/>
      </w:pPr>
      <w:r w:rsidDel="00000000" w:rsidR="00000000" w:rsidRPr="00000000">
        <w:rPr>
          <w:rFonts w:ascii="Times New Roman" w:cs="Times New Roman" w:eastAsia="Times New Roman" w:hAnsi="Times New Roman"/>
          <w:b w:val="0"/>
          <w:bCs w:val="0"/>
          <w:sz w:val="24"/>
          <w:szCs w:val="24"/>
          <w:rtl w:val="0"/>
        </w:rPr>
        <w:t xml:space="preserve">where j belongs to S and j is not equal to i.</w:t>
      </w:r>
      <w:r w:rsidDel="00000000" w:rsidR="00000000" w:rsidRPr="00000000">
        <w:rPr>
          <w:rtl w:val="0"/>
        </w:rPr>
      </w:r>
    </w:p>
    <w:p w:rsidR="00000000" w:rsidDel="00000000" w:rsidP="00000000" w:rsidRDefault="00000000" w:rsidRPr="00000000" w14:paraId="00000012">
      <w:pPr>
        <w:spacing w:line="360" w:lineRule="auto"/>
        <w:jc w:val="both"/>
        <w:rPr/>
      </w:pPr>
      <w:r w:rsidDel="00000000" w:rsidR="00000000" w:rsidRPr="00000000">
        <w:rPr>
          <w:rFonts w:ascii="Times New Roman" w:cs="Times New Roman" w:eastAsia="Times New Roman" w:hAnsi="Times New Roman"/>
          <w:b w:val="0"/>
          <w:bCs w:val="0"/>
          <w:sz w:val="24"/>
          <w:szCs w:val="24"/>
          <w:rtl w:val="0"/>
        </w:rPr>
        <w:t xml:space="preserve">Finally, the minimum tour cost is obtained by adding the cost of returning to the starting city.</w:t>
      </w:r>
      <w:r w:rsidDel="00000000" w:rsidR="00000000" w:rsidRPr="00000000">
        <w:rPr>
          <w:rtl w:val="0"/>
        </w:rPr>
      </w:r>
    </w:p>
    <w:p w:rsidR="00000000" w:rsidDel="00000000" w:rsidP="00000000" w:rsidRDefault="00000000" w:rsidRPr="00000000" w14:paraId="00000013">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Python Program for TSP Using DP</w:t>
      </w:r>
      <w:r w:rsidDel="00000000" w:rsidR="00000000" w:rsidRPr="00000000">
        <w:rPr>
          <w:rtl w:val="0"/>
        </w:rPr>
      </w:r>
    </w:p>
    <w:p w:rsidR="00000000" w:rsidDel="00000000" w:rsidP="00000000" w:rsidRDefault="00000000" w:rsidRPr="00000000" w14:paraId="00000014">
      <w:pPr>
        <w:spacing w:line="360" w:lineRule="auto"/>
        <w:jc w:val="both"/>
        <w:rPr/>
      </w:pPr>
      <w:r w:rsidDel="00000000" w:rsidR="00000000" w:rsidRPr="00000000">
        <w:rPr/>
        <w:drawing>
          <wp:inline distB="114300" distT="114300" distL="114300" distR="114300">
            <wp:extent cx="4948238" cy="5188777"/>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948238" cy="5188777"/>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line="360" w:lineRule="auto"/>
        <w:jc w:val="both"/>
        <w:rPr>
          <w:b w:val="1"/>
          <w:bCs w:val="1"/>
        </w:rPr>
      </w:pPr>
      <w:r w:rsidDel="00000000" w:rsidR="00000000" w:rsidRPr="00000000">
        <w:rPr>
          <w:rtl w:val="0"/>
        </w:rPr>
      </w:r>
    </w:p>
    <w:p w:rsidR="00000000" w:rsidDel="00000000" w:rsidP="00000000" w:rsidRDefault="00000000" w:rsidRPr="00000000" w14:paraId="00000016">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017">
      <w:pPr>
        <w:spacing w:line="360" w:lineRule="auto"/>
        <w:jc w:val="both"/>
        <w:rPr/>
      </w:pPr>
      <w:r w:rsidDel="00000000" w:rsidR="00000000" w:rsidRPr="00000000">
        <w:rPr/>
        <w:drawing>
          <wp:inline distB="114300" distT="114300" distL="114300" distR="114300">
            <wp:extent cx="4548188" cy="1302866"/>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48188" cy="1302866"/>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360" w:lineRule="auto"/>
        <w:jc w:val="both"/>
        <w:rPr/>
      </w:pPr>
      <w:r w:rsidDel="00000000" w:rsidR="00000000" w:rsidRPr="00000000">
        <w:rPr>
          <w:rFonts w:ascii="Cardo" w:cs="Cardo" w:eastAsia="Cardo" w:hAnsi="Cardo"/>
          <w:b w:val="0"/>
          <w:bCs w:val="0"/>
          <w:sz w:val="24"/>
          <w:szCs w:val="24"/>
          <w:rtl w:val="0"/>
        </w:rPr>
        <w:t xml:space="preserve">One minimum tour is 0 → 1 → 3 → 2 → 0.</w:t>
      </w:r>
      <w:r w:rsidDel="00000000" w:rsidR="00000000" w:rsidRPr="00000000">
        <w:rPr>
          <w:rtl w:val="0"/>
        </w:rPr>
      </w:r>
    </w:p>
    <w:p w:rsidR="00000000" w:rsidDel="00000000" w:rsidP="00000000" w:rsidRDefault="00000000" w:rsidRPr="00000000" w14:paraId="00000019">
      <w:pPr>
        <w:spacing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Total cost = 10 + 25 + 30 + 15 = 80.</w:t>
      </w:r>
      <w:r w:rsidDel="00000000" w:rsidR="00000000" w:rsidRPr="00000000">
        <w:rPr>
          <w:rtl w:val="0"/>
        </w:rPr>
      </w:r>
    </w:p>
    <w:p w:rsidR="00000000" w:rsidDel="00000000" w:rsidP="00000000" w:rsidRDefault="00000000" w:rsidRPr="00000000" w14:paraId="0000001A">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2. Shortest Path Using Bellman-Ford</w:t>
      </w:r>
      <w:r w:rsidDel="00000000" w:rsidR="00000000" w:rsidRPr="00000000">
        <w:rPr>
          <w:rtl w:val="0"/>
        </w:rPr>
      </w:r>
    </w:p>
    <w:p w:rsidR="00000000" w:rsidDel="00000000" w:rsidP="00000000" w:rsidRDefault="00000000" w:rsidRPr="00000000" w14:paraId="0000001B">
      <w:pPr>
        <w:spacing w:line="360" w:lineRule="auto"/>
        <w:jc w:val="both"/>
        <w:rPr/>
      </w:pPr>
      <w:r w:rsidDel="00000000" w:rsidR="00000000" w:rsidRPr="00000000">
        <w:rPr>
          <w:rFonts w:ascii="Cardo" w:cs="Cardo" w:eastAsia="Cardo" w:hAnsi="Cardo"/>
          <w:b w:val="0"/>
          <w:bCs w:val="0"/>
          <w:sz w:val="24"/>
          <w:szCs w:val="24"/>
          <w:rtl w:val="0"/>
        </w:rPr>
        <w:t xml:space="preserve">Bellman-Ford calculates the shortest distance from a source vertex to every other vertex. It repeatedly relaxes every edge. For an edge u → v with weight w, the relaxation operation is:</w:t>
      </w:r>
      <w:r w:rsidDel="00000000" w:rsidR="00000000" w:rsidRPr="00000000">
        <w:rPr>
          <w:rtl w:val="0"/>
        </w:rPr>
      </w:r>
    </w:p>
    <w:p w:rsidR="00000000" w:rsidDel="00000000" w:rsidP="00000000" w:rsidRDefault="00000000" w:rsidRPr="00000000" w14:paraId="0000001C">
      <w:pPr>
        <w:spacing w:line="360" w:lineRule="auto"/>
        <w:jc w:val="both"/>
        <w:rPr/>
      </w:pPr>
      <w:r w:rsidDel="00000000" w:rsidR="00000000" w:rsidRPr="00000000">
        <w:rPr>
          <w:rFonts w:ascii="Times New Roman" w:cs="Times New Roman" w:eastAsia="Times New Roman" w:hAnsi="Times New Roman"/>
          <w:b w:val="0"/>
          <w:bCs w:val="0"/>
          <w:sz w:val="24"/>
          <w:szCs w:val="24"/>
          <w:rtl w:val="0"/>
        </w:rPr>
        <w:t xml:space="preserve">dist[v] = min(dist[v], dist[u] + w)</w:t>
      </w: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b w:val="0"/>
          <w:bCs w:val="0"/>
          <w:sz w:val="24"/>
          <w:szCs w:val="24"/>
        </w:rPr>
      </w:pPr>
      <w:r w:rsidDel="00000000" w:rsidR="00000000" w:rsidRPr="00000000">
        <w:rPr>
          <w:rFonts w:ascii="Gungsuh" w:cs="Gungsuh" w:eastAsia="Gungsuh" w:hAnsi="Gungsuh"/>
          <w:b w:val="0"/>
          <w:bCs w:val="0"/>
          <w:sz w:val="24"/>
          <w:szCs w:val="24"/>
          <w:rtl w:val="0"/>
        </w:rPr>
        <w:t xml:space="preserve">The process is repeated V − 1 times. An important advantage of Bellman-Ford is that it can handle negative edge weights and detect negative-weight cycles.</w:t>
      </w:r>
    </w:p>
    <w:p w:rsidR="00000000" w:rsidDel="00000000" w:rsidP="00000000" w:rsidRDefault="00000000" w:rsidRPr="00000000" w14:paraId="0000001E">
      <w:pPr>
        <w:spacing w:line="360" w:lineRule="auto"/>
        <w:jc w:val="both"/>
        <w:rPr/>
      </w:pPr>
      <w:r w:rsidDel="00000000" w:rsidR="00000000" w:rsidRPr="00000000">
        <w:rPr>
          <w:rtl w:val="0"/>
        </w:rPr>
      </w:r>
    </w:p>
    <w:p w:rsidR="00000000" w:rsidDel="00000000" w:rsidP="00000000" w:rsidRDefault="00000000" w:rsidRPr="00000000" w14:paraId="0000001F">
      <w:pPr>
        <w:spacing w:line="360" w:lineRule="auto"/>
        <w:jc w:val="both"/>
        <w:rPr/>
      </w:pPr>
      <w:r w:rsidDel="00000000" w:rsidR="00000000" w:rsidRPr="00000000">
        <w:rPr>
          <w:rtl w:val="0"/>
        </w:rPr>
      </w:r>
    </w:p>
    <w:p w:rsidR="00000000" w:rsidDel="00000000" w:rsidP="00000000" w:rsidRDefault="00000000" w:rsidRPr="00000000" w14:paraId="00000020">
      <w:pPr>
        <w:spacing w:line="360" w:lineRule="auto"/>
        <w:jc w:val="both"/>
        <w:rPr/>
      </w:pPr>
      <w:r w:rsidDel="00000000" w:rsidR="00000000" w:rsidRPr="00000000">
        <w:rPr>
          <w:rtl w:val="0"/>
        </w:rPr>
      </w:r>
    </w:p>
    <w:p w:rsidR="00000000" w:rsidDel="00000000" w:rsidP="00000000" w:rsidRDefault="00000000" w:rsidRPr="00000000" w14:paraId="00000021">
      <w:pPr>
        <w:spacing w:line="360" w:lineRule="auto"/>
        <w:jc w:val="both"/>
        <w:rPr/>
      </w:pPr>
      <w:r w:rsidDel="00000000" w:rsidR="00000000" w:rsidRPr="00000000">
        <w:rPr>
          <w:rtl w:val="0"/>
        </w:rPr>
      </w:r>
    </w:p>
    <w:p w:rsidR="00000000" w:rsidDel="00000000" w:rsidP="00000000" w:rsidRDefault="00000000" w:rsidRPr="00000000" w14:paraId="00000022">
      <w:pPr>
        <w:spacing w:line="360" w:lineRule="auto"/>
        <w:jc w:val="both"/>
        <w:rPr/>
      </w:pPr>
      <w:r w:rsidDel="00000000" w:rsidR="00000000" w:rsidRPr="00000000">
        <w:rPr>
          <w:rtl w:val="0"/>
        </w:rPr>
      </w:r>
    </w:p>
    <w:p w:rsidR="00000000" w:rsidDel="00000000" w:rsidP="00000000" w:rsidRDefault="00000000" w:rsidRPr="00000000" w14:paraId="00000023">
      <w:pPr>
        <w:spacing w:line="360" w:lineRule="auto"/>
        <w:jc w:val="both"/>
        <w:rPr/>
      </w:pPr>
      <w:r w:rsidDel="00000000" w:rsidR="00000000" w:rsidRPr="00000000">
        <w:rPr>
          <w:rtl w:val="0"/>
        </w:rPr>
      </w:r>
    </w:p>
    <w:p w:rsidR="00000000" w:rsidDel="00000000" w:rsidP="00000000" w:rsidRDefault="00000000" w:rsidRPr="00000000" w14:paraId="00000024">
      <w:pPr>
        <w:spacing w:line="360" w:lineRule="auto"/>
        <w:jc w:val="both"/>
        <w:rPr/>
      </w:pPr>
      <w:r w:rsidDel="00000000" w:rsidR="00000000" w:rsidRPr="00000000">
        <w:rPr>
          <w:rtl w:val="0"/>
        </w:rPr>
      </w:r>
    </w:p>
    <w:p w:rsidR="00000000" w:rsidDel="00000000" w:rsidP="00000000" w:rsidRDefault="00000000" w:rsidRPr="00000000" w14:paraId="00000025">
      <w:pPr>
        <w:spacing w:line="360" w:lineRule="auto"/>
        <w:jc w:val="both"/>
        <w:rPr/>
      </w:pPr>
      <w:r w:rsidDel="00000000" w:rsidR="00000000" w:rsidRPr="00000000">
        <w:rPr>
          <w:rtl w:val="0"/>
        </w:rPr>
      </w:r>
    </w:p>
    <w:p w:rsidR="00000000" w:rsidDel="00000000" w:rsidP="00000000" w:rsidRDefault="00000000" w:rsidRPr="00000000" w14:paraId="00000026">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Python Program for Bellman-Ford</w:t>
      </w:r>
      <w:r w:rsidDel="00000000" w:rsidR="00000000" w:rsidRPr="00000000">
        <w:rPr>
          <w:rtl w:val="0"/>
        </w:rPr>
      </w:r>
    </w:p>
    <w:p w:rsidR="00000000" w:rsidDel="00000000" w:rsidP="00000000" w:rsidRDefault="00000000" w:rsidRPr="00000000" w14:paraId="00000027">
      <w:pPr>
        <w:spacing w:line="360" w:lineRule="auto"/>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drawing>
          <wp:inline distB="114300" distT="114300" distL="114300" distR="114300">
            <wp:extent cx="3395663" cy="388186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395663" cy="388186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8">
      <w:pPr>
        <w:spacing w:line="360" w:lineRule="auto"/>
        <w:jc w:val="both"/>
        <w:rPr/>
      </w:pPr>
      <w:r w:rsidDel="00000000" w:rsidR="00000000" w:rsidRPr="00000000">
        <w:rPr>
          <w:rtl w:val="0"/>
        </w:rPr>
      </w:r>
    </w:p>
    <w:p w:rsidR="00000000" w:rsidDel="00000000" w:rsidP="00000000" w:rsidRDefault="00000000" w:rsidRPr="00000000" w14:paraId="00000029">
      <w:pPr>
        <w:spacing w:line="360" w:lineRule="auto"/>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02A">
      <w:pPr>
        <w:spacing w:line="360" w:lineRule="auto"/>
        <w:jc w:val="both"/>
        <w:rPr/>
      </w:pPr>
      <w:r w:rsidDel="00000000" w:rsidR="00000000" w:rsidRPr="00000000">
        <w:rPr/>
        <w:drawing>
          <wp:inline distB="114300" distT="114300" distL="114300" distR="114300">
            <wp:extent cx="5486400" cy="11557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864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Therefore, the shortest distance from vertex 0 to vertex 3 is 5.</w:t>
      </w:r>
    </w:p>
    <w:p w:rsidR="00000000" w:rsidDel="00000000" w:rsidP="00000000" w:rsidRDefault="00000000" w:rsidRPr="00000000" w14:paraId="0000002C">
      <w:pPr>
        <w:spacing w:line="360" w:lineRule="auto"/>
        <w:jc w:val="both"/>
        <w:rPr/>
      </w:pPr>
      <w:r w:rsidDel="00000000" w:rsidR="00000000" w:rsidRPr="00000000">
        <w:rPr>
          <w:rtl w:val="0"/>
        </w:rPr>
      </w:r>
    </w:p>
    <w:p w:rsidR="00000000" w:rsidDel="00000000" w:rsidP="00000000" w:rsidRDefault="00000000" w:rsidRPr="00000000" w14:paraId="0000002D">
      <w:pPr>
        <w:spacing w:line="360" w:lineRule="auto"/>
        <w:jc w:val="both"/>
        <w:rPr/>
      </w:pPr>
      <w:r w:rsidDel="00000000" w:rsidR="00000000" w:rsidRPr="00000000">
        <w:rPr>
          <w:rtl w:val="0"/>
        </w:rPr>
      </w:r>
    </w:p>
    <w:p w:rsidR="00000000" w:rsidDel="00000000" w:rsidP="00000000" w:rsidRDefault="00000000" w:rsidRPr="00000000" w14:paraId="0000002E">
      <w:pPr>
        <w:spacing w:line="360" w:lineRule="auto"/>
        <w:jc w:val="both"/>
        <w:rPr/>
      </w:pPr>
      <w:r w:rsidDel="00000000" w:rsidR="00000000" w:rsidRPr="00000000">
        <w:rPr>
          <w:rtl w:val="0"/>
        </w:rPr>
      </w:r>
    </w:p>
    <w:p w:rsidR="00000000" w:rsidDel="00000000" w:rsidP="00000000" w:rsidRDefault="00000000" w:rsidRPr="00000000" w14:paraId="0000002F">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3. Complexity Comparison</w:t>
      </w:r>
      <w:r w:rsidDel="00000000" w:rsidR="00000000" w:rsidRPr="00000000">
        <w:rPr>
          <w:rtl w:val="0"/>
        </w:rPr>
      </w:r>
    </w:p>
    <w:tbl>
      <w:tblPr>
        <w:tblStyle w:val="Table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vAlign w:val="center"/>
          </w:tcPr>
          <w:p w:rsidR="00000000" w:rsidDel="00000000" w:rsidP="00000000" w:rsidRDefault="00000000" w:rsidRPr="00000000" w14:paraId="00000030">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vAlign w:val="center"/>
          </w:tcPr>
          <w:p w:rsidR="00000000" w:rsidDel="00000000" w:rsidP="00000000" w:rsidRDefault="00000000" w:rsidRPr="00000000" w14:paraId="00000031">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TSP using DP</w:t>
            </w:r>
            <w:r w:rsidDel="00000000" w:rsidR="00000000" w:rsidRPr="00000000">
              <w:rPr>
                <w:rtl w:val="0"/>
              </w:rPr>
            </w:r>
          </w:p>
        </w:tc>
        <w:tc>
          <w:tcPr>
            <w:vAlign w:val="center"/>
          </w:tcPr>
          <w:p w:rsidR="00000000" w:rsidDel="00000000" w:rsidP="00000000" w:rsidRDefault="00000000" w:rsidRPr="00000000" w14:paraId="00000032">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Bellman-Ford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spacing w:line="360" w:lineRule="auto"/>
              <w:jc w:val="both"/>
              <w:rPr/>
            </w:pPr>
            <w:r w:rsidDel="00000000" w:rsidR="00000000" w:rsidRPr="00000000">
              <w:rPr>
                <w:rFonts w:ascii="Times New Roman" w:cs="Times New Roman" w:eastAsia="Times New Roman" w:hAnsi="Times New Roman"/>
                <w:sz w:val="24"/>
                <w:szCs w:val="24"/>
                <w:rtl w:val="0"/>
              </w:rPr>
              <w:t xml:space="preserve">Problem type</w:t>
            </w:r>
            <w:r w:rsidDel="00000000" w:rsidR="00000000" w:rsidRPr="00000000">
              <w:rPr>
                <w:rtl w:val="0"/>
              </w:rPr>
            </w:r>
          </w:p>
        </w:tc>
        <w:tc>
          <w:tcPr>
            <w:vAlign w:val="center"/>
          </w:tcPr>
          <w:p w:rsidR="00000000" w:rsidDel="00000000" w:rsidP="00000000" w:rsidRDefault="00000000" w:rsidRPr="00000000" w14:paraId="00000034">
            <w:pPr>
              <w:spacing w:line="360" w:lineRule="auto"/>
              <w:jc w:val="both"/>
              <w:rPr/>
            </w:pPr>
            <w:r w:rsidDel="00000000" w:rsidR="00000000" w:rsidRPr="00000000">
              <w:rPr>
                <w:rFonts w:ascii="Times New Roman" w:cs="Times New Roman" w:eastAsia="Times New Roman" w:hAnsi="Times New Roman"/>
                <w:sz w:val="24"/>
                <w:szCs w:val="24"/>
                <w:rtl w:val="0"/>
              </w:rPr>
              <w:t xml:space="preserve">Optimization</w:t>
            </w:r>
            <w:r w:rsidDel="00000000" w:rsidR="00000000" w:rsidRPr="00000000">
              <w:rPr>
                <w:rtl w:val="0"/>
              </w:rPr>
            </w:r>
          </w:p>
        </w:tc>
        <w:tc>
          <w:tcPr>
            <w:vAlign w:val="center"/>
          </w:tcPr>
          <w:p w:rsidR="00000000" w:rsidDel="00000000" w:rsidP="00000000" w:rsidRDefault="00000000" w:rsidRPr="00000000" w14:paraId="00000035">
            <w:pPr>
              <w:spacing w:line="360" w:lineRule="auto"/>
              <w:jc w:val="both"/>
              <w:rPr/>
            </w:pPr>
            <w:r w:rsidDel="00000000" w:rsidR="00000000" w:rsidRPr="00000000">
              <w:rPr>
                <w:rFonts w:ascii="Times New Roman" w:cs="Times New Roman" w:eastAsia="Times New Roman" w:hAnsi="Times New Roman"/>
                <w:sz w:val="24"/>
                <w:szCs w:val="24"/>
                <w:rtl w:val="0"/>
              </w:rPr>
              <w:t xml:space="preserve">Shortest path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spacing w:line="360" w:lineRule="auto"/>
              <w:jc w:val="both"/>
              <w:rPr/>
            </w:pPr>
            <w:r w:rsidDel="00000000" w:rsidR="00000000" w:rsidRPr="00000000">
              <w:rPr>
                <w:rFonts w:ascii="Times New Roman" w:cs="Times New Roman" w:eastAsia="Times New Roman" w:hAnsi="Times New Roman"/>
                <w:sz w:val="24"/>
                <w:szCs w:val="24"/>
                <w:rtl w:val="0"/>
              </w:rPr>
              <w:t xml:space="preserve">Main objective</w:t>
            </w:r>
            <w:r w:rsidDel="00000000" w:rsidR="00000000" w:rsidRPr="00000000">
              <w:rPr>
                <w:rtl w:val="0"/>
              </w:rPr>
            </w:r>
          </w:p>
        </w:tc>
        <w:tc>
          <w:tcPr>
            <w:vAlign w:val="center"/>
          </w:tcPr>
          <w:p w:rsidR="00000000" w:rsidDel="00000000" w:rsidP="00000000" w:rsidRDefault="00000000" w:rsidRPr="00000000" w14:paraId="00000037">
            <w:pPr>
              <w:spacing w:line="360" w:lineRule="auto"/>
              <w:jc w:val="both"/>
              <w:rPr/>
            </w:pPr>
            <w:r w:rsidDel="00000000" w:rsidR="00000000" w:rsidRPr="00000000">
              <w:rPr>
                <w:rFonts w:ascii="Times New Roman" w:cs="Times New Roman" w:eastAsia="Times New Roman" w:hAnsi="Times New Roman"/>
                <w:sz w:val="24"/>
                <w:szCs w:val="24"/>
                <w:rtl w:val="0"/>
              </w:rPr>
              <w:t xml:space="preserve">Minimum complete tour</w:t>
            </w:r>
            <w:r w:rsidDel="00000000" w:rsidR="00000000" w:rsidRPr="00000000">
              <w:rPr>
                <w:rtl w:val="0"/>
              </w:rPr>
            </w:r>
          </w:p>
        </w:tc>
        <w:tc>
          <w:tcPr>
            <w:vAlign w:val="center"/>
          </w:tcPr>
          <w:p w:rsidR="00000000" w:rsidDel="00000000" w:rsidP="00000000" w:rsidRDefault="00000000" w:rsidRPr="00000000" w14:paraId="00000038">
            <w:pPr>
              <w:spacing w:line="360" w:lineRule="auto"/>
              <w:jc w:val="both"/>
              <w:rPr/>
            </w:pPr>
            <w:r w:rsidDel="00000000" w:rsidR="00000000" w:rsidRPr="00000000">
              <w:rPr>
                <w:rFonts w:ascii="Times New Roman" w:cs="Times New Roman" w:eastAsia="Times New Roman" w:hAnsi="Times New Roman"/>
                <w:sz w:val="24"/>
                <w:szCs w:val="24"/>
                <w:rtl w:val="0"/>
              </w:rPr>
              <w:t xml:space="preserve">Minimum path from source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9">
            <w:pPr>
              <w:spacing w:line="360" w:lineRule="auto"/>
              <w:jc w:val="both"/>
              <w:rPr/>
            </w:pPr>
            <w:r w:rsidDel="00000000" w:rsidR="00000000" w:rsidRPr="00000000">
              <w:rPr>
                <w:rFonts w:ascii="Times New Roman" w:cs="Times New Roman" w:eastAsia="Times New Roman" w:hAnsi="Times New Roman"/>
                <w:sz w:val="24"/>
                <w:szCs w:val="24"/>
                <w:rtl w:val="0"/>
              </w:rPr>
              <w:t xml:space="preserve">Approach</w:t>
            </w:r>
            <w:r w:rsidDel="00000000" w:rsidR="00000000" w:rsidRPr="00000000">
              <w:rPr>
                <w:rtl w:val="0"/>
              </w:rPr>
            </w:r>
          </w:p>
        </w:tc>
        <w:tc>
          <w:tcPr>
            <w:vAlign w:val="center"/>
          </w:tcPr>
          <w:p w:rsidR="00000000" w:rsidDel="00000000" w:rsidP="00000000" w:rsidRDefault="00000000" w:rsidRPr="00000000" w14:paraId="0000003A">
            <w:pPr>
              <w:spacing w:line="360" w:lineRule="auto"/>
              <w:jc w:val="both"/>
              <w:rPr/>
            </w:pPr>
            <w:r w:rsidDel="00000000" w:rsidR="00000000" w:rsidRPr="00000000">
              <w:rPr>
                <w:rFonts w:ascii="Times New Roman" w:cs="Times New Roman" w:eastAsia="Times New Roman" w:hAnsi="Times New Roman"/>
                <w:sz w:val="24"/>
                <w:szCs w:val="24"/>
                <w:rtl w:val="0"/>
              </w:rPr>
              <w:t xml:space="preserve">Dynamic Programming</w:t>
            </w:r>
            <w:r w:rsidDel="00000000" w:rsidR="00000000" w:rsidRPr="00000000">
              <w:rPr>
                <w:rtl w:val="0"/>
              </w:rPr>
            </w:r>
          </w:p>
        </w:tc>
        <w:tc>
          <w:tcPr>
            <w:vAlign w:val="center"/>
          </w:tcPr>
          <w:p w:rsidR="00000000" w:rsidDel="00000000" w:rsidP="00000000" w:rsidRDefault="00000000" w:rsidRPr="00000000" w14:paraId="0000003B">
            <w:pPr>
              <w:spacing w:line="360" w:lineRule="auto"/>
              <w:jc w:val="both"/>
              <w:rPr/>
            </w:pPr>
            <w:r w:rsidDel="00000000" w:rsidR="00000000" w:rsidRPr="00000000">
              <w:rPr>
                <w:rFonts w:ascii="Times New Roman" w:cs="Times New Roman" w:eastAsia="Times New Roman" w:hAnsi="Times New Roman"/>
                <w:sz w:val="24"/>
                <w:szCs w:val="24"/>
                <w:rtl w:val="0"/>
              </w:rPr>
              <w:t xml:space="preserve">Edge relaxation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C">
            <w:pPr>
              <w:spacing w:line="360" w:lineRule="auto"/>
              <w:jc w:val="both"/>
              <w:rPr/>
            </w:pPr>
            <w:r w:rsidDel="00000000" w:rsidR="00000000" w:rsidRPr="00000000">
              <w:rPr>
                <w:rFonts w:ascii="Times New Roman" w:cs="Times New Roman" w:eastAsia="Times New Roman" w:hAnsi="Times New Roman"/>
                <w:sz w:val="24"/>
                <w:szCs w:val="24"/>
                <w:rtl w:val="0"/>
              </w:rPr>
              <w:t xml:space="preserve">Time complexity</w:t>
            </w:r>
            <w:r w:rsidDel="00000000" w:rsidR="00000000" w:rsidRPr="00000000">
              <w:rPr>
                <w:rtl w:val="0"/>
              </w:rPr>
            </w:r>
          </w:p>
        </w:tc>
        <w:tc>
          <w:tcPr>
            <w:vAlign w:val="center"/>
          </w:tcPr>
          <w:p w:rsidR="00000000" w:rsidDel="00000000" w:rsidP="00000000" w:rsidRDefault="00000000" w:rsidRPr="00000000" w14:paraId="0000003D">
            <w:pPr>
              <w:spacing w:line="360" w:lineRule="auto"/>
              <w:jc w:val="both"/>
              <w:rPr/>
            </w:pPr>
            <w:r w:rsidDel="00000000" w:rsidR="00000000" w:rsidRPr="00000000">
              <w:rPr>
                <w:rFonts w:ascii="Times New Roman" w:cs="Times New Roman" w:eastAsia="Times New Roman" w:hAnsi="Times New Roman"/>
                <w:sz w:val="24"/>
                <w:szCs w:val="24"/>
                <w:rtl w:val="0"/>
              </w:rPr>
              <w:t xml:space="preserve">O(n² 2ⁿ)</w:t>
            </w:r>
            <w:r w:rsidDel="00000000" w:rsidR="00000000" w:rsidRPr="00000000">
              <w:rPr>
                <w:rtl w:val="0"/>
              </w:rPr>
            </w:r>
          </w:p>
        </w:tc>
        <w:tc>
          <w:tcPr>
            <w:vAlign w:val="center"/>
          </w:tcPr>
          <w:p w:rsidR="00000000" w:rsidDel="00000000" w:rsidP="00000000" w:rsidRDefault="00000000" w:rsidRPr="00000000" w14:paraId="0000003E">
            <w:pPr>
              <w:spacing w:line="360" w:lineRule="auto"/>
              <w:jc w:val="both"/>
              <w:rPr/>
            </w:pPr>
            <w:r w:rsidDel="00000000" w:rsidR="00000000" w:rsidRPr="00000000">
              <w:rPr>
                <w:rFonts w:ascii="Times New Roman" w:cs="Times New Roman" w:eastAsia="Times New Roman" w:hAnsi="Times New Roman"/>
                <w:sz w:val="24"/>
                <w:szCs w:val="24"/>
                <w:rtl w:val="0"/>
              </w:rPr>
              <w:t xml:space="preserve">O(VE)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spacing w:line="360" w:lineRule="auto"/>
              <w:jc w:val="both"/>
              <w:rPr/>
            </w:pPr>
            <w:r w:rsidDel="00000000" w:rsidR="00000000" w:rsidRPr="00000000">
              <w:rPr>
                <w:rFonts w:ascii="Times New Roman" w:cs="Times New Roman" w:eastAsia="Times New Roman" w:hAnsi="Times New Roman"/>
                <w:sz w:val="24"/>
                <w:szCs w:val="24"/>
                <w:rtl w:val="0"/>
              </w:rPr>
              <w:t xml:space="preserve">Space complexity</w:t>
            </w:r>
            <w:r w:rsidDel="00000000" w:rsidR="00000000" w:rsidRPr="00000000">
              <w:rPr>
                <w:rtl w:val="0"/>
              </w:rPr>
            </w:r>
          </w:p>
        </w:tc>
        <w:tc>
          <w:tcPr>
            <w:vAlign w:val="center"/>
          </w:tcPr>
          <w:p w:rsidR="00000000" w:rsidDel="00000000" w:rsidP="00000000" w:rsidRDefault="00000000" w:rsidRPr="00000000" w14:paraId="00000040">
            <w:pPr>
              <w:spacing w:line="360" w:lineRule="auto"/>
              <w:jc w:val="both"/>
              <w:rPr/>
            </w:pPr>
            <w:r w:rsidDel="00000000" w:rsidR="00000000" w:rsidRPr="00000000">
              <w:rPr>
                <w:rFonts w:ascii="Times New Roman" w:cs="Times New Roman" w:eastAsia="Times New Roman" w:hAnsi="Times New Roman"/>
                <w:sz w:val="24"/>
                <w:szCs w:val="24"/>
                <w:rtl w:val="0"/>
              </w:rPr>
              <w:t xml:space="preserve">O(n 2ⁿ)</w:t>
            </w:r>
            <w:r w:rsidDel="00000000" w:rsidR="00000000" w:rsidRPr="00000000">
              <w:rPr>
                <w:rtl w:val="0"/>
              </w:rPr>
            </w:r>
          </w:p>
        </w:tc>
        <w:tc>
          <w:tcPr>
            <w:vAlign w:val="center"/>
          </w:tcPr>
          <w:p w:rsidR="00000000" w:rsidDel="00000000" w:rsidP="00000000" w:rsidRDefault="00000000" w:rsidRPr="00000000" w14:paraId="00000041">
            <w:pPr>
              <w:spacing w:line="360" w:lineRule="auto"/>
              <w:jc w:val="both"/>
              <w:rPr/>
            </w:pPr>
            <w:r w:rsidDel="00000000" w:rsidR="00000000" w:rsidRPr="00000000">
              <w:rPr>
                <w:rFonts w:ascii="Times New Roman" w:cs="Times New Roman" w:eastAsia="Times New Roman" w:hAnsi="Times New Roman"/>
                <w:sz w:val="24"/>
                <w:szCs w:val="24"/>
                <w:rtl w:val="0"/>
              </w:rPr>
              <w:t xml:space="preserve">O(V)</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spacing w:line="360" w:lineRule="auto"/>
              <w:jc w:val="both"/>
              <w:rPr/>
            </w:pPr>
            <w:r w:rsidDel="00000000" w:rsidR="00000000" w:rsidRPr="00000000">
              <w:rPr>
                <w:rFonts w:ascii="Times New Roman" w:cs="Times New Roman" w:eastAsia="Times New Roman" w:hAnsi="Times New Roman"/>
                <w:sz w:val="24"/>
                <w:szCs w:val="24"/>
                <w:rtl w:val="0"/>
              </w:rPr>
              <w:t xml:space="preserve">Negative edges</w:t>
            </w:r>
            <w:r w:rsidDel="00000000" w:rsidR="00000000" w:rsidRPr="00000000">
              <w:rPr>
                <w:rtl w:val="0"/>
              </w:rPr>
            </w:r>
          </w:p>
        </w:tc>
        <w:tc>
          <w:tcPr>
            <w:vAlign w:val="center"/>
          </w:tcPr>
          <w:p w:rsidR="00000000" w:rsidDel="00000000" w:rsidP="00000000" w:rsidRDefault="00000000" w:rsidRPr="00000000" w14:paraId="00000043">
            <w:pPr>
              <w:spacing w:line="360" w:lineRule="auto"/>
              <w:jc w:val="both"/>
              <w:rPr/>
            </w:pPr>
            <w:r w:rsidDel="00000000" w:rsidR="00000000" w:rsidRPr="00000000">
              <w:rPr>
                <w:rFonts w:ascii="Times New Roman" w:cs="Times New Roman" w:eastAsia="Times New Roman" w:hAnsi="Times New Roman"/>
                <w:sz w:val="24"/>
                <w:szCs w:val="24"/>
                <w:rtl w:val="0"/>
              </w:rPr>
              <w:t xml:space="preserve">Not the main focus</w:t>
            </w:r>
            <w:r w:rsidDel="00000000" w:rsidR="00000000" w:rsidRPr="00000000">
              <w:rPr>
                <w:rtl w:val="0"/>
              </w:rPr>
            </w:r>
          </w:p>
        </w:tc>
        <w:tc>
          <w:tcPr>
            <w:vAlign w:val="center"/>
          </w:tcPr>
          <w:p w:rsidR="00000000" w:rsidDel="00000000" w:rsidP="00000000" w:rsidRDefault="00000000" w:rsidRPr="00000000" w14:paraId="00000044">
            <w:pPr>
              <w:spacing w:line="360" w:lineRule="auto"/>
              <w:jc w:val="both"/>
              <w:rPr/>
            </w:pPr>
            <w:r w:rsidDel="00000000" w:rsidR="00000000" w:rsidRPr="00000000">
              <w:rPr>
                <w:rFonts w:ascii="Times New Roman" w:cs="Times New Roman" w:eastAsia="Times New Roman" w:hAnsi="Times New Roman"/>
                <w:sz w:val="24"/>
                <w:szCs w:val="24"/>
                <w:rtl w:val="0"/>
              </w:rPr>
              <w:t xml:space="preserve">Supported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spacing w:line="360" w:lineRule="auto"/>
              <w:jc w:val="both"/>
              <w:rPr/>
            </w:pPr>
            <w:r w:rsidDel="00000000" w:rsidR="00000000" w:rsidRPr="00000000">
              <w:rPr>
                <w:rFonts w:ascii="Times New Roman" w:cs="Times New Roman" w:eastAsia="Times New Roman" w:hAnsi="Times New Roman"/>
                <w:sz w:val="24"/>
                <w:szCs w:val="24"/>
                <w:rtl w:val="0"/>
              </w:rPr>
              <w:t xml:space="preserve">Negative cycle detection</w:t>
            </w:r>
            <w:r w:rsidDel="00000000" w:rsidR="00000000" w:rsidRPr="00000000">
              <w:rPr>
                <w:rtl w:val="0"/>
              </w:rPr>
            </w:r>
          </w:p>
        </w:tc>
        <w:tc>
          <w:tcPr>
            <w:vAlign w:val="center"/>
          </w:tcPr>
          <w:p w:rsidR="00000000" w:rsidDel="00000000" w:rsidP="00000000" w:rsidRDefault="00000000" w:rsidRPr="00000000" w14:paraId="00000046">
            <w:pPr>
              <w:spacing w:line="360" w:lineRule="auto"/>
              <w:jc w:val="both"/>
              <w:rPr/>
            </w:pP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tl w:val="0"/>
              </w:rPr>
            </w:r>
          </w:p>
        </w:tc>
        <w:tc>
          <w:tcPr>
            <w:vAlign w:val="center"/>
          </w:tcPr>
          <w:p w:rsidR="00000000" w:rsidDel="00000000" w:rsidP="00000000" w:rsidRDefault="00000000" w:rsidRPr="00000000" w14:paraId="00000047">
            <w:pPr>
              <w:spacing w:line="360" w:lineRule="auto"/>
              <w:jc w:val="both"/>
              <w:rPr/>
            </w:pPr>
            <w:r w:rsidDel="00000000" w:rsidR="00000000" w:rsidRPr="00000000">
              <w:rPr>
                <w:rFonts w:ascii="Times New Roman" w:cs="Times New Roman" w:eastAsia="Times New Roman" w:hAnsi="Times New Roman"/>
                <w:sz w:val="24"/>
                <w:szCs w:val="24"/>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spacing w:line="360" w:lineRule="auto"/>
              <w:jc w:val="both"/>
              <w:rPr/>
            </w:pPr>
            <w:r w:rsidDel="00000000" w:rsidR="00000000" w:rsidRPr="00000000">
              <w:rPr>
                <w:rFonts w:ascii="Times New Roman" w:cs="Times New Roman" w:eastAsia="Times New Roman" w:hAnsi="Times New Roman"/>
                <w:sz w:val="24"/>
                <w:szCs w:val="24"/>
                <w:rtl w:val="0"/>
              </w:rPr>
              <w:t xml:space="preserve">Exact solution</w:t>
            </w:r>
            <w:r w:rsidDel="00000000" w:rsidR="00000000" w:rsidRPr="00000000">
              <w:rPr>
                <w:rtl w:val="0"/>
              </w:rPr>
            </w:r>
          </w:p>
        </w:tc>
        <w:tc>
          <w:tcPr>
            <w:vAlign w:val="center"/>
          </w:tcPr>
          <w:p w:rsidR="00000000" w:rsidDel="00000000" w:rsidP="00000000" w:rsidRDefault="00000000" w:rsidRPr="00000000" w14:paraId="00000049">
            <w:pPr>
              <w:spacing w:line="360" w:lineRule="auto"/>
              <w:jc w:val="both"/>
              <w:rPr/>
            </w:pPr>
            <w:r w:rsidDel="00000000" w:rsidR="00000000" w:rsidRPr="00000000">
              <w:rPr>
                <w:rFonts w:ascii="Times New Roman" w:cs="Times New Roman" w:eastAsia="Times New Roman" w:hAnsi="Times New Roman"/>
                <w:sz w:val="24"/>
                <w:szCs w:val="24"/>
                <w:rtl w:val="0"/>
              </w:rPr>
              <w:t xml:space="preserve">Yes</w:t>
            </w:r>
            <w:r w:rsidDel="00000000" w:rsidR="00000000" w:rsidRPr="00000000">
              <w:rPr>
                <w:rtl w:val="0"/>
              </w:rPr>
            </w:r>
          </w:p>
        </w:tc>
        <w:tc>
          <w:tcPr>
            <w:vAlign w:val="center"/>
          </w:tcPr>
          <w:p w:rsidR="00000000" w:rsidDel="00000000" w:rsidP="00000000" w:rsidRDefault="00000000" w:rsidRPr="00000000" w14:paraId="0000004A">
            <w:pPr>
              <w:spacing w:line="360" w:lineRule="auto"/>
              <w:jc w:val="both"/>
              <w:rPr/>
            </w:pPr>
            <w:r w:rsidDel="00000000" w:rsidR="00000000" w:rsidRPr="00000000">
              <w:rPr>
                <w:rFonts w:ascii="Times New Roman" w:cs="Times New Roman" w:eastAsia="Times New Roman" w:hAnsi="Times New Roman"/>
                <w:sz w:val="24"/>
                <w:szCs w:val="24"/>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spacing w:line="360" w:lineRule="auto"/>
              <w:jc w:val="both"/>
              <w:rPr/>
            </w:pPr>
            <w:r w:rsidDel="00000000" w:rsidR="00000000" w:rsidRPr="00000000">
              <w:rPr>
                <w:rFonts w:ascii="Times New Roman" w:cs="Times New Roman" w:eastAsia="Times New Roman" w:hAnsi="Times New Roman"/>
                <w:sz w:val="24"/>
                <w:szCs w:val="24"/>
                <w:rtl w:val="0"/>
              </w:rPr>
              <w:t xml:space="preserve">Scalability</w:t>
            </w:r>
            <w:r w:rsidDel="00000000" w:rsidR="00000000" w:rsidRPr="00000000">
              <w:rPr>
                <w:rtl w:val="0"/>
              </w:rPr>
            </w:r>
          </w:p>
        </w:tc>
        <w:tc>
          <w:tcPr>
            <w:vAlign w:val="center"/>
          </w:tcPr>
          <w:p w:rsidR="00000000" w:rsidDel="00000000" w:rsidP="00000000" w:rsidRDefault="00000000" w:rsidRPr="00000000" w14:paraId="0000004C">
            <w:pPr>
              <w:spacing w:line="360" w:lineRule="auto"/>
              <w:jc w:val="both"/>
              <w:rPr/>
            </w:pPr>
            <w:r w:rsidDel="00000000" w:rsidR="00000000" w:rsidRPr="00000000">
              <w:rPr>
                <w:rFonts w:ascii="Times New Roman" w:cs="Times New Roman" w:eastAsia="Times New Roman" w:hAnsi="Times New Roman"/>
                <w:sz w:val="24"/>
                <w:szCs w:val="24"/>
                <w:rtl w:val="0"/>
              </w:rPr>
              <w:t xml:space="preserve">Poor for large n</w:t>
            </w:r>
            <w:r w:rsidDel="00000000" w:rsidR="00000000" w:rsidRPr="00000000">
              <w:rPr>
                <w:rtl w:val="0"/>
              </w:rPr>
            </w:r>
          </w:p>
        </w:tc>
        <w:tc>
          <w:tcPr>
            <w:vAlign w:val="center"/>
          </w:tcPr>
          <w:p w:rsidR="00000000" w:rsidDel="00000000" w:rsidP="00000000" w:rsidRDefault="00000000" w:rsidRPr="00000000" w14:paraId="0000004D">
            <w:pPr>
              <w:spacing w:line="360" w:lineRule="auto"/>
              <w:jc w:val="both"/>
              <w:rPr/>
            </w:pPr>
            <w:r w:rsidDel="00000000" w:rsidR="00000000" w:rsidRPr="00000000">
              <w:rPr>
                <w:rFonts w:ascii="Times New Roman" w:cs="Times New Roman" w:eastAsia="Times New Roman" w:hAnsi="Times New Roman"/>
                <w:sz w:val="24"/>
                <w:szCs w:val="24"/>
                <w:rtl w:val="0"/>
              </w:rPr>
              <w:t xml:space="preserve">Better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spacing w:line="360" w:lineRule="auto"/>
              <w:jc w:val="both"/>
              <w:rPr/>
            </w:pPr>
            <w:r w:rsidDel="00000000" w:rsidR="00000000" w:rsidRPr="00000000">
              <w:rPr>
                <w:rFonts w:ascii="Times New Roman" w:cs="Times New Roman" w:eastAsia="Times New Roman" w:hAnsi="Times New Roman"/>
                <w:sz w:val="24"/>
                <w:szCs w:val="24"/>
                <w:rtl w:val="0"/>
              </w:rPr>
              <w:t xml:space="preserve">Problem difficulty</w:t>
            </w:r>
            <w:r w:rsidDel="00000000" w:rsidR="00000000" w:rsidRPr="00000000">
              <w:rPr>
                <w:rtl w:val="0"/>
              </w:rPr>
            </w:r>
          </w:p>
        </w:tc>
        <w:tc>
          <w:tcPr>
            <w:vAlign w:val="center"/>
          </w:tcPr>
          <w:p w:rsidR="00000000" w:rsidDel="00000000" w:rsidP="00000000" w:rsidRDefault="00000000" w:rsidRPr="00000000" w14:paraId="0000004F">
            <w:pPr>
              <w:spacing w:line="360" w:lineRule="auto"/>
              <w:jc w:val="both"/>
              <w:rPr/>
            </w:pPr>
            <w:r w:rsidDel="00000000" w:rsidR="00000000" w:rsidRPr="00000000">
              <w:rPr>
                <w:rFonts w:ascii="Times New Roman" w:cs="Times New Roman" w:eastAsia="Times New Roman" w:hAnsi="Times New Roman"/>
                <w:sz w:val="24"/>
                <w:szCs w:val="24"/>
                <w:rtl w:val="0"/>
              </w:rPr>
              <w:t xml:space="preserve">NP-hard</w:t>
            </w:r>
            <w:r w:rsidDel="00000000" w:rsidR="00000000" w:rsidRPr="00000000">
              <w:rPr>
                <w:rtl w:val="0"/>
              </w:rPr>
            </w:r>
          </w:p>
        </w:tc>
        <w:tc>
          <w:tcPr>
            <w:vAlign w:val="center"/>
          </w:tcPr>
          <w:p w:rsidR="00000000" w:rsidDel="00000000" w:rsidP="00000000" w:rsidRDefault="00000000" w:rsidRPr="00000000" w14:paraId="00000050">
            <w:pPr>
              <w:spacing w:line="360" w:lineRule="auto"/>
              <w:jc w:val="both"/>
              <w:rPr/>
            </w:pPr>
            <w:r w:rsidDel="00000000" w:rsidR="00000000" w:rsidRPr="00000000">
              <w:rPr>
                <w:rFonts w:ascii="Times New Roman" w:cs="Times New Roman" w:eastAsia="Times New Roman" w:hAnsi="Times New Roman"/>
                <w:sz w:val="24"/>
                <w:szCs w:val="24"/>
                <w:rtl w:val="0"/>
              </w:rPr>
              <w:t xml:space="preserve">Polynomial-time</w:t>
            </w:r>
            <w:r w:rsidDel="00000000" w:rsidR="00000000" w:rsidRPr="00000000">
              <w:rPr>
                <w:rtl w:val="0"/>
              </w:rPr>
            </w:r>
          </w:p>
        </w:tc>
      </w:tr>
    </w:tbl>
    <w:p w:rsidR="00000000" w:rsidDel="00000000" w:rsidP="00000000" w:rsidRDefault="00000000" w:rsidRPr="00000000" w14:paraId="00000051">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4. Exponential vs Polynomial Time</w:t>
      </w:r>
      <w:r w:rsidDel="00000000" w:rsidR="00000000" w:rsidRPr="00000000">
        <w:rPr>
          <w:rtl w:val="0"/>
        </w:rPr>
      </w:r>
    </w:p>
    <w:p w:rsidR="00000000" w:rsidDel="00000000" w:rsidP="00000000" w:rsidRDefault="00000000" w:rsidRPr="00000000" w14:paraId="00000052">
      <w:pPr>
        <w:spacing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The major difference between the two algorithms is their growth rate.</w:t>
      </w:r>
      <w:r w:rsidDel="00000000" w:rsidR="00000000" w:rsidRPr="00000000">
        <w:rPr>
          <w:rtl w:val="0"/>
        </w:rPr>
      </w:r>
    </w:p>
    <w:p w:rsidR="00000000" w:rsidDel="00000000" w:rsidP="00000000" w:rsidRDefault="00000000" w:rsidRPr="00000000" w14:paraId="00000053">
      <w:pPr>
        <w:spacing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TSP using Dynamic Programming has a time complexity of O(n² 2ⁿ). The 2ⁿ term grows very quickly as the number of cities increases.</w:t>
      </w:r>
      <w:r w:rsidDel="00000000" w:rsidR="00000000" w:rsidRPr="00000000">
        <w:rPr>
          <w:rtl w:val="0"/>
        </w:rPr>
      </w:r>
    </w:p>
    <w:p w:rsidR="00000000" w:rsidDel="00000000" w:rsidP="00000000" w:rsidRDefault="00000000" w:rsidRPr="00000000" w14:paraId="00000054">
      <w:pPr>
        <w:spacing w:line="360" w:lineRule="auto"/>
        <w:jc w:val="both"/>
        <w:rPr/>
      </w:pPr>
      <w:r w:rsidDel="00000000" w:rsidR="00000000" w:rsidRPr="00000000">
        <w:rPr>
          <w:rFonts w:ascii="Times New Roman" w:cs="Times New Roman" w:eastAsia="Times New Roman" w:hAnsi="Times New Roman"/>
          <w:b w:val="0"/>
          <w:bCs w:val="0"/>
          <w:sz w:val="24"/>
          <w:szCs w:val="24"/>
          <w:rtl w:val="0"/>
        </w:rPr>
        <w:t xml:space="preserve">For example, 2¹⁰ = 1,024, 2²⁰ = 1,048,576, and 2³⁰ is approximately 1.07 billion. Therefore, even though DP is much better than checking all n! possible tours, the exact solution becomes expensive for large numbers of cities.</w:t>
      </w:r>
      <w:r w:rsidDel="00000000" w:rsidR="00000000" w:rsidRPr="00000000">
        <w:rPr>
          <w:rtl w:val="0"/>
        </w:rPr>
      </w:r>
    </w:p>
    <w:p w:rsidR="00000000" w:rsidDel="00000000" w:rsidP="00000000" w:rsidRDefault="00000000" w:rsidRPr="00000000" w14:paraId="00000055">
      <w:pPr>
        <w:spacing w:line="360" w:lineRule="auto"/>
        <w:jc w:val="both"/>
        <w:rPr/>
      </w:pPr>
      <w:r w:rsidDel="00000000" w:rsidR="00000000" w:rsidRPr="00000000">
        <w:rPr>
          <w:rFonts w:ascii="Times New Roman" w:cs="Times New Roman" w:eastAsia="Times New Roman" w:hAnsi="Times New Roman"/>
          <w:b w:val="0"/>
          <w:bCs w:val="0"/>
          <w:sz w:val="24"/>
          <w:szCs w:val="24"/>
          <w:rtl w:val="0"/>
        </w:rPr>
        <w:t xml:space="preserve">Bellman-Ford has a time complexity of O(VE), which is polynomial. Therefore, increasing the number of vertices and edges causes a slower growth compared with the exponential TSP DP solution.</w:t>
      </w:r>
      <w:r w:rsidDel="00000000" w:rsidR="00000000" w:rsidRPr="00000000">
        <w:rPr>
          <w:rtl w:val="0"/>
        </w:rPr>
      </w:r>
    </w:p>
    <w:p w:rsidR="00000000" w:rsidDel="00000000" w:rsidP="00000000" w:rsidRDefault="00000000" w:rsidRPr="00000000" w14:paraId="00000056">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5. Scalability Challenges</w:t>
      </w:r>
      <w:r w:rsidDel="00000000" w:rsidR="00000000" w:rsidRPr="00000000">
        <w:rPr>
          <w:rtl w:val="0"/>
        </w:rPr>
      </w:r>
    </w:p>
    <w:p w:rsidR="00000000" w:rsidDel="00000000" w:rsidP="00000000" w:rsidRDefault="00000000" w:rsidRPr="00000000" w14:paraId="00000057">
      <w:pPr>
        <w:spacing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The main limitation of TSP DP is its computation and memory requirement. The DP table contains approximately n × 2ⁿ states. Because of this, the algorithm becomes impractical for large numbers of cities.</w:t>
      </w:r>
      <w:r w:rsidDel="00000000" w:rsidR="00000000" w:rsidRPr="00000000">
        <w:rPr>
          <w:rtl w:val="0"/>
        </w:rPr>
      </w:r>
    </w:p>
    <w:p w:rsidR="00000000" w:rsidDel="00000000" w:rsidP="00000000" w:rsidRDefault="00000000" w:rsidRPr="00000000" w14:paraId="00000058">
      <w:pPr>
        <w:spacing w:line="360" w:lineRule="auto"/>
        <w:jc w:val="both"/>
        <w:rPr/>
      </w:pPr>
      <w:r w:rsidDel="00000000" w:rsidR="00000000" w:rsidRPr="00000000">
        <w:rPr>
          <w:rFonts w:ascii="Times New Roman" w:cs="Times New Roman" w:eastAsia="Times New Roman" w:hAnsi="Times New Roman"/>
          <w:b w:val="0"/>
          <w:bCs w:val="0"/>
          <w:sz w:val="24"/>
          <w:szCs w:val="24"/>
          <w:rtl w:val="0"/>
        </w:rPr>
        <w:t xml:space="preserve">For large real-world routing problems, practical methods such as approximation algorithms, heuristics, genetic algorithms, Branch and Bound, and local search are often used instead of exact TSP DP.</w:t>
      </w:r>
      <w:r w:rsidDel="00000000" w:rsidR="00000000" w:rsidRPr="00000000">
        <w:rPr>
          <w:rtl w:val="0"/>
        </w:rPr>
      </w:r>
    </w:p>
    <w:p w:rsidR="00000000" w:rsidDel="00000000" w:rsidP="00000000" w:rsidRDefault="00000000" w:rsidRPr="00000000" w14:paraId="00000059">
      <w:pPr>
        <w:spacing w:line="360" w:lineRule="auto"/>
        <w:jc w:val="both"/>
        <w:rPr/>
      </w:pPr>
      <w:r w:rsidDel="00000000" w:rsidR="00000000" w:rsidRPr="00000000">
        <w:rPr>
          <w:rFonts w:ascii="Times New Roman" w:cs="Times New Roman" w:eastAsia="Times New Roman" w:hAnsi="Times New Roman"/>
          <w:b w:val="0"/>
          <w:bCs w:val="0"/>
          <w:sz w:val="24"/>
          <w:szCs w:val="24"/>
          <w:rtl w:val="0"/>
        </w:rPr>
        <w:t xml:space="preserve">Bellman-Ford scales better because its complexity is polynomial. However, for very large dense graphs, O(VE) can still be expensive. When there are no negative edge weights, algorithms such as Dijkstra can often be faster.</w:t>
      </w:r>
      <w:r w:rsidDel="00000000" w:rsidR="00000000" w:rsidRPr="00000000">
        <w:rPr>
          <w:rtl w:val="0"/>
        </w:rPr>
      </w:r>
    </w:p>
    <w:p w:rsidR="00000000" w:rsidDel="00000000" w:rsidP="00000000" w:rsidRDefault="00000000" w:rsidRPr="00000000" w14:paraId="0000005A">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6. Applicability in Routing Problems</w:t>
      </w:r>
      <w:r w:rsidDel="00000000" w:rsidR="00000000" w:rsidRPr="00000000">
        <w:rPr>
          <w:rtl w:val="0"/>
        </w:rPr>
      </w:r>
    </w:p>
    <w:p w:rsidR="00000000" w:rsidDel="00000000" w:rsidP="00000000" w:rsidRDefault="00000000" w:rsidRPr="00000000" w14:paraId="0000005B">
      <w:pPr>
        <w:spacing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TSP is useful when the objective is to determine the best complete route. Examples include delivery vehicle routing, school bus route planning, courier services, robot movement, salesperson travel planning, and inspection routes.</w:t>
      </w:r>
      <w:r w:rsidDel="00000000" w:rsidR="00000000" w:rsidRPr="00000000">
        <w:rPr>
          <w:rtl w:val="0"/>
        </w:rPr>
      </w:r>
    </w:p>
    <w:p w:rsidR="00000000" w:rsidDel="00000000" w:rsidP="00000000" w:rsidRDefault="00000000" w:rsidRPr="00000000" w14:paraId="0000005C">
      <w:pPr>
        <w:spacing w:line="360" w:lineRule="auto"/>
        <w:jc w:val="both"/>
        <w:rPr/>
      </w:pPr>
      <w:r w:rsidDel="00000000" w:rsidR="00000000" w:rsidRPr="00000000">
        <w:rPr>
          <w:rFonts w:ascii="Times New Roman" w:cs="Times New Roman" w:eastAsia="Times New Roman" w:hAnsi="Times New Roman"/>
          <w:b w:val="0"/>
          <w:bCs w:val="0"/>
          <w:sz w:val="24"/>
          <w:szCs w:val="24"/>
          <w:rtl w:val="0"/>
        </w:rPr>
        <w:t xml:space="preserve">Bellman-Ford is useful when the objective is to find the shortest path from one location to other locations. Examples include network routing, transportation networks, communication systems, and routing situations involving negative edge weights.</w:t>
      </w:r>
      <w:r w:rsidDel="00000000" w:rsidR="00000000" w:rsidRPr="00000000">
        <w:rPr>
          <w:rtl w:val="0"/>
        </w:rPr>
      </w:r>
    </w:p>
    <w:p w:rsidR="00000000" w:rsidDel="00000000" w:rsidP="00000000" w:rsidRDefault="00000000" w:rsidRPr="00000000" w14:paraId="0000005D">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7. Critical Evaluation</w:t>
      </w:r>
      <w:r w:rsidDel="00000000" w:rsidR="00000000" w:rsidRPr="00000000">
        <w:rPr>
          <w:rtl w:val="0"/>
        </w:rPr>
      </w:r>
    </w:p>
    <w:p w:rsidR="00000000" w:rsidDel="00000000" w:rsidP="00000000" w:rsidRDefault="00000000" w:rsidRPr="00000000" w14:paraId="0000005E">
      <w:pPr>
        <w:spacing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TSP using Dynamic Programming provides an exact solution and is significantly better than checking all n! possible tours. Dynamic Programming avoids recomputing the same subproblems and reduces the complexity to approximately O(n² 2ⁿ).</w:t>
      </w:r>
      <w:r w:rsidDel="00000000" w:rsidR="00000000" w:rsidRPr="00000000">
        <w:rPr>
          <w:rtl w:val="0"/>
        </w:rPr>
      </w:r>
    </w:p>
    <w:p w:rsidR="00000000" w:rsidDel="00000000" w:rsidP="00000000" w:rsidRDefault="00000000" w:rsidRPr="00000000" w14:paraId="0000005F">
      <w:pPr>
        <w:spacing w:line="360" w:lineRule="auto"/>
        <w:jc w:val="both"/>
        <w:rPr/>
      </w:pPr>
      <w:r w:rsidDel="00000000" w:rsidR="00000000" w:rsidRPr="00000000">
        <w:rPr>
          <w:rFonts w:ascii="Times New Roman" w:cs="Times New Roman" w:eastAsia="Times New Roman" w:hAnsi="Times New Roman"/>
          <w:b w:val="0"/>
          <w:bCs w:val="0"/>
          <w:sz w:val="24"/>
          <w:szCs w:val="24"/>
          <w:rtl w:val="0"/>
        </w:rPr>
        <w:t xml:space="preserve">However, Dynamic Programming does not remove the fundamental difficulty of TSP. The exponential 2ⁿ factor still makes the algorithm unsuitable for large instances.</w:t>
      </w:r>
      <w:r w:rsidDel="00000000" w:rsidR="00000000" w:rsidRPr="00000000">
        <w:rPr>
          <w:rtl w:val="0"/>
        </w:rPr>
      </w:r>
    </w:p>
    <w:p w:rsidR="00000000" w:rsidDel="00000000" w:rsidP="00000000" w:rsidRDefault="00000000" w:rsidRPr="00000000" w14:paraId="00000060">
      <w:pPr>
        <w:spacing w:line="360" w:lineRule="auto"/>
        <w:jc w:val="both"/>
        <w:rPr/>
      </w:pPr>
      <w:r w:rsidDel="00000000" w:rsidR="00000000" w:rsidRPr="00000000">
        <w:rPr>
          <w:rFonts w:ascii="Times New Roman" w:cs="Times New Roman" w:eastAsia="Times New Roman" w:hAnsi="Times New Roman"/>
          <w:b w:val="0"/>
          <w:bCs w:val="0"/>
          <w:sz w:val="24"/>
          <w:szCs w:val="24"/>
          <w:rtl w:val="0"/>
        </w:rPr>
        <w:t xml:space="preserve">Bellman-Ford has polynomial complexity and can handle negative edge weights. Its ability to detect negative cycles is another important advantage. Its main disadvantage is that it can be slower than specialized shortest-path algorithms when their assumptions are satisfied.</w:t>
      </w:r>
      <w:r w:rsidDel="00000000" w:rsidR="00000000" w:rsidRPr="00000000">
        <w:rPr>
          <w:rtl w:val="0"/>
        </w:rPr>
      </w:r>
    </w:p>
    <w:p w:rsidR="00000000" w:rsidDel="00000000" w:rsidP="00000000" w:rsidRDefault="00000000" w:rsidRPr="00000000" w14:paraId="00000061">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8. Insights on Dynamic Programming Limitations</w:t>
      </w:r>
      <w:r w:rsidDel="00000000" w:rsidR="00000000" w:rsidRPr="00000000">
        <w:rPr>
          <w:rtl w:val="0"/>
        </w:rPr>
      </w:r>
    </w:p>
    <w:p w:rsidR="00000000" w:rsidDel="00000000" w:rsidP="00000000" w:rsidRDefault="00000000" w:rsidRPr="00000000" w14:paraId="00000062">
      <w:pPr>
        <w:spacing w:line="360" w:lineRule="auto"/>
        <w:jc w:val="both"/>
        <w:rPr/>
      </w:pPr>
      <w:r w:rsidDel="00000000" w:rsidR="00000000" w:rsidRPr="00000000">
        <w:rPr>
          <w:rFonts w:ascii="Times New Roman" w:cs="Times New Roman" w:eastAsia="Times New Roman" w:hAnsi="Times New Roman"/>
          <w:b w:val="0"/>
          <w:bCs w:val="0"/>
          <w:sz w:val="24"/>
          <w:szCs w:val="24"/>
          <w:rtl w:val="0"/>
        </w:rPr>
        <w:t xml:space="preserve">• Dynamic Programming does not always produce polynomial-time algorithms. TSP shows that DP can reduce computation substantially while still having exponential complexity.</w:t>
      </w:r>
      <w:r w:rsidDel="00000000" w:rsidR="00000000" w:rsidRPr="00000000">
        <w:rPr>
          <w:rtl w:val="0"/>
        </w:rPr>
      </w:r>
    </w:p>
    <w:p w:rsidR="00000000" w:rsidDel="00000000" w:rsidP="00000000" w:rsidRDefault="00000000" w:rsidRPr="00000000" w14:paraId="00000063">
      <w:pPr>
        <w:spacing w:line="360" w:lineRule="auto"/>
        <w:jc w:val="both"/>
        <w:rPr/>
      </w:pPr>
      <w:r w:rsidDel="00000000" w:rsidR="00000000" w:rsidRPr="00000000">
        <w:rPr>
          <w:rFonts w:ascii="Times New Roman" w:cs="Times New Roman" w:eastAsia="Times New Roman" w:hAnsi="Times New Roman"/>
          <w:b w:val="0"/>
          <w:bCs w:val="0"/>
          <w:sz w:val="24"/>
          <w:szCs w:val="24"/>
          <w:rtl w:val="0"/>
        </w:rPr>
        <w:t xml:space="preserve">• The problem structure determines scalability. TSP requires considering combinations of visited cities, resulting in 2ⁿ states.</w:t>
      </w:r>
      <w:r w:rsidDel="00000000" w:rsidR="00000000" w:rsidRPr="00000000">
        <w:rPr>
          <w:rtl w:val="0"/>
        </w:rPr>
      </w:r>
    </w:p>
    <w:p w:rsidR="00000000" w:rsidDel="00000000" w:rsidP="00000000" w:rsidRDefault="00000000" w:rsidRPr="00000000" w14:paraId="00000064">
      <w:pPr>
        <w:spacing w:line="360" w:lineRule="auto"/>
        <w:jc w:val="both"/>
        <w:rPr/>
      </w:pPr>
      <w:r w:rsidDel="00000000" w:rsidR="00000000" w:rsidRPr="00000000">
        <w:rPr>
          <w:rFonts w:ascii="Times New Roman" w:cs="Times New Roman" w:eastAsia="Times New Roman" w:hAnsi="Times New Roman"/>
          <w:b w:val="0"/>
          <w:bCs w:val="0"/>
          <w:sz w:val="24"/>
          <w:szCs w:val="24"/>
          <w:rtl w:val="0"/>
        </w:rPr>
        <w:t xml:space="preserve">• Bellman-Ford has better scalability because its O(VE) complexity is polynomial and therefore more suitable for larger graphs.</w:t>
      </w:r>
      <w:r w:rsidDel="00000000" w:rsidR="00000000" w:rsidRPr="00000000">
        <w:rPr>
          <w:rtl w:val="0"/>
        </w:rPr>
      </w:r>
    </w:p>
    <w:p w:rsidR="00000000" w:rsidDel="00000000" w:rsidP="00000000" w:rsidRDefault="00000000" w:rsidRPr="00000000" w14:paraId="00000065">
      <w:pPr>
        <w:spacing w:line="360" w:lineRule="auto"/>
        <w:jc w:val="both"/>
        <w:rPr/>
      </w:pPr>
      <w:r w:rsidDel="00000000" w:rsidR="00000000" w:rsidRPr="00000000">
        <w:rPr>
          <w:rFonts w:ascii="Times New Roman" w:cs="Times New Roman" w:eastAsia="Times New Roman" w:hAnsi="Times New Roman"/>
          <w:b w:val="0"/>
          <w:bCs w:val="0"/>
          <w:sz w:val="24"/>
          <w:szCs w:val="24"/>
          <w:rtl w:val="0"/>
        </w:rPr>
        <w:t xml:space="preserve">• Exact optimization can be expensive because TSP requires finding the globally optimal tour.</w:t>
      </w:r>
      <w:r w:rsidDel="00000000" w:rsidR="00000000" w:rsidRPr="00000000">
        <w:rPr>
          <w:rtl w:val="0"/>
        </w:rPr>
      </w:r>
    </w:p>
    <w:p w:rsidR="00000000" w:rsidDel="00000000" w:rsidP="00000000" w:rsidRDefault="00000000" w:rsidRPr="00000000" w14:paraId="00000066">
      <w:pPr>
        <w:spacing w:line="360" w:lineRule="auto"/>
        <w:jc w:val="both"/>
        <w:rPr/>
      </w:pPr>
      <w:r w:rsidDel="00000000" w:rsidR="00000000" w:rsidRPr="00000000">
        <w:rPr>
          <w:rFonts w:ascii="Times New Roman" w:cs="Times New Roman" w:eastAsia="Times New Roman" w:hAnsi="Times New Roman"/>
          <w:b w:val="0"/>
          <w:bCs w:val="0"/>
          <w:sz w:val="24"/>
          <w:szCs w:val="24"/>
          <w:rtl w:val="0"/>
        </w:rPr>
        <w:t xml:space="preserve">• Different routing problems require different algorithms. TSP focuses on completing a tour through all required locations, while Bellman-Ford focuses on shortest paths.</w:t>
      </w:r>
      <w:r w:rsidDel="00000000" w:rsidR="00000000" w:rsidRPr="00000000">
        <w:rPr>
          <w:rtl w:val="0"/>
        </w:rPr>
      </w:r>
    </w:p>
    <w:p w:rsidR="00000000" w:rsidDel="00000000" w:rsidP="00000000" w:rsidRDefault="00000000" w:rsidRPr="00000000" w14:paraId="00000067">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068">
      <w:pPr>
        <w:spacing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TSP using Dynamic Programming and Bellman-Ford illustrate two different uses of algorithmic optimization. TSP DP provides an exact solution with a complexity of O(n² 2ⁿ), but its exponential nature creates serious scalability limitations. Bellman-Ford provides shortest paths in polynomial time O(VE), supports negative edge weights, and can detect negative cycles.</w:t>
      </w:r>
      <w:r w:rsidDel="00000000" w:rsidR="00000000" w:rsidRPr="00000000">
        <w:rPr>
          <w:rtl w:val="0"/>
        </w:rPr>
      </w:r>
    </w:p>
    <w:p w:rsidR="00000000" w:rsidDel="00000000" w:rsidP="00000000" w:rsidRDefault="00000000" w:rsidRPr="00000000" w14:paraId="00000069">
      <w:pPr>
        <w:spacing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Therefore, TSP DP is appropriate for small or moderate-sized route-optimization problems where an exact tour is required, whereas Bellman-Ford is more suitable for shortest-path and network-routing problems. The main lesson is that Dynamic Programming can greatly improve an algorithm without necessarily making the underlying problem efficiently scalable.</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