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NAME:NIVASINI VM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 NO: 192511356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 CSA1511 CLOUD COMPUTING 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 TOOL 14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MOCK INTERVIEW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virtualization important in cloud computing?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is IaaS different from PaaS and SaaS in terms of responsibility?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problems can occur in a virtualized environment, and why is security important?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does cloud datacenter architecture support scalability?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difference between Edge Computing and Fog Computing?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are the 5Vs important when dealing with Big Data?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HDFS suitable for storing Big Data?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Map and Reduce phases work together in Hadoop?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when a node fails during Hadoop processing?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YARN important compared with simply running MapReduce jobs?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