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30DA1"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b/>
          <w:bCs/>
          <w:kern w:val="0"/>
          <w:sz w:val="24"/>
          <w:szCs w:val="24"/>
          <w:lang w:eastAsia="en-IN"/>
          <w14:ligatures w14:val="none"/>
        </w:rPr>
        <w:t>DEED OF TRUST</w:t>
      </w:r>
    </w:p>
    <w:p w14:paraId="182EA060"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 xml:space="preserve">This </w:t>
      </w:r>
      <w:r w:rsidRPr="00360BEE">
        <w:rPr>
          <w:rFonts w:ascii="Times New Roman" w:eastAsia="Times New Roman" w:hAnsi="Times New Roman" w:cs="Times New Roman"/>
          <w:b/>
          <w:bCs/>
          <w:kern w:val="0"/>
          <w:sz w:val="24"/>
          <w:szCs w:val="24"/>
          <w:lang w:eastAsia="en-IN"/>
          <w14:ligatures w14:val="none"/>
        </w:rPr>
        <w:t>Deed of Trust</w:t>
      </w:r>
      <w:r w:rsidRPr="00360BEE">
        <w:rPr>
          <w:rFonts w:ascii="Times New Roman" w:eastAsia="Times New Roman" w:hAnsi="Times New Roman" w:cs="Times New Roman"/>
          <w:kern w:val="0"/>
          <w:sz w:val="24"/>
          <w:szCs w:val="24"/>
          <w:lang w:eastAsia="en-IN"/>
          <w14:ligatures w14:val="none"/>
        </w:rPr>
        <w:t xml:space="preserve"> ("Deed") is made and entered into this </w:t>
      </w:r>
      <w:r w:rsidRPr="00360BEE">
        <w:rPr>
          <w:rFonts w:ascii="Times New Roman" w:eastAsia="Times New Roman" w:hAnsi="Times New Roman" w:cs="Times New Roman"/>
          <w:b/>
          <w:bCs/>
          <w:kern w:val="0"/>
          <w:sz w:val="24"/>
          <w:szCs w:val="24"/>
          <w:lang w:eastAsia="en-IN"/>
          <w14:ligatures w14:val="none"/>
        </w:rPr>
        <w:t>21st day of January, 2025</w:t>
      </w:r>
      <w:r w:rsidRPr="00360BEE">
        <w:rPr>
          <w:rFonts w:ascii="Times New Roman" w:eastAsia="Times New Roman" w:hAnsi="Times New Roman" w:cs="Times New Roman"/>
          <w:kern w:val="0"/>
          <w:sz w:val="24"/>
          <w:szCs w:val="24"/>
          <w:lang w:eastAsia="en-IN"/>
          <w14:ligatures w14:val="none"/>
        </w:rPr>
        <w:t>, by and between:</w:t>
      </w:r>
    </w:p>
    <w:p w14:paraId="4FCB2FE8"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b/>
          <w:bCs/>
          <w:kern w:val="0"/>
          <w:sz w:val="24"/>
          <w:szCs w:val="24"/>
          <w:lang w:eastAsia="en-IN"/>
          <w14:ligatures w14:val="none"/>
        </w:rPr>
        <w:t>Trustor (Borrower):</w:t>
      </w:r>
      <w:r w:rsidRPr="00360BEE">
        <w:rPr>
          <w:rFonts w:ascii="Times New Roman" w:eastAsia="Times New Roman" w:hAnsi="Times New Roman" w:cs="Times New Roman"/>
          <w:kern w:val="0"/>
          <w:sz w:val="24"/>
          <w:szCs w:val="24"/>
          <w:lang w:eastAsia="en-IN"/>
          <w14:ligatures w14:val="none"/>
        </w:rPr>
        <w:t xml:space="preserve"> John Doe, an individual</w:t>
      </w:r>
      <w:r w:rsidRPr="00360BEE">
        <w:rPr>
          <w:rFonts w:ascii="Times New Roman" w:eastAsia="Times New Roman" w:hAnsi="Times New Roman" w:cs="Times New Roman"/>
          <w:kern w:val="0"/>
          <w:sz w:val="24"/>
          <w:szCs w:val="24"/>
          <w:lang w:eastAsia="en-IN"/>
          <w14:ligatures w14:val="none"/>
        </w:rPr>
        <w:br/>
        <w:t>Address: 123 Maple Street, Springfield, IL 62701</w:t>
      </w:r>
    </w:p>
    <w:p w14:paraId="40F9B77D"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b/>
          <w:bCs/>
          <w:kern w:val="0"/>
          <w:sz w:val="24"/>
          <w:szCs w:val="24"/>
          <w:lang w:eastAsia="en-IN"/>
          <w14:ligatures w14:val="none"/>
        </w:rPr>
        <w:t>Trustee:</w:t>
      </w:r>
      <w:r w:rsidRPr="00360BEE">
        <w:rPr>
          <w:rFonts w:ascii="Times New Roman" w:eastAsia="Times New Roman" w:hAnsi="Times New Roman" w:cs="Times New Roman"/>
          <w:kern w:val="0"/>
          <w:sz w:val="24"/>
          <w:szCs w:val="24"/>
          <w:lang w:eastAsia="en-IN"/>
          <w14:ligatures w14:val="none"/>
        </w:rPr>
        <w:t xml:space="preserve"> Jane Smith, Trustee</w:t>
      </w:r>
      <w:r w:rsidRPr="00360BEE">
        <w:rPr>
          <w:rFonts w:ascii="Times New Roman" w:eastAsia="Times New Roman" w:hAnsi="Times New Roman" w:cs="Times New Roman"/>
          <w:kern w:val="0"/>
          <w:sz w:val="24"/>
          <w:szCs w:val="24"/>
          <w:lang w:eastAsia="en-IN"/>
          <w14:ligatures w14:val="none"/>
        </w:rPr>
        <w:br/>
        <w:t>Address: 456 Oak Avenue, Springfield, IL 62701</w:t>
      </w:r>
    </w:p>
    <w:p w14:paraId="470118F1"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b/>
          <w:bCs/>
          <w:kern w:val="0"/>
          <w:sz w:val="24"/>
          <w:szCs w:val="24"/>
          <w:lang w:eastAsia="en-IN"/>
          <w14:ligatures w14:val="none"/>
        </w:rPr>
        <w:t>Beneficiary (Lender):</w:t>
      </w:r>
      <w:r w:rsidRPr="00360BEE">
        <w:rPr>
          <w:rFonts w:ascii="Times New Roman" w:eastAsia="Times New Roman" w:hAnsi="Times New Roman" w:cs="Times New Roman"/>
          <w:kern w:val="0"/>
          <w:sz w:val="24"/>
          <w:szCs w:val="24"/>
          <w:lang w:eastAsia="en-IN"/>
          <w14:ligatures w14:val="none"/>
        </w:rPr>
        <w:t xml:space="preserve"> First National Bank</w:t>
      </w:r>
      <w:r w:rsidRPr="00360BEE">
        <w:rPr>
          <w:rFonts w:ascii="Times New Roman" w:eastAsia="Times New Roman" w:hAnsi="Times New Roman" w:cs="Times New Roman"/>
          <w:kern w:val="0"/>
          <w:sz w:val="24"/>
          <w:szCs w:val="24"/>
          <w:lang w:eastAsia="en-IN"/>
          <w14:ligatures w14:val="none"/>
        </w:rPr>
        <w:br/>
        <w:t>Address: 789 Elm Street, Springfield, IL 62701</w:t>
      </w:r>
    </w:p>
    <w:p w14:paraId="1026A9EC" w14:textId="77777777" w:rsidR="00360BEE" w:rsidRPr="00360BEE" w:rsidRDefault="00360BEE" w:rsidP="0036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BEE">
        <w:rPr>
          <w:rFonts w:ascii="Times New Roman" w:eastAsia="Times New Roman" w:hAnsi="Times New Roman" w:cs="Times New Roman"/>
          <w:b/>
          <w:bCs/>
          <w:kern w:val="0"/>
          <w:sz w:val="27"/>
          <w:szCs w:val="27"/>
          <w:lang w:eastAsia="en-IN"/>
          <w14:ligatures w14:val="none"/>
        </w:rPr>
        <w:t>RECITALS:</w:t>
      </w:r>
    </w:p>
    <w:p w14:paraId="36518A71"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 xml:space="preserve">WHEREAS, John Doe (the "Trustor") has executed a promissory note (the "Note") in the principal sum of </w:t>
      </w:r>
      <w:r w:rsidRPr="00360BEE">
        <w:rPr>
          <w:rFonts w:ascii="Times New Roman" w:eastAsia="Times New Roman" w:hAnsi="Times New Roman" w:cs="Times New Roman"/>
          <w:b/>
          <w:bCs/>
          <w:kern w:val="0"/>
          <w:sz w:val="24"/>
          <w:szCs w:val="24"/>
          <w:lang w:eastAsia="en-IN"/>
          <w14:ligatures w14:val="none"/>
        </w:rPr>
        <w:t>$250,000</w:t>
      </w:r>
      <w:r w:rsidRPr="00360BEE">
        <w:rPr>
          <w:rFonts w:ascii="Times New Roman" w:eastAsia="Times New Roman" w:hAnsi="Times New Roman" w:cs="Times New Roman"/>
          <w:kern w:val="0"/>
          <w:sz w:val="24"/>
          <w:szCs w:val="24"/>
          <w:lang w:eastAsia="en-IN"/>
          <w14:ligatures w14:val="none"/>
        </w:rPr>
        <w:t xml:space="preserve"> to First National Bank (the "Beneficiary"), which note is secured by this Deed of Trust, and</w:t>
      </w:r>
    </w:p>
    <w:p w14:paraId="7138E45E"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WHEREAS, the Trustor desires to secure the payment of the Note and other obligations by granting a lien on the real property described below, subject to the terms and conditions set forth herein.</w:t>
      </w:r>
    </w:p>
    <w:p w14:paraId="2E9DE9C1" w14:textId="77777777" w:rsidR="00360BEE" w:rsidRPr="00360BEE" w:rsidRDefault="00360BEE" w:rsidP="0036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BEE">
        <w:rPr>
          <w:rFonts w:ascii="Times New Roman" w:eastAsia="Times New Roman" w:hAnsi="Times New Roman" w:cs="Times New Roman"/>
          <w:b/>
          <w:bCs/>
          <w:kern w:val="0"/>
          <w:sz w:val="27"/>
          <w:szCs w:val="27"/>
          <w:lang w:eastAsia="en-IN"/>
          <w14:ligatures w14:val="none"/>
        </w:rPr>
        <w:t>1. GRANTING CLAUSE:</w:t>
      </w:r>
    </w:p>
    <w:p w14:paraId="7B1D5179"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The Trustor, in consideration of the indebtedness and the obligations secured by this Deed of Trust, does hereby grant, bargain, sell, convey, and assign to Jane Smith, Trustee, the following real property (the "Property") located in the County of Sangamon, State of Illinois:</w:t>
      </w:r>
    </w:p>
    <w:p w14:paraId="2ECB9049"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Address: 123 Maple Street, Springfield, IL 62701</w:t>
      </w:r>
      <w:r w:rsidRPr="00360BEE">
        <w:rPr>
          <w:rFonts w:ascii="Times New Roman" w:eastAsia="Times New Roman" w:hAnsi="Times New Roman" w:cs="Times New Roman"/>
          <w:kern w:val="0"/>
          <w:sz w:val="24"/>
          <w:szCs w:val="24"/>
          <w:lang w:eastAsia="en-IN"/>
          <w14:ligatures w14:val="none"/>
        </w:rPr>
        <w:br/>
        <w:t>Legal Description: Lot 12 in Block 5 of Maplewood Subdivision, as recorded in the Office of the Sangamon County Recorder.</w:t>
      </w:r>
    </w:p>
    <w:p w14:paraId="526B07C7" w14:textId="77777777" w:rsidR="00360BEE" w:rsidRPr="00360BEE" w:rsidRDefault="00360BEE" w:rsidP="0036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BEE">
        <w:rPr>
          <w:rFonts w:ascii="Times New Roman" w:eastAsia="Times New Roman" w:hAnsi="Times New Roman" w:cs="Times New Roman"/>
          <w:b/>
          <w:bCs/>
          <w:kern w:val="0"/>
          <w:sz w:val="27"/>
          <w:szCs w:val="27"/>
          <w:lang w:eastAsia="en-IN"/>
          <w14:ligatures w14:val="none"/>
        </w:rPr>
        <w:t>2. SECURITY FOR PAYMENT:</w:t>
      </w:r>
    </w:p>
    <w:p w14:paraId="6F162D2A"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 xml:space="preserve">This Deed of Trust secures the payment of the Note in the amount of </w:t>
      </w:r>
      <w:r w:rsidRPr="00360BEE">
        <w:rPr>
          <w:rFonts w:ascii="Times New Roman" w:eastAsia="Times New Roman" w:hAnsi="Times New Roman" w:cs="Times New Roman"/>
          <w:b/>
          <w:bCs/>
          <w:kern w:val="0"/>
          <w:sz w:val="24"/>
          <w:szCs w:val="24"/>
          <w:lang w:eastAsia="en-IN"/>
          <w14:ligatures w14:val="none"/>
        </w:rPr>
        <w:t>$250,000</w:t>
      </w:r>
      <w:r w:rsidRPr="00360BEE">
        <w:rPr>
          <w:rFonts w:ascii="Times New Roman" w:eastAsia="Times New Roman" w:hAnsi="Times New Roman" w:cs="Times New Roman"/>
          <w:kern w:val="0"/>
          <w:sz w:val="24"/>
          <w:szCs w:val="24"/>
          <w:lang w:eastAsia="en-IN"/>
          <w14:ligatures w14:val="none"/>
        </w:rPr>
        <w:t>, plus interest, late fees, and any other sums due under the Note, and provides for the enforcement of such payment under the terms set forth herein.</w:t>
      </w:r>
    </w:p>
    <w:p w14:paraId="40CF9639" w14:textId="77777777" w:rsidR="00360BEE" w:rsidRPr="00360BEE" w:rsidRDefault="00360BEE" w:rsidP="0036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BEE">
        <w:rPr>
          <w:rFonts w:ascii="Times New Roman" w:eastAsia="Times New Roman" w:hAnsi="Times New Roman" w:cs="Times New Roman"/>
          <w:b/>
          <w:bCs/>
          <w:kern w:val="0"/>
          <w:sz w:val="27"/>
          <w:szCs w:val="27"/>
          <w:lang w:eastAsia="en-IN"/>
          <w14:ligatures w14:val="none"/>
        </w:rPr>
        <w:t>3. OBLIGATIONS OF THE TRUSTOR:</w:t>
      </w:r>
    </w:p>
    <w:p w14:paraId="76C2ED2F"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The Trustor agrees to:</w:t>
      </w:r>
    </w:p>
    <w:p w14:paraId="2F12142B" w14:textId="77777777" w:rsidR="00360BEE" w:rsidRPr="00360BEE" w:rsidRDefault="00360BEE" w:rsidP="00360B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Pay the Note in accordance with its terms.</w:t>
      </w:r>
    </w:p>
    <w:p w14:paraId="639C8545" w14:textId="77777777" w:rsidR="00360BEE" w:rsidRPr="00360BEE" w:rsidRDefault="00360BEE" w:rsidP="00360B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Maintain the Property in good condition.</w:t>
      </w:r>
    </w:p>
    <w:p w14:paraId="06B18522" w14:textId="77777777" w:rsidR="00360BEE" w:rsidRPr="00360BEE" w:rsidRDefault="00360BEE" w:rsidP="00360B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Pay all property taxes, assessments, and insurance premiums.</w:t>
      </w:r>
    </w:p>
    <w:p w14:paraId="634D0D64" w14:textId="77777777" w:rsidR="00360BEE" w:rsidRPr="00360BEE" w:rsidRDefault="00360BEE" w:rsidP="00360B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Not commit waste or allow others to do so on the Property.</w:t>
      </w:r>
    </w:p>
    <w:p w14:paraId="1E079D55" w14:textId="77777777" w:rsidR="00360BEE" w:rsidRPr="00360BEE" w:rsidRDefault="00360BEE" w:rsidP="0036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BEE">
        <w:rPr>
          <w:rFonts w:ascii="Times New Roman" w:eastAsia="Times New Roman" w:hAnsi="Times New Roman" w:cs="Times New Roman"/>
          <w:b/>
          <w:bCs/>
          <w:kern w:val="0"/>
          <w:sz w:val="27"/>
          <w:szCs w:val="27"/>
          <w:lang w:eastAsia="en-IN"/>
          <w14:ligatures w14:val="none"/>
        </w:rPr>
        <w:lastRenderedPageBreak/>
        <w:t>4. RIGHTS OF THE BENEFICIARY:</w:t>
      </w:r>
    </w:p>
    <w:p w14:paraId="252B7DDA"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In the event of default by the Trustor, the Beneficiary shall have the right to:</w:t>
      </w:r>
    </w:p>
    <w:p w14:paraId="1087E1F9" w14:textId="77777777" w:rsidR="00360BEE" w:rsidRPr="00360BEE" w:rsidRDefault="00360BEE" w:rsidP="00360B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Declare the entire principal balance of the Note immediately due and payable.</w:t>
      </w:r>
    </w:p>
    <w:p w14:paraId="47F4D5C3" w14:textId="77777777" w:rsidR="00360BEE" w:rsidRPr="00360BEE" w:rsidRDefault="00360BEE" w:rsidP="00360B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Foreclose on the Property to satisfy the debt, including through a non-judicial sale if allowed by law.</w:t>
      </w:r>
    </w:p>
    <w:p w14:paraId="16B97E8C" w14:textId="77777777" w:rsidR="00360BEE" w:rsidRPr="00360BEE" w:rsidRDefault="00360BEE" w:rsidP="0036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BEE">
        <w:rPr>
          <w:rFonts w:ascii="Times New Roman" w:eastAsia="Times New Roman" w:hAnsi="Times New Roman" w:cs="Times New Roman"/>
          <w:b/>
          <w:bCs/>
          <w:kern w:val="0"/>
          <w:sz w:val="27"/>
          <w:szCs w:val="27"/>
          <w:lang w:eastAsia="en-IN"/>
          <w14:ligatures w14:val="none"/>
        </w:rPr>
        <w:t>5. FORECLOSURE:</w:t>
      </w:r>
    </w:p>
    <w:p w14:paraId="65387921"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In the event of default under the terms of the Note, the Trustee is hereby authorized to sell the Property in accordance with applicable state laws and use the proceeds to pay the outstanding debt owed to the Beneficiary.</w:t>
      </w:r>
    </w:p>
    <w:p w14:paraId="428BD0A3" w14:textId="77777777" w:rsidR="00360BEE" w:rsidRPr="00360BEE" w:rsidRDefault="00360BEE" w:rsidP="0036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BEE">
        <w:rPr>
          <w:rFonts w:ascii="Times New Roman" w:eastAsia="Times New Roman" w:hAnsi="Times New Roman" w:cs="Times New Roman"/>
          <w:b/>
          <w:bCs/>
          <w:kern w:val="0"/>
          <w:sz w:val="27"/>
          <w:szCs w:val="27"/>
          <w:lang w:eastAsia="en-IN"/>
          <w14:ligatures w14:val="none"/>
        </w:rPr>
        <w:t>6. COVENANTS:</w:t>
      </w:r>
    </w:p>
    <w:p w14:paraId="08CFDB67"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The Trustor covenants and agrees as follows:</w:t>
      </w:r>
    </w:p>
    <w:p w14:paraId="2920BE42" w14:textId="77777777" w:rsidR="00360BEE" w:rsidRPr="00360BEE" w:rsidRDefault="00360BEE" w:rsidP="00360B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To pay all amounts due under the Note and any other obligations.</w:t>
      </w:r>
    </w:p>
    <w:p w14:paraId="682FBA86" w14:textId="77777777" w:rsidR="00360BEE" w:rsidRPr="00360BEE" w:rsidRDefault="00360BEE" w:rsidP="00360B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To keep the Property insured against fire, flood, and other hazards as required by the Beneficiary.</w:t>
      </w:r>
    </w:p>
    <w:p w14:paraId="0A138AA3" w14:textId="77777777" w:rsidR="00360BEE" w:rsidRPr="00360BEE" w:rsidRDefault="00360BEE" w:rsidP="00360BE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To permit inspection of the Property by the Beneficiary.</w:t>
      </w:r>
    </w:p>
    <w:p w14:paraId="2ABA4E88" w14:textId="77777777" w:rsidR="00360BEE" w:rsidRPr="00360BEE" w:rsidRDefault="00360BEE" w:rsidP="0036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BEE">
        <w:rPr>
          <w:rFonts w:ascii="Times New Roman" w:eastAsia="Times New Roman" w:hAnsi="Times New Roman" w:cs="Times New Roman"/>
          <w:b/>
          <w:bCs/>
          <w:kern w:val="0"/>
          <w:sz w:val="27"/>
          <w:szCs w:val="27"/>
          <w:lang w:eastAsia="en-IN"/>
          <w14:ligatures w14:val="none"/>
        </w:rPr>
        <w:t>7. POWER OF SALE:</w:t>
      </w:r>
    </w:p>
    <w:p w14:paraId="48637D8A"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Upon default of the Trustor, the Trustee shall have the power to sell the Property, without court intervention, through a public auction, and apply the proceeds towards the outstanding debt under the Note.</w:t>
      </w:r>
    </w:p>
    <w:p w14:paraId="2BD3F193" w14:textId="77777777" w:rsidR="00360BEE" w:rsidRPr="00360BEE" w:rsidRDefault="00360BEE" w:rsidP="0036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BEE">
        <w:rPr>
          <w:rFonts w:ascii="Times New Roman" w:eastAsia="Times New Roman" w:hAnsi="Times New Roman" w:cs="Times New Roman"/>
          <w:b/>
          <w:bCs/>
          <w:kern w:val="0"/>
          <w:sz w:val="27"/>
          <w:szCs w:val="27"/>
          <w:lang w:eastAsia="en-IN"/>
          <w14:ligatures w14:val="none"/>
        </w:rPr>
        <w:t>8. MISCELLANEOUS:</w:t>
      </w:r>
    </w:p>
    <w:p w14:paraId="7CE75117" w14:textId="77777777" w:rsidR="00360BEE" w:rsidRPr="00360BEE" w:rsidRDefault="00360BEE" w:rsidP="00360B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b/>
          <w:bCs/>
          <w:kern w:val="0"/>
          <w:sz w:val="24"/>
          <w:szCs w:val="24"/>
          <w:lang w:eastAsia="en-IN"/>
          <w14:ligatures w14:val="none"/>
        </w:rPr>
        <w:t>Governing Law:</w:t>
      </w:r>
      <w:r w:rsidRPr="00360BEE">
        <w:rPr>
          <w:rFonts w:ascii="Times New Roman" w:eastAsia="Times New Roman" w:hAnsi="Times New Roman" w:cs="Times New Roman"/>
          <w:kern w:val="0"/>
          <w:sz w:val="24"/>
          <w:szCs w:val="24"/>
          <w:lang w:eastAsia="en-IN"/>
          <w14:ligatures w14:val="none"/>
        </w:rPr>
        <w:t xml:space="preserve"> This Deed of Trust shall be governed by the laws of the State of Illinois.</w:t>
      </w:r>
    </w:p>
    <w:p w14:paraId="511EE481" w14:textId="77777777" w:rsidR="00360BEE" w:rsidRPr="00360BEE" w:rsidRDefault="00360BEE" w:rsidP="00360BE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b/>
          <w:bCs/>
          <w:kern w:val="0"/>
          <w:sz w:val="24"/>
          <w:szCs w:val="24"/>
          <w:lang w:eastAsia="en-IN"/>
          <w14:ligatures w14:val="none"/>
        </w:rPr>
        <w:t>Notices:</w:t>
      </w:r>
      <w:r w:rsidRPr="00360BEE">
        <w:rPr>
          <w:rFonts w:ascii="Times New Roman" w:eastAsia="Times New Roman" w:hAnsi="Times New Roman" w:cs="Times New Roman"/>
          <w:kern w:val="0"/>
          <w:sz w:val="24"/>
          <w:szCs w:val="24"/>
          <w:lang w:eastAsia="en-IN"/>
          <w14:ligatures w14:val="none"/>
        </w:rPr>
        <w:t xml:space="preserve"> Any notices required under this Deed of Trust shall be given in writing and delivered to the parties at their respective addresses listed above.</w:t>
      </w:r>
    </w:p>
    <w:p w14:paraId="2930FA2A" w14:textId="77777777" w:rsidR="00360BEE" w:rsidRPr="00360BEE" w:rsidRDefault="00360BEE" w:rsidP="00360B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BEE">
        <w:rPr>
          <w:rFonts w:ascii="Times New Roman" w:eastAsia="Times New Roman" w:hAnsi="Times New Roman" w:cs="Times New Roman"/>
          <w:b/>
          <w:bCs/>
          <w:kern w:val="0"/>
          <w:sz w:val="27"/>
          <w:szCs w:val="27"/>
          <w:lang w:eastAsia="en-IN"/>
          <w14:ligatures w14:val="none"/>
        </w:rPr>
        <w:t>IN WITNESS WHEREOF, the parties hereto have executed this Deed of Trust as of the day and year first above written.</w:t>
      </w:r>
    </w:p>
    <w:p w14:paraId="56F9D3CE"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b/>
          <w:bCs/>
          <w:kern w:val="0"/>
          <w:sz w:val="24"/>
          <w:szCs w:val="24"/>
          <w:lang w:eastAsia="en-IN"/>
          <w14:ligatures w14:val="none"/>
        </w:rPr>
        <w:t>Trustor (Borrower):</w:t>
      </w:r>
    </w:p>
    <w:p w14:paraId="493F68AB" w14:textId="77777777" w:rsidR="00360BEE" w:rsidRPr="00360BEE" w:rsidRDefault="00360BEE" w:rsidP="00360BEE">
      <w:pPr>
        <w:spacing w:after="0"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pict w14:anchorId="785977D6">
          <v:rect id="_x0000_i1025" style="width:0;height:1.5pt" o:hralign="center" o:hrstd="t" o:hr="t" fillcolor="#a0a0a0" stroked="f"/>
        </w:pict>
      </w:r>
    </w:p>
    <w:p w14:paraId="209F3201"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John Doe, Borrower</w:t>
      </w:r>
    </w:p>
    <w:p w14:paraId="164E0797"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b/>
          <w:bCs/>
          <w:kern w:val="0"/>
          <w:sz w:val="24"/>
          <w:szCs w:val="24"/>
          <w:lang w:eastAsia="en-IN"/>
          <w14:ligatures w14:val="none"/>
        </w:rPr>
        <w:t>Trustee:</w:t>
      </w:r>
    </w:p>
    <w:p w14:paraId="4A85DA50" w14:textId="77777777" w:rsidR="00360BEE" w:rsidRPr="00360BEE" w:rsidRDefault="00360BEE" w:rsidP="00360BEE">
      <w:pPr>
        <w:spacing w:after="0"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pict w14:anchorId="1B57321F">
          <v:rect id="_x0000_i1026" style="width:0;height:1.5pt" o:hralign="center" o:hrstd="t" o:hr="t" fillcolor="#a0a0a0" stroked="f"/>
        </w:pict>
      </w:r>
    </w:p>
    <w:p w14:paraId="0C14FA38"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lastRenderedPageBreak/>
        <w:t>Jane Smith, Trustee</w:t>
      </w:r>
    </w:p>
    <w:p w14:paraId="1BCFF0F1"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b/>
          <w:bCs/>
          <w:kern w:val="0"/>
          <w:sz w:val="24"/>
          <w:szCs w:val="24"/>
          <w:lang w:eastAsia="en-IN"/>
          <w14:ligatures w14:val="none"/>
        </w:rPr>
        <w:t>Beneficiary (Lender):</w:t>
      </w:r>
    </w:p>
    <w:p w14:paraId="135B02AE" w14:textId="77777777" w:rsidR="00360BEE" w:rsidRPr="00360BEE" w:rsidRDefault="00360BEE" w:rsidP="00360BEE">
      <w:pPr>
        <w:spacing w:after="0"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pict w14:anchorId="7B2A9FF5">
          <v:rect id="_x0000_i1027" style="width:0;height:1.5pt" o:hralign="center" o:hrstd="t" o:hr="t" fillcolor="#a0a0a0" stroked="f"/>
        </w:pict>
      </w:r>
    </w:p>
    <w:p w14:paraId="2582785F"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First National Bank, Lender</w:t>
      </w:r>
    </w:p>
    <w:p w14:paraId="19509FF8"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b/>
          <w:bCs/>
          <w:kern w:val="0"/>
          <w:sz w:val="24"/>
          <w:szCs w:val="24"/>
          <w:lang w:eastAsia="en-IN"/>
          <w14:ligatures w14:val="none"/>
        </w:rPr>
        <w:t>Notary Acknowledgment:</w:t>
      </w:r>
      <w:r w:rsidRPr="00360BEE">
        <w:rPr>
          <w:rFonts w:ascii="Times New Roman" w:eastAsia="Times New Roman" w:hAnsi="Times New Roman" w:cs="Times New Roman"/>
          <w:kern w:val="0"/>
          <w:sz w:val="24"/>
          <w:szCs w:val="24"/>
          <w:lang w:eastAsia="en-IN"/>
          <w14:ligatures w14:val="none"/>
        </w:rPr>
        <w:br/>
        <w:t>State of Illinois</w:t>
      </w:r>
      <w:r w:rsidRPr="00360BEE">
        <w:rPr>
          <w:rFonts w:ascii="Times New Roman" w:eastAsia="Times New Roman" w:hAnsi="Times New Roman" w:cs="Times New Roman"/>
          <w:kern w:val="0"/>
          <w:sz w:val="24"/>
          <w:szCs w:val="24"/>
          <w:lang w:eastAsia="en-IN"/>
          <w14:ligatures w14:val="none"/>
        </w:rPr>
        <w:br/>
        <w:t>County of Sangamon</w:t>
      </w:r>
    </w:p>
    <w:p w14:paraId="45159D33"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On this 21st day of January, 2025, before me, a Notary Public, personally appeared John Doe, Jane Smith, and a representative of First National Bank, known to me to be the persons whose names are subscribed to the within instrument, and acknowledged that they executed the same for the purposes therein stated.</w:t>
      </w:r>
    </w:p>
    <w:p w14:paraId="693C7887" w14:textId="77777777" w:rsidR="00360BEE" w:rsidRPr="00360BEE" w:rsidRDefault="00360BEE" w:rsidP="00360BEE">
      <w:pPr>
        <w:spacing w:after="0"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pict w14:anchorId="2D476BE5">
          <v:rect id="_x0000_i1028" style="width:0;height:1.5pt" o:hralign="center" o:hrstd="t" o:hr="t" fillcolor="#a0a0a0" stroked="f"/>
        </w:pict>
      </w:r>
    </w:p>
    <w:p w14:paraId="4FE8CC6D" w14:textId="77777777" w:rsidR="00360BEE" w:rsidRPr="00360BEE" w:rsidRDefault="00360BEE" w:rsidP="00360B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BEE">
        <w:rPr>
          <w:rFonts w:ascii="Times New Roman" w:eastAsia="Times New Roman" w:hAnsi="Times New Roman" w:cs="Times New Roman"/>
          <w:kern w:val="0"/>
          <w:sz w:val="24"/>
          <w:szCs w:val="24"/>
          <w:lang w:eastAsia="en-IN"/>
          <w14:ligatures w14:val="none"/>
        </w:rPr>
        <w:t>Notary Public</w:t>
      </w:r>
      <w:r w:rsidRPr="00360BEE">
        <w:rPr>
          <w:rFonts w:ascii="Times New Roman" w:eastAsia="Times New Roman" w:hAnsi="Times New Roman" w:cs="Times New Roman"/>
          <w:kern w:val="0"/>
          <w:sz w:val="24"/>
          <w:szCs w:val="24"/>
          <w:lang w:eastAsia="en-IN"/>
          <w14:ligatures w14:val="none"/>
        </w:rPr>
        <w:br/>
        <w:t>My Commission Expires: [Date]</w:t>
      </w:r>
    </w:p>
    <w:p w14:paraId="7A3D3CC4"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86E6D"/>
    <w:multiLevelType w:val="multilevel"/>
    <w:tmpl w:val="4C48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F134C"/>
    <w:multiLevelType w:val="multilevel"/>
    <w:tmpl w:val="1F58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041BF"/>
    <w:multiLevelType w:val="multilevel"/>
    <w:tmpl w:val="DB16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82241"/>
    <w:multiLevelType w:val="multilevel"/>
    <w:tmpl w:val="90C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527241">
    <w:abstractNumId w:val="3"/>
  </w:num>
  <w:num w:numId="2" w16cid:durableId="2057271888">
    <w:abstractNumId w:val="2"/>
  </w:num>
  <w:num w:numId="3" w16cid:durableId="987635477">
    <w:abstractNumId w:val="1"/>
  </w:num>
  <w:num w:numId="4" w16cid:durableId="49907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EE"/>
    <w:rsid w:val="001C4531"/>
    <w:rsid w:val="00360BEE"/>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FF04"/>
  <w15:chartTrackingRefBased/>
  <w15:docId w15:val="{F0B8A002-F345-441B-AE6D-CED027B3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B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0B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0B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B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B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B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0B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0B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0B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0B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0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BEE"/>
    <w:rPr>
      <w:rFonts w:eastAsiaTheme="majorEastAsia" w:cstheme="majorBidi"/>
      <w:color w:val="272727" w:themeColor="text1" w:themeTint="D8"/>
    </w:rPr>
  </w:style>
  <w:style w:type="paragraph" w:styleId="Title">
    <w:name w:val="Title"/>
    <w:basedOn w:val="Normal"/>
    <w:next w:val="Normal"/>
    <w:link w:val="TitleChar"/>
    <w:uiPriority w:val="10"/>
    <w:qFormat/>
    <w:rsid w:val="00360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BEE"/>
    <w:pPr>
      <w:spacing w:before="160"/>
      <w:jc w:val="center"/>
    </w:pPr>
    <w:rPr>
      <w:i/>
      <w:iCs/>
      <w:color w:val="404040" w:themeColor="text1" w:themeTint="BF"/>
    </w:rPr>
  </w:style>
  <w:style w:type="character" w:customStyle="1" w:styleId="QuoteChar">
    <w:name w:val="Quote Char"/>
    <w:basedOn w:val="DefaultParagraphFont"/>
    <w:link w:val="Quote"/>
    <w:uiPriority w:val="29"/>
    <w:rsid w:val="00360BEE"/>
    <w:rPr>
      <w:i/>
      <w:iCs/>
      <w:color w:val="404040" w:themeColor="text1" w:themeTint="BF"/>
    </w:rPr>
  </w:style>
  <w:style w:type="paragraph" w:styleId="ListParagraph">
    <w:name w:val="List Paragraph"/>
    <w:basedOn w:val="Normal"/>
    <w:uiPriority w:val="34"/>
    <w:qFormat/>
    <w:rsid w:val="00360BEE"/>
    <w:pPr>
      <w:ind w:left="720"/>
      <w:contextualSpacing/>
    </w:pPr>
  </w:style>
  <w:style w:type="character" w:styleId="IntenseEmphasis">
    <w:name w:val="Intense Emphasis"/>
    <w:basedOn w:val="DefaultParagraphFont"/>
    <w:uiPriority w:val="21"/>
    <w:qFormat/>
    <w:rsid w:val="00360BEE"/>
    <w:rPr>
      <w:i/>
      <w:iCs/>
      <w:color w:val="2F5496" w:themeColor="accent1" w:themeShade="BF"/>
    </w:rPr>
  </w:style>
  <w:style w:type="paragraph" w:styleId="IntenseQuote">
    <w:name w:val="Intense Quote"/>
    <w:basedOn w:val="Normal"/>
    <w:next w:val="Normal"/>
    <w:link w:val="IntenseQuoteChar"/>
    <w:uiPriority w:val="30"/>
    <w:qFormat/>
    <w:rsid w:val="00360B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BEE"/>
    <w:rPr>
      <w:i/>
      <w:iCs/>
      <w:color w:val="2F5496" w:themeColor="accent1" w:themeShade="BF"/>
    </w:rPr>
  </w:style>
  <w:style w:type="character" w:styleId="IntenseReference">
    <w:name w:val="Intense Reference"/>
    <w:basedOn w:val="DefaultParagraphFont"/>
    <w:uiPriority w:val="32"/>
    <w:qFormat/>
    <w:rsid w:val="00360B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33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2025-01-21T12:41:00Z</dcterms:created>
  <dcterms:modified xsi:type="dcterms:W3CDTF">2025-01-21T12:42:00Z</dcterms:modified>
</cp:coreProperties>
</file>