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E4E" w:rsidRDefault="006F4E4E" w:rsidP="00F07265">
      <w:pPr>
        <w:jc w:val="both"/>
      </w:pPr>
    </w:p>
    <w:p w:rsidR="006F4E4E" w:rsidRDefault="006F4E4E" w:rsidP="00F07265">
      <w:pPr>
        <w:jc w:val="both"/>
      </w:pPr>
    </w:p>
    <w:p w:rsidR="006F4E4E" w:rsidRDefault="006F4E4E" w:rsidP="00F07265">
      <w:pPr>
        <w:jc w:val="both"/>
        <w:rPr>
          <w:b/>
          <w:sz w:val="24"/>
          <w:szCs w:val="24"/>
        </w:rPr>
      </w:pPr>
      <w:r w:rsidRPr="006F4E4E">
        <w:rPr>
          <w:b/>
          <w:sz w:val="24"/>
          <w:szCs w:val="24"/>
        </w:rPr>
        <w:t>Write a paper describing two suggested approaches to communicating with the hard-to-work-with user</w:t>
      </w:r>
      <w:r>
        <w:rPr>
          <w:b/>
          <w:sz w:val="24"/>
          <w:szCs w:val="24"/>
        </w:rPr>
        <w:t>.</w:t>
      </w:r>
    </w:p>
    <w:p w:rsidR="006F4E4E" w:rsidRDefault="006F4E4E" w:rsidP="00F07265">
      <w:pPr>
        <w:jc w:val="both"/>
        <w:rPr>
          <w:sz w:val="24"/>
          <w:szCs w:val="24"/>
        </w:rPr>
      </w:pPr>
      <w:r>
        <w:rPr>
          <w:sz w:val="24"/>
          <w:szCs w:val="24"/>
        </w:rPr>
        <w:t xml:space="preserve">In this situation, hard-to-work-with user refers to a working with a person who talks and lot and is difficult to interrupt. The person talks incessantly about his ideas and gives no or minimal value to the other people’s views. Working with such kind of people can be difficult since they can be very good at communication and the personalities might be totally different. This behavior often results in limited communication with the person with this issue and can result in miscommunication. Some people might also want to avoid such person and can avoid sharing </w:t>
      </w:r>
      <w:r w:rsidR="00F73C01">
        <w:rPr>
          <w:sz w:val="24"/>
          <w:szCs w:val="24"/>
        </w:rPr>
        <w:t>valuable information</w:t>
      </w:r>
      <w:r>
        <w:rPr>
          <w:sz w:val="24"/>
          <w:szCs w:val="24"/>
        </w:rPr>
        <w:t xml:space="preserve"> with this person. </w:t>
      </w:r>
    </w:p>
    <w:p w:rsidR="00F73C01" w:rsidRDefault="00F73C01" w:rsidP="00F07265">
      <w:pPr>
        <w:jc w:val="both"/>
        <w:rPr>
          <w:sz w:val="24"/>
          <w:szCs w:val="24"/>
        </w:rPr>
      </w:pPr>
      <w:r>
        <w:rPr>
          <w:sz w:val="24"/>
          <w:szCs w:val="24"/>
        </w:rPr>
        <w:t>One approach can be to talk with the person one-on-one about the issues the whole team is facing due to his nature. It might be difficult since such people are not ready to take up other’s opinions easily. In certain meetings, when they are talking endlessly without giving chance to others, the manager needs to put a step forward and tell that we will listen to others</w:t>
      </w:r>
      <w:r w:rsidR="00F07265">
        <w:rPr>
          <w:sz w:val="24"/>
          <w:szCs w:val="24"/>
        </w:rPr>
        <w:t>’</w:t>
      </w:r>
      <w:r>
        <w:rPr>
          <w:sz w:val="24"/>
          <w:szCs w:val="24"/>
        </w:rPr>
        <w:t xml:space="preserve"> opinions and will get back after everyone finishes. Apart from meetings, the managers can encourage such team members to arrange for one-on-one meetings when they feel the need to explain important points instead of stating them in common meetings. The manager can then summarize the points made by </w:t>
      </w:r>
      <w:r w:rsidR="00F07265">
        <w:rPr>
          <w:sz w:val="24"/>
          <w:szCs w:val="24"/>
        </w:rPr>
        <w:t>the person in the meeting thereby saving time.</w:t>
      </w:r>
    </w:p>
    <w:p w:rsidR="00F73C01" w:rsidRDefault="00F73C01" w:rsidP="00F07265">
      <w:pPr>
        <w:jc w:val="both"/>
        <w:rPr>
          <w:sz w:val="24"/>
          <w:szCs w:val="24"/>
        </w:rPr>
      </w:pPr>
      <w:r>
        <w:rPr>
          <w:sz w:val="24"/>
          <w:szCs w:val="24"/>
        </w:rPr>
        <w:t xml:space="preserve">Another approach that will be useful is to use the raise and wait for a chance to talk. In this method, each person will be given a certain time to speak and the next speaker will be the one who raised the hand. The one who raised the hand will have to wait till the current speaker finishes his points and time. This method will rule out the option of interrupting meetings and soft-spoken people. Also, it ensures that everyone present in the meeting have got enough time and opportunity to present their opinions. </w:t>
      </w:r>
    </w:p>
    <w:p w:rsidR="00F07265" w:rsidRPr="006F4E4E" w:rsidRDefault="00F07265" w:rsidP="00F07265">
      <w:pPr>
        <w:jc w:val="both"/>
        <w:rPr>
          <w:sz w:val="24"/>
          <w:szCs w:val="24"/>
        </w:rPr>
      </w:pPr>
      <w:r>
        <w:rPr>
          <w:sz w:val="24"/>
          <w:szCs w:val="24"/>
        </w:rPr>
        <w:t>One more aggressive approach is to directly disagree with the person. This will create uncomfortable environment in the office but will result in proper communication. Everyone has different viewpoints and level of understanding, and everyone should be respected for expressing their opinions. Though disagreement is part of communication it shouldn’t be so severe that people start hating e</w:t>
      </w:r>
      <w:bookmarkStart w:id="0" w:name="_GoBack"/>
      <w:bookmarkEnd w:id="0"/>
      <w:r>
        <w:rPr>
          <w:sz w:val="24"/>
          <w:szCs w:val="24"/>
        </w:rPr>
        <w:t>ach other and don’t like to work with each other.</w:t>
      </w:r>
    </w:p>
    <w:sectPr w:rsidR="00F07265" w:rsidRPr="006F4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E4E"/>
    <w:rsid w:val="006F4E4E"/>
    <w:rsid w:val="00F07265"/>
    <w:rsid w:val="00F73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26388"/>
  <w15:chartTrackingRefBased/>
  <w15:docId w15:val="{79DFFF42-BFB8-43F5-976D-93EDBEC61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DheeruNivz</dc:creator>
  <cp:keywords/>
  <dc:description/>
  <cp:lastModifiedBy>DheeruNivz</cp:lastModifiedBy>
  <cp:revision>1</cp:revision>
  <dcterms:created xsi:type="dcterms:W3CDTF">2017-11-11T05:04:00Z</dcterms:created>
  <dcterms:modified xsi:type="dcterms:W3CDTF">2017-11-11T05:30:00Z</dcterms:modified>
</cp:coreProperties>
</file>