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b w:val="1"/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b w:val="1"/>
          <w:i w:val="1"/>
          <w:smallCaps w:val="1"/>
          <w:color w:val="7f7f7f"/>
          <w:sz w:val="28"/>
          <w:szCs w:val="28"/>
          <w:rtl w:val="0"/>
        </w:rPr>
        <w:t xml:space="preserve">nombre del proyecto: 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rPr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i w:val="1"/>
          <w:smallCaps w:val="1"/>
          <w:color w:val="7f7f7f"/>
          <w:sz w:val="28"/>
          <w:szCs w:val="28"/>
          <w:rtl w:val="0"/>
        </w:rPr>
        <w:t xml:space="preserve">predicción del recurso hídrico en las cuencas del municipio de manizales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rPr>
          <w:b w:val="1"/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b w:val="1"/>
          <w:i w:val="1"/>
          <w:smallCaps w:val="1"/>
          <w:color w:val="7f7f7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>
          <w:b w:val="1"/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b w:val="1"/>
          <w:i w:val="1"/>
          <w:smallCaps w:val="1"/>
          <w:color w:val="7f7f7f"/>
          <w:sz w:val="28"/>
          <w:szCs w:val="28"/>
          <w:rtl w:val="0"/>
        </w:rPr>
        <w:t xml:space="preserve">participantes: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rPr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i w:val="1"/>
          <w:smallCaps w:val="1"/>
          <w:color w:val="7f7f7f"/>
          <w:sz w:val="28"/>
          <w:szCs w:val="28"/>
          <w:rtl w:val="0"/>
        </w:rPr>
        <w:t xml:space="preserve">daniel aguilar tenjo: </w:t>
      </w:r>
      <w:hyperlink r:id="rId6">
        <w:r w:rsidDel="00000000" w:rsidR="00000000" w:rsidRPr="00000000">
          <w:rPr>
            <w:i w:val="1"/>
            <w:smallCaps w:val="1"/>
            <w:color w:val="1155cc"/>
            <w:sz w:val="28"/>
            <w:szCs w:val="28"/>
            <w:u w:val="single"/>
            <w:rtl w:val="0"/>
          </w:rPr>
          <w:t xml:space="preserve">odaguilar84@gmail.com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rPr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i w:val="1"/>
          <w:smallCaps w:val="1"/>
          <w:color w:val="7f7f7f"/>
          <w:sz w:val="28"/>
          <w:szCs w:val="28"/>
          <w:rtl w:val="0"/>
        </w:rPr>
        <w:t xml:space="preserve">jhon fredy vallejo idarraga: </w:t>
      </w:r>
      <w:hyperlink r:id="rId7">
        <w:r w:rsidDel="00000000" w:rsidR="00000000" w:rsidRPr="00000000">
          <w:rPr>
            <w:i w:val="1"/>
            <w:smallCaps w:val="1"/>
            <w:color w:val="1155cc"/>
            <w:sz w:val="28"/>
            <w:szCs w:val="28"/>
            <w:u w:val="single"/>
            <w:rtl w:val="0"/>
          </w:rPr>
          <w:t xml:space="preserve">jhonvallejo1919@gmail.com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i w:val="1"/>
          <w:smallCaps w:val="1"/>
          <w:color w:val="7f7f7f"/>
          <w:sz w:val="28"/>
          <w:szCs w:val="28"/>
          <w:rtl w:val="0"/>
        </w:rPr>
        <w:t xml:space="preserve">daniel perdomo sánchez: </w:t>
      </w:r>
      <w:hyperlink r:id="rId8">
        <w:r w:rsidDel="00000000" w:rsidR="00000000" w:rsidRPr="00000000">
          <w:rPr>
            <w:i w:val="1"/>
            <w:smallCaps w:val="1"/>
            <w:color w:val="1155cc"/>
            <w:sz w:val="28"/>
            <w:szCs w:val="28"/>
            <w:u w:val="single"/>
            <w:rtl w:val="0"/>
          </w:rPr>
          <w:t xml:space="preserve">daps1982@hotmail.com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rPr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i w:val="1"/>
          <w:smallCaps w:val="1"/>
          <w:color w:val="7f7f7f"/>
          <w:sz w:val="28"/>
          <w:szCs w:val="28"/>
          <w:rtl w:val="0"/>
        </w:rPr>
        <w:t xml:space="preserve">miguel mejía arango: </w:t>
      </w:r>
      <w:hyperlink r:id="rId9">
        <w:r w:rsidDel="00000000" w:rsidR="00000000" w:rsidRPr="00000000">
          <w:rPr>
            <w:i w:val="1"/>
            <w:smallCaps w:val="1"/>
            <w:color w:val="1155cc"/>
            <w:sz w:val="28"/>
            <w:szCs w:val="28"/>
            <w:u w:val="single"/>
            <w:rtl w:val="0"/>
          </w:rPr>
          <w:t xml:space="preserve">miguelmejiaa03@gmail.com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i w:val="1"/>
          <w:smallCaps w:val="1"/>
          <w:color w:val="7f7f7f"/>
          <w:sz w:val="28"/>
          <w:szCs w:val="28"/>
          <w:rtl w:val="0"/>
        </w:rPr>
        <w:t xml:space="preserve">luisa fernanda pachón sánchez: </w:t>
      </w:r>
      <w:hyperlink r:id="rId10">
        <w:r w:rsidDel="00000000" w:rsidR="00000000" w:rsidRPr="00000000">
          <w:rPr>
            <w:i w:val="1"/>
            <w:smallCaps w:val="1"/>
            <w:color w:val="1155cc"/>
            <w:sz w:val="28"/>
            <w:szCs w:val="28"/>
            <w:u w:val="single"/>
            <w:rtl w:val="0"/>
          </w:rPr>
          <w:t xml:space="preserve">luisasanchez1292@gmail.com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rPr>
          <w:i w:val="1"/>
          <w:smallCaps w:val="1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720"/>
        <w:rPr>
          <w:rFonts w:ascii="Franklin Gothic" w:cs="Franklin Gothic" w:eastAsia="Franklin Gothic" w:hAnsi="Franklin Gothic"/>
          <w:smallCaps w:val="1"/>
          <w:color w:val="7f7f7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ranklin Gothic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luisasanchez1292@gmail.com" TargetMode="External"/><Relationship Id="rId9" Type="http://schemas.openxmlformats.org/officeDocument/2006/relationships/hyperlink" Target="mailto:miguelmejiaa0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odaguilar84@gmail.com" TargetMode="External"/><Relationship Id="rId7" Type="http://schemas.openxmlformats.org/officeDocument/2006/relationships/hyperlink" Target="mailto:jhonvallejo1919@gmail.com" TargetMode="External"/><Relationship Id="rId8" Type="http://schemas.openxmlformats.org/officeDocument/2006/relationships/hyperlink" Target="mailto:daps1982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