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248A" w14:textId="77777777" w:rsidR="00097D85" w:rsidRPr="00097D85" w:rsidRDefault="00097D85" w:rsidP="00097D85">
      <w:pPr>
        <w:jc w:val="center"/>
        <w:rPr>
          <w:rFonts w:ascii="Times New Roman" w:hAnsi="Times New Roman" w:cs="Times New Roman"/>
          <w:b/>
          <w:bCs/>
        </w:rPr>
      </w:pPr>
      <w:r w:rsidRPr="00097D85">
        <w:rPr>
          <w:rFonts w:ascii="Times New Roman" w:hAnsi="Times New Roman" w:cs="Times New Roman"/>
          <w:b/>
          <w:bCs/>
        </w:rPr>
        <w:t>EXPERIMENT – 2</w:t>
      </w:r>
    </w:p>
    <w:p w14:paraId="0D04717E" w14:textId="77777777" w:rsidR="00097D85" w:rsidRPr="00097D85" w:rsidRDefault="00097D85" w:rsidP="00097D85">
      <w:pPr>
        <w:rPr>
          <w:rFonts w:ascii="Times New Roman" w:hAnsi="Times New Roman" w:cs="Times New Roman"/>
        </w:rPr>
      </w:pPr>
      <w:r w:rsidRPr="00097D85">
        <w:rPr>
          <w:rFonts w:ascii="Times New Roman" w:hAnsi="Times New Roman" w:cs="Times New Roman"/>
          <w:b/>
          <w:bCs/>
        </w:rPr>
        <w:t xml:space="preserve">NAME: </w:t>
      </w:r>
      <w:r w:rsidRPr="00097D85">
        <w:rPr>
          <w:rFonts w:ascii="Times New Roman" w:hAnsi="Times New Roman" w:cs="Times New Roman"/>
        </w:rPr>
        <w:t>NIVETHA R</w:t>
      </w:r>
      <w:r w:rsidRPr="00097D85">
        <w:rPr>
          <w:rFonts w:ascii="Times New Roman" w:hAnsi="Times New Roman" w:cs="Times New Roman"/>
        </w:rPr>
        <w:br/>
      </w:r>
      <w:r w:rsidRPr="00097D85">
        <w:rPr>
          <w:rFonts w:ascii="Times New Roman" w:hAnsi="Times New Roman" w:cs="Times New Roman"/>
          <w:b/>
          <w:bCs/>
        </w:rPr>
        <w:t>ROLL NO:</w:t>
      </w:r>
      <w:r w:rsidRPr="00097D85">
        <w:rPr>
          <w:rFonts w:ascii="Times New Roman" w:hAnsi="Times New Roman" w:cs="Times New Roman"/>
        </w:rPr>
        <w:t xml:space="preserve"> 240701373</w:t>
      </w:r>
    </w:p>
    <w:p w14:paraId="7E829A74" w14:textId="77777777" w:rsidR="00097D85" w:rsidRPr="00097D85" w:rsidRDefault="00097D85" w:rsidP="00097D85">
      <w:pPr>
        <w:jc w:val="center"/>
        <w:rPr>
          <w:rFonts w:ascii="Times New Roman" w:hAnsi="Times New Roman" w:cs="Times New Roman"/>
          <w:b/>
          <w:bCs/>
        </w:rPr>
      </w:pPr>
      <w:r w:rsidRPr="00097D85">
        <w:rPr>
          <w:rFonts w:ascii="Times New Roman" w:hAnsi="Times New Roman" w:cs="Times New Roman"/>
          <w:b/>
          <w:bCs/>
        </w:rPr>
        <w:t>Setting up a Zoho Creator Account and Exploring the Platform Architecture and Interface</w:t>
      </w:r>
    </w:p>
    <w:p w14:paraId="736C505E"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AIM:</w:t>
      </w:r>
    </w:p>
    <w:p w14:paraId="1D542CA6" w14:textId="77777777" w:rsidR="00097D85" w:rsidRPr="00097D85" w:rsidRDefault="00097D85" w:rsidP="00097D85">
      <w:pPr>
        <w:rPr>
          <w:rFonts w:ascii="Times New Roman" w:hAnsi="Times New Roman" w:cs="Times New Roman"/>
        </w:rPr>
      </w:pPr>
      <w:r w:rsidRPr="00097D85">
        <w:rPr>
          <w:rFonts w:ascii="Times New Roman" w:hAnsi="Times New Roman" w:cs="Times New Roman"/>
        </w:rPr>
        <w:t>To set up a Zoho Creator account, create a sample application, explore the creation of forms, reports and dashboards, and understand the Develop, Deploy and Manage sections of the Zoho Creator platform.</w:t>
      </w:r>
    </w:p>
    <w:p w14:paraId="41419194" w14:textId="45161F5F" w:rsidR="00097D85" w:rsidRPr="00097D85" w:rsidRDefault="00097D85" w:rsidP="00097D85">
      <w:pPr>
        <w:rPr>
          <w:rFonts w:ascii="Times New Roman" w:hAnsi="Times New Roman" w:cs="Times New Roman"/>
        </w:rPr>
      </w:pPr>
    </w:p>
    <w:p w14:paraId="0B7ABA3A"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SETTING UP ZOHO CREATOR:</w:t>
      </w:r>
    </w:p>
    <w:p w14:paraId="7E470647"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1: Creating a Zoho Creator Account</w:t>
      </w:r>
    </w:p>
    <w:p w14:paraId="05C8CF60"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Open a web browser and visit the Zoho Creator website. </w:t>
      </w:r>
    </w:p>
    <w:p w14:paraId="03C859D7"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Click on </w:t>
      </w:r>
      <w:r w:rsidRPr="00097D85">
        <w:rPr>
          <w:rFonts w:ascii="Times New Roman" w:hAnsi="Times New Roman" w:cs="Times New Roman"/>
          <w:b/>
          <w:bCs/>
        </w:rPr>
        <w:t>Sign Up</w:t>
      </w:r>
      <w:r w:rsidRPr="00097D85">
        <w:rPr>
          <w:rFonts w:ascii="Times New Roman" w:hAnsi="Times New Roman" w:cs="Times New Roman"/>
        </w:rPr>
        <w:t xml:space="preserve"> or </w:t>
      </w:r>
      <w:r w:rsidRPr="00097D85">
        <w:rPr>
          <w:rFonts w:ascii="Times New Roman" w:hAnsi="Times New Roman" w:cs="Times New Roman"/>
          <w:b/>
          <w:bCs/>
        </w:rPr>
        <w:t>Get Started</w:t>
      </w:r>
      <w:r w:rsidRPr="00097D85">
        <w:rPr>
          <w:rFonts w:ascii="Times New Roman" w:hAnsi="Times New Roman" w:cs="Times New Roman"/>
        </w:rPr>
        <w:t xml:space="preserve">. </w:t>
      </w:r>
    </w:p>
    <w:p w14:paraId="382B36EB"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Create a Zoho account using a valid email address. </w:t>
      </w:r>
    </w:p>
    <w:p w14:paraId="6CE6967B"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Log in to the Zoho Creator platform. </w:t>
      </w:r>
    </w:p>
    <w:p w14:paraId="6527E6F7"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After successful login, the Zoho Creator home page is displayed. </w:t>
      </w:r>
    </w:p>
    <w:p w14:paraId="46D47C5A"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From the home page, a new application can be created. </w:t>
      </w:r>
    </w:p>
    <w:p w14:paraId="60B374BE" w14:textId="7CBE5407" w:rsidR="00097D85" w:rsidRPr="00097D85" w:rsidRDefault="00097D85" w:rsidP="00097D85">
      <w:pPr>
        <w:rPr>
          <w:rFonts w:ascii="Times New Roman" w:hAnsi="Times New Roman" w:cs="Times New Roman"/>
        </w:rPr>
      </w:pPr>
    </w:p>
    <w:p w14:paraId="5F927403"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2: Creating a Sample Application</w:t>
      </w:r>
    </w:p>
    <w:p w14:paraId="107992E0"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Log in to Zoho Creator. </w:t>
      </w:r>
    </w:p>
    <w:p w14:paraId="2304518D"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Select </w:t>
      </w:r>
      <w:r w:rsidRPr="00097D85">
        <w:rPr>
          <w:rFonts w:ascii="Times New Roman" w:hAnsi="Times New Roman" w:cs="Times New Roman"/>
          <w:b/>
          <w:bCs/>
        </w:rPr>
        <w:t>Create Application</w:t>
      </w:r>
      <w:r w:rsidRPr="00097D85">
        <w:rPr>
          <w:rFonts w:ascii="Times New Roman" w:hAnsi="Times New Roman" w:cs="Times New Roman"/>
        </w:rPr>
        <w:t xml:space="preserve">. </w:t>
      </w:r>
    </w:p>
    <w:p w14:paraId="77B94E35"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Choose the option to create an application from scratch. </w:t>
      </w:r>
    </w:p>
    <w:p w14:paraId="1AFA4C1B"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Enter the application name as </w:t>
      </w:r>
      <w:r w:rsidRPr="00097D85">
        <w:rPr>
          <w:rFonts w:ascii="Times New Roman" w:hAnsi="Times New Roman" w:cs="Times New Roman"/>
          <w:b/>
          <w:bCs/>
        </w:rPr>
        <w:t>Corporate Asset Maintenance</w:t>
      </w:r>
      <w:r w:rsidRPr="00097D85">
        <w:rPr>
          <w:rFonts w:ascii="Times New Roman" w:hAnsi="Times New Roman" w:cs="Times New Roman"/>
        </w:rPr>
        <w:t xml:space="preserve">. </w:t>
      </w:r>
    </w:p>
    <w:p w14:paraId="0F465D3C"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Click </w:t>
      </w:r>
      <w:r w:rsidRPr="00097D85">
        <w:rPr>
          <w:rFonts w:ascii="Times New Roman" w:hAnsi="Times New Roman" w:cs="Times New Roman"/>
          <w:b/>
          <w:bCs/>
        </w:rPr>
        <w:t>Create</w:t>
      </w:r>
      <w:r w:rsidRPr="00097D85">
        <w:rPr>
          <w:rFonts w:ascii="Times New Roman" w:hAnsi="Times New Roman" w:cs="Times New Roman"/>
        </w:rPr>
        <w:t xml:space="preserve">. </w:t>
      </w:r>
    </w:p>
    <w:p w14:paraId="19738DD5"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The application builder opens, where different components such as forms, reports and pages can be created. </w:t>
      </w:r>
    </w:p>
    <w:p w14:paraId="0114DF5A"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EXPLANATION:</w:t>
      </w:r>
    </w:p>
    <w:p w14:paraId="18C9314D" w14:textId="77777777" w:rsidR="00097D85" w:rsidRDefault="00097D85" w:rsidP="00097D85">
      <w:pPr>
        <w:rPr>
          <w:rFonts w:ascii="Times New Roman" w:hAnsi="Times New Roman" w:cs="Times New Roman"/>
        </w:rPr>
      </w:pPr>
      <w:r w:rsidRPr="00097D85">
        <w:rPr>
          <w:rFonts w:ascii="Times New Roman" w:hAnsi="Times New Roman" w:cs="Times New Roman"/>
        </w:rPr>
        <w:t xml:space="preserve">The </w:t>
      </w:r>
      <w:r w:rsidRPr="00097D85">
        <w:rPr>
          <w:rFonts w:ascii="Times New Roman" w:hAnsi="Times New Roman" w:cs="Times New Roman"/>
          <w:b/>
          <w:bCs/>
        </w:rPr>
        <w:t>Corporate Asset Maintenance</w:t>
      </w:r>
      <w:r w:rsidRPr="00097D85">
        <w:rPr>
          <w:rFonts w:ascii="Times New Roman" w:hAnsi="Times New Roman" w:cs="Times New Roman"/>
        </w:rPr>
        <w:t xml:space="preserve"> application is designed to maintain and manage information about assets owned or used by an organization. It can be used to record asset details, monitor asset status, track maintenance information and provide summarized information through reports and dashboards.</w:t>
      </w:r>
    </w:p>
    <w:p w14:paraId="76B294B4" w14:textId="77777777" w:rsidR="00E97D4B" w:rsidRPr="00097D85" w:rsidRDefault="00E97D4B" w:rsidP="00E97D4B">
      <w:pPr>
        <w:rPr>
          <w:rFonts w:ascii="Times New Roman" w:hAnsi="Times New Roman" w:cs="Times New Roman"/>
          <w:b/>
          <w:bCs/>
        </w:rPr>
      </w:pPr>
      <w:r w:rsidRPr="00097D85">
        <w:rPr>
          <w:rFonts w:ascii="Times New Roman" w:hAnsi="Times New Roman" w:cs="Times New Roman"/>
          <w:b/>
          <w:bCs/>
        </w:rPr>
        <w:lastRenderedPageBreak/>
        <w:t>SCREENSHOT:</w:t>
      </w:r>
    </w:p>
    <w:p w14:paraId="25DEC861" w14:textId="211CAF64" w:rsidR="00097D85" w:rsidRPr="00097D85" w:rsidRDefault="00097D85" w:rsidP="00097D85">
      <w:pPr>
        <w:rPr>
          <w:rFonts w:ascii="Times New Roman" w:hAnsi="Times New Roman" w:cs="Times New Roman"/>
        </w:rPr>
      </w:pPr>
      <w:r w:rsidRPr="00097D85">
        <w:rPr>
          <w:rFonts w:ascii="Times New Roman" w:hAnsi="Times New Roman" w:cs="Times New Roman"/>
          <w:noProof/>
        </w:rPr>
        <w:drawing>
          <wp:inline distT="0" distB="0" distL="0" distR="0" wp14:anchorId="64814D5E" wp14:editId="6C6CEF85">
            <wp:extent cx="5731510" cy="2708910"/>
            <wp:effectExtent l="0" t="0" r="2540" b="0"/>
            <wp:docPr id="192465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58585" name=""/>
                    <pic:cNvPicPr/>
                  </pic:nvPicPr>
                  <pic:blipFill>
                    <a:blip r:embed="rId5"/>
                    <a:stretch>
                      <a:fillRect/>
                    </a:stretch>
                  </pic:blipFill>
                  <pic:spPr>
                    <a:xfrm>
                      <a:off x="0" y="0"/>
                      <a:ext cx="5731510" cy="2708910"/>
                    </a:xfrm>
                    <a:prstGeom prst="rect">
                      <a:avLst/>
                    </a:prstGeom>
                  </pic:spPr>
                </pic:pic>
              </a:graphicData>
            </a:graphic>
          </wp:inline>
        </w:drawing>
      </w:r>
    </w:p>
    <w:p w14:paraId="6532AF8C" w14:textId="77777777" w:rsidR="00097D85" w:rsidRPr="00097D85" w:rsidRDefault="00097D85" w:rsidP="00097D85">
      <w:pPr>
        <w:jc w:val="center"/>
        <w:rPr>
          <w:rFonts w:ascii="Times New Roman" w:hAnsi="Times New Roman" w:cs="Times New Roman"/>
        </w:rPr>
      </w:pPr>
      <w:r w:rsidRPr="00097D85">
        <w:rPr>
          <w:rFonts w:ascii="Times New Roman" w:hAnsi="Times New Roman" w:cs="Times New Roman"/>
          <w:b/>
          <w:bCs/>
        </w:rPr>
        <w:t>Figure 1: Corporate Asset Maintenance Sample Application</w:t>
      </w:r>
    </w:p>
    <w:p w14:paraId="7CB79BCA" w14:textId="2A2DC425" w:rsidR="00097D85" w:rsidRPr="00097D85" w:rsidRDefault="00097D85" w:rsidP="00097D85">
      <w:pPr>
        <w:rPr>
          <w:rFonts w:ascii="Times New Roman" w:hAnsi="Times New Roman" w:cs="Times New Roman"/>
        </w:rPr>
      </w:pPr>
    </w:p>
    <w:p w14:paraId="2AE097A9"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3: Creating the Asset Details Form</w:t>
      </w:r>
    </w:p>
    <w:p w14:paraId="0526EADE"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Open the </w:t>
      </w:r>
      <w:r w:rsidRPr="00097D85">
        <w:rPr>
          <w:rFonts w:ascii="Times New Roman" w:hAnsi="Times New Roman" w:cs="Times New Roman"/>
          <w:b/>
          <w:bCs/>
        </w:rPr>
        <w:t>Corporate Asset Maintenance</w:t>
      </w:r>
      <w:r w:rsidRPr="00097D85">
        <w:rPr>
          <w:rFonts w:ascii="Times New Roman" w:hAnsi="Times New Roman" w:cs="Times New Roman"/>
        </w:rPr>
        <w:t xml:space="preserve"> application. </w:t>
      </w:r>
    </w:p>
    <w:p w14:paraId="410CEA2A"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Go to the </w:t>
      </w:r>
      <w:r w:rsidRPr="00097D85">
        <w:rPr>
          <w:rFonts w:ascii="Times New Roman" w:hAnsi="Times New Roman" w:cs="Times New Roman"/>
          <w:b/>
          <w:bCs/>
        </w:rPr>
        <w:t>Develop/Build</w:t>
      </w:r>
      <w:r w:rsidRPr="00097D85">
        <w:rPr>
          <w:rFonts w:ascii="Times New Roman" w:hAnsi="Times New Roman" w:cs="Times New Roman"/>
        </w:rPr>
        <w:t xml:space="preserve"> section. </w:t>
      </w:r>
    </w:p>
    <w:p w14:paraId="27802AD8"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Select </w:t>
      </w:r>
      <w:r w:rsidRPr="00097D85">
        <w:rPr>
          <w:rFonts w:ascii="Times New Roman" w:hAnsi="Times New Roman" w:cs="Times New Roman"/>
          <w:b/>
          <w:bCs/>
        </w:rPr>
        <w:t>Form</w:t>
      </w:r>
      <w:r w:rsidRPr="00097D85">
        <w:rPr>
          <w:rFonts w:ascii="Times New Roman" w:hAnsi="Times New Roman" w:cs="Times New Roman"/>
        </w:rPr>
        <w:t xml:space="preserve">. </w:t>
      </w:r>
    </w:p>
    <w:p w14:paraId="7AF87549"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Create a new form. </w:t>
      </w:r>
    </w:p>
    <w:p w14:paraId="28B8630A"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Name the form </w:t>
      </w:r>
      <w:r w:rsidRPr="00097D85">
        <w:rPr>
          <w:rFonts w:ascii="Times New Roman" w:hAnsi="Times New Roman" w:cs="Times New Roman"/>
          <w:b/>
          <w:bCs/>
        </w:rPr>
        <w:t>Asset Details</w:t>
      </w:r>
      <w:r w:rsidRPr="00097D85">
        <w:rPr>
          <w:rFonts w:ascii="Times New Roman" w:hAnsi="Times New Roman" w:cs="Times New Roman"/>
        </w:rPr>
        <w:t xml:space="preserve">. </w:t>
      </w:r>
    </w:p>
    <w:p w14:paraId="44BC314D"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Add the following fields: </w:t>
      </w:r>
    </w:p>
    <w:p w14:paraId="02BC396F"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ID </w:t>
      </w:r>
    </w:p>
    <w:p w14:paraId="09F3FE5E"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Name </w:t>
      </w:r>
    </w:p>
    <w:p w14:paraId="7072019D"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Category </w:t>
      </w:r>
    </w:p>
    <w:p w14:paraId="60B4CDF9"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Serial Number </w:t>
      </w:r>
    </w:p>
    <w:p w14:paraId="134EB462"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Purchase Date </w:t>
      </w:r>
    </w:p>
    <w:p w14:paraId="4D6ACECB"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Warranty Expiry Date </w:t>
      </w:r>
    </w:p>
    <w:p w14:paraId="158C2E9F"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Purchase Cost </w:t>
      </w:r>
    </w:p>
    <w:p w14:paraId="3DE53A51"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Status </w:t>
      </w:r>
    </w:p>
    <w:p w14:paraId="16FBC9C5" w14:textId="5AEC09E9" w:rsidR="00E97D4B" w:rsidRDefault="00097D85" w:rsidP="00E97D4B">
      <w:pPr>
        <w:numPr>
          <w:ilvl w:val="0"/>
          <w:numId w:val="11"/>
        </w:numPr>
        <w:rPr>
          <w:rFonts w:ascii="Times New Roman" w:hAnsi="Times New Roman" w:cs="Times New Roman"/>
        </w:rPr>
      </w:pPr>
      <w:r w:rsidRPr="00097D85">
        <w:rPr>
          <w:rFonts w:ascii="Times New Roman" w:hAnsi="Times New Roman" w:cs="Times New Roman"/>
        </w:rPr>
        <w:t xml:space="preserve">Save the form. </w:t>
      </w:r>
    </w:p>
    <w:p w14:paraId="7307A37F" w14:textId="77777777" w:rsidR="00E1592D" w:rsidRPr="00E1592D" w:rsidRDefault="00E1592D" w:rsidP="00E1592D">
      <w:pPr>
        <w:ind w:left="360"/>
        <w:rPr>
          <w:rFonts w:ascii="Times New Roman" w:hAnsi="Times New Roman" w:cs="Times New Roman"/>
        </w:rPr>
      </w:pPr>
    </w:p>
    <w:p w14:paraId="41D0890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lastRenderedPageBreak/>
        <w:t>EXPLANATION:</w:t>
      </w:r>
    </w:p>
    <w:p w14:paraId="7825DDE1" w14:textId="77777777" w:rsidR="00097D85" w:rsidRPr="00097D85" w:rsidRDefault="00097D85" w:rsidP="00097D85">
      <w:pPr>
        <w:rPr>
          <w:rFonts w:ascii="Times New Roman" w:hAnsi="Times New Roman" w:cs="Times New Roman"/>
        </w:rPr>
      </w:pPr>
      <w:r w:rsidRPr="00097D85">
        <w:rPr>
          <w:rFonts w:ascii="Times New Roman" w:hAnsi="Times New Roman" w:cs="Times New Roman"/>
        </w:rPr>
        <w:t xml:space="preserve">A </w:t>
      </w:r>
      <w:r w:rsidRPr="00097D85">
        <w:rPr>
          <w:rFonts w:ascii="Times New Roman" w:hAnsi="Times New Roman" w:cs="Times New Roman"/>
          <w:b/>
          <w:bCs/>
        </w:rPr>
        <w:t>form</w:t>
      </w:r>
      <w:r w:rsidRPr="00097D85">
        <w:rPr>
          <w:rFonts w:ascii="Times New Roman" w:hAnsi="Times New Roman" w:cs="Times New Roman"/>
        </w:rPr>
        <w:t xml:space="preserve"> is used to collect and store asset information in the application. The Asset Details form records important information such as asset ID, asset category, serial number, purchase date, warranty details, purchase cost and asset status. This helps the organization maintain an accurate record of its assets.</w:t>
      </w:r>
    </w:p>
    <w:p w14:paraId="5FBE091B"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SCREENSHOT:</w:t>
      </w:r>
    </w:p>
    <w:p w14:paraId="1FC0AE69" w14:textId="0DB4EBAD" w:rsidR="00097D85" w:rsidRPr="00097D85" w:rsidRDefault="001314DA" w:rsidP="001314DA">
      <w:pPr>
        <w:jc w:val="center"/>
        <w:rPr>
          <w:rFonts w:ascii="Times New Roman" w:hAnsi="Times New Roman" w:cs="Times New Roman"/>
        </w:rPr>
      </w:pPr>
      <w:r w:rsidRPr="001314DA">
        <w:rPr>
          <w:rFonts w:ascii="Times New Roman" w:hAnsi="Times New Roman" w:cs="Times New Roman"/>
          <w:noProof/>
        </w:rPr>
        <w:drawing>
          <wp:inline distT="0" distB="0" distL="0" distR="0" wp14:anchorId="70C1F25C" wp14:editId="6C11623B">
            <wp:extent cx="5731510" cy="2711450"/>
            <wp:effectExtent l="0" t="0" r="2540" b="0"/>
            <wp:docPr id="51127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75978" name=""/>
                    <pic:cNvPicPr/>
                  </pic:nvPicPr>
                  <pic:blipFill>
                    <a:blip r:embed="rId6"/>
                    <a:stretch>
                      <a:fillRect/>
                    </a:stretch>
                  </pic:blipFill>
                  <pic:spPr>
                    <a:xfrm>
                      <a:off x="0" y="0"/>
                      <a:ext cx="5731510" cy="2711450"/>
                    </a:xfrm>
                    <a:prstGeom prst="rect">
                      <a:avLst/>
                    </a:prstGeom>
                  </pic:spPr>
                </pic:pic>
              </a:graphicData>
            </a:graphic>
          </wp:inline>
        </w:drawing>
      </w:r>
      <w:r w:rsidR="00097D85" w:rsidRPr="00097D85">
        <w:rPr>
          <w:rFonts w:ascii="Times New Roman" w:hAnsi="Times New Roman" w:cs="Times New Roman"/>
          <w:b/>
          <w:bCs/>
        </w:rPr>
        <w:t>Figure 2: Asset Details Form</w:t>
      </w:r>
    </w:p>
    <w:p w14:paraId="3DEFBDAC" w14:textId="71F263FF" w:rsidR="00097D85" w:rsidRPr="00097D85" w:rsidRDefault="00097D85" w:rsidP="00097D85">
      <w:pPr>
        <w:rPr>
          <w:rFonts w:ascii="Times New Roman" w:hAnsi="Times New Roman" w:cs="Times New Roman"/>
        </w:rPr>
      </w:pPr>
    </w:p>
    <w:p w14:paraId="314C4CEC" w14:textId="488E4043"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 xml:space="preserve">Step 4: Creating the </w:t>
      </w:r>
      <w:r w:rsidR="005151A2">
        <w:rPr>
          <w:rFonts w:ascii="Times New Roman" w:hAnsi="Times New Roman" w:cs="Times New Roman"/>
          <w:b/>
          <w:bCs/>
        </w:rPr>
        <w:t>Dept</w:t>
      </w:r>
      <w:r w:rsidRPr="00097D85">
        <w:rPr>
          <w:rFonts w:ascii="Times New Roman" w:hAnsi="Times New Roman" w:cs="Times New Roman"/>
          <w:b/>
          <w:bCs/>
        </w:rPr>
        <w:t xml:space="preserve"> Report</w:t>
      </w:r>
    </w:p>
    <w:p w14:paraId="572FC09E"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Open the </w:t>
      </w:r>
      <w:r w:rsidRPr="00097D85">
        <w:rPr>
          <w:rFonts w:ascii="Times New Roman" w:hAnsi="Times New Roman" w:cs="Times New Roman"/>
          <w:b/>
          <w:bCs/>
        </w:rPr>
        <w:t>Corporate Asset Maintenance</w:t>
      </w:r>
      <w:r w:rsidRPr="00097D85">
        <w:rPr>
          <w:rFonts w:ascii="Times New Roman" w:hAnsi="Times New Roman" w:cs="Times New Roman"/>
        </w:rPr>
        <w:t xml:space="preserve"> application. </w:t>
      </w:r>
    </w:p>
    <w:p w14:paraId="5DFD40CB"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Go to the </w:t>
      </w:r>
      <w:r w:rsidRPr="00097D85">
        <w:rPr>
          <w:rFonts w:ascii="Times New Roman" w:hAnsi="Times New Roman" w:cs="Times New Roman"/>
          <w:b/>
          <w:bCs/>
        </w:rPr>
        <w:t>Develop/Build</w:t>
      </w:r>
      <w:r w:rsidRPr="00097D85">
        <w:rPr>
          <w:rFonts w:ascii="Times New Roman" w:hAnsi="Times New Roman" w:cs="Times New Roman"/>
        </w:rPr>
        <w:t xml:space="preserve"> section. </w:t>
      </w:r>
    </w:p>
    <w:p w14:paraId="57AB8BF4"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Select </w:t>
      </w:r>
      <w:r w:rsidRPr="00097D85">
        <w:rPr>
          <w:rFonts w:ascii="Times New Roman" w:hAnsi="Times New Roman" w:cs="Times New Roman"/>
          <w:b/>
          <w:bCs/>
        </w:rPr>
        <w:t>Report</w:t>
      </w:r>
      <w:r w:rsidRPr="00097D85">
        <w:rPr>
          <w:rFonts w:ascii="Times New Roman" w:hAnsi="Times New Roman" w:cs="Times New Roman"/>
        </w:rPr>
        <w:t xml:space="preserve">. </w:t>
      </w:r>
    </w:p>
    <w:p w14:paraId="6B24F22B" w14:textId="078EDADF"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Create a new report using the </w:t>
      </w:r>
      <w:r w:rsidR="00E1592D">
        <w:rPr>
          <w:rFonts w:ascii="Times New Roman" w:hAnsi="Times New Roman" w:cs="Times New Roman"/>
          <w:b/>
          <w:bCs/>
        </w:rPr>
        <w:t>Department</w:t>
      </w:r>
      <w:r w:rsidRPr="00097D85">
        <w:rPr>
          <w:rFonts w:ascii="Times New Roman" w:hAnsi="Times New Roman" w:cs="Times New Roman"/>
        </w:rPr>
        <w:t xml:space="preserve"> form as the data source. </w:t>
      </w:r>
    </w:p>
    <w:p w14:paraId="036B565C"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Select a suitable report format such as a table/list report. </w:t>
      </w:r>
    </w:p>
    <w:p w14:paraId="47DCA8EA" w14:textId="37BC20F2"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Name the report </w:t>
      </w:r>
      <w:r w:rsidR="00E1592D">
        <w:rPr>
          <w:rFonts w:ascii="Times New Roman" w:hAnsi="Times New Roman" w:cs="Times New Roman"/>
          <w:b/>
          <w:bCs/>
        </w:rPr>
        <w:t>Dept</w:t>
      </w:r>
      <w:r w:rsidRPr="00097D85">
        <w:rPr>
          <w:rFonts w:ascii="Times New Roman" w:hAnsi="Times New Roman" w:cs="Times New Roman"/>
          <w:b/>
          <w:bCs/>
        </w:rPr>
        <w:t xml:space="preserve"> Report</w:t>
      </w:r>
      <w:r w:rsidRPr="00097D85">
        <w:rPr>
          <w:rFonts w:ascii="Times New Roman" w:hAnsi="Times New Roman" w:cs="Times New Roman"/>
        </w:rPr>
        <w:t xml:space="preserve">. </w:t>
      </w:r>
    </w:p>
    <w:p w14:paraId="7748FA43"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Save the report. </w:t>
      </w:r>
    </w:p>
    <w:p w14:paraId="45B5D3B3" w14:textId="62686F66"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Add a few sample asset records using the </w:t>
      </w:r>
      <w:r w:rsidR="00E1592D">
        <w:rPr>
          <w:rFonts w:ascii="Times New Roman" w:hAnsi="Times New Roman" w:cs="Times New Roman"/>
        </w:rPr>
        <w:t>Department</w:t>
      </w:r>
      <w:r w:rsidRPr="00097D85">
        <w:rPr>
          <w:rFonts w:ascii="Times New Roman" w:hAnsi="Times New Roman" w:cs="Times New Roman"/>
        </w:rPr>
        <w:t xml:space="preserve"> form. </w:t>
      </w:r>
    </w:p>
    <w:p w14:paraId="6B876180" w14:textId="77777777" w:rsid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Open the report to view the stored asset records. </w:t>
      </w:r>
    </w:p>
    <w:p w14:paraId="1F498FE5" w14:textId="77777777" w:rsidR="00E1592D" w:rsidRDefault="00E1592D" w:rsidP="00E1592D">
      <w:pPr>
        <w:rPr>
          <w:rFonts w:ascii="Times New Roman" w:hAnsi="Times New Roman" w:cs="Times New Roman"/>
        </w:rPr>
      </w:pPr>
    </w:p>
    <w:p w14:paraId="79EF389C" w14:textId="77777777" w:rsidR="00E1592D" w:rsidRDefault="00E1592D" w:rsidP="00E1592D">
      <w:pPr>
        <w:rPr>
          <w:rFonts w:ascii="Times New Roman" w:hAnsi="Times New Roman" w:cs="Times New Roman"/>
        </w:rPr>
      </w:pPr>
    </w:p>
    <w:p w14:paraId="45D8BA15" w14:textId="77777777" w:rsidR="00E1592D" w:rsidRPr="00097D85" w:rsidRDefault="00E1592D" w:rsidP="00E1592D">
      <w:pPr>
        <w:rPr>
          <w:rFonts w:ascii="Times New Roman" w:hAnsi="Times New Roman" w:cs="Times New Roman"/>
        </w:rPr>
      </w:pPr>
    </w:p>
    <w:p w14:paraId="43B465C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lastRenderedPageBreak/>
        <w:t>EXPLANATION:</w:t>
      </w:r>
    </w:p>
    <w:p w14:paraId="7AB19447" w14:textId="0CE51163" w:rsidR="00097D85" w:rsidRPr="00097D85" w:rsidRDefault="00097D85" w:rsidP="00097D85">
      <w:pPr>
        <w:rPr>
          <w:rFonts w:ascii="Times New Roman" w:hAnsi="Times New Roman" w:cs="Times New Roman"/>
        </w:rPr>
      </w:pPr>
      <w:r w:rsidRPr="00097D85">
        <w:rPr>
          <w:rFonts w:ascii="Times New Roman" w:hAnsi="Times New Roman" w:cs="Times New Roman"/>
        </w:rPr>
        <w:t xml:space="preserve">A </w:t>
      </w:r>
      <w:r w:rsidRPr="00097D85">
        <w:rPr>
          <w:rFonts w:ascii="Times New Roman" w:hAnsi="Times New Roman" w:cs="Times New Roman"/>
          <w:b/>
          <w:bCs/>
        </w:rPr>
        <w:t>report</w:t>
      </w:r>
      <w:r w:rsidRPr="00097D85">
        <w:rPr>
          <w:rFonts w:ascii="Times New Roman" w:hAnsi="Times New Roman" w:cs="Times New Roman"/>
        </w:rPr>
        <w:t xml:space="preserve"> is used to display and organize the a</w:t>
      </w:r>
      <w:r w:rsidR="005151A2">
        <w:rPr>
          <w:rFonts w:ascii="Times New Roman" w:hAnsi="Times New Roman" w:cs="Times New Roman"/>
        </w:rPr>
        <w:t>dept</w:t>
      </w:r>
      <w:r w:rsidRPr="00097D85">
        <w:rPr>
          <w:rFonts w:ascii="Times New Roman" w:hAnsi="Times New Roman" w:cs="Times New Roman"/>
        </w:rPr>
        <w:t xml:space="preserve"> records stored in the application.</w:t>
      </w:r>
    </w:p>
    <w:p w14:paraId="099253D8" w14:textId="0B4472F8"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SCREENSHOT:</w:t>
      </w:r>
      <w:r w:rsidR="00E1592D">
        <w:rPr>
          <w:rFonts w:ascii="Times New Roman" w:hAnsi="Times New Roman" w:cs="Times New Roman"/>
          <w:b/>
          <w:bCs/>
          <w:noProof/>
        </w:rPr>
        <w:drawing>
          <wp:inline distT="0" distB="0" distL="0" distR="0" wp14:anchorId="5BFB3D74" wp14:editId="74796D38">
            <wp:extent cx="5731510" cy="2543175"/>
            <wp:effectExtent l="0" t="0" r="2540" b="9525"/>
            <wp:docPr id="187577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72909" name="Picture 18757729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43175"/>
                    </a:xfrm>
                    <a:prstGeom prst="rect">
                      <a:avLst/>
                    </a:prstGeom>
                  </pic:spPr>
                </pic:pic>
              </a:graphicData>
            </a:graphic>
          </wp:inline>
        </w:drawing>
      </w:r>
    </w:p>
    <w:p w14:paraId="77D208D1" w14:textId="6836A7FD" w:rsidR="00097D85" w:rsidRPr="00097D85" w:rsidRDefault="00097D85" w:rsidP="001314DA">
      <w:pPr>
        <w:jc w:val="center"/>
        <w:rPr>
          <w:rFonts w:ascii="Times New Roman" w:hAnsi="Times New Roman" w:cs="Times New Roman"/>
        </w:rPr>
      </w:pPr>
      <w:r w:rsidRPr="00097D85">
        <w:rPr>
          <w:rFonts w:ascii="Times New Roman" w:hAnsi="Times New Roman" w:cs="Times New Roman"/>
          <w:b/>
          <w:bCs/>
        </w:rPr>
        <w:t xml:space="preserve">Figure 3: </w:t>
      </w:r>
      <w:r w:rsidR="005151A2">
        <w:rPr>
          <w:rFonts w:ascii="Times New Roman" w:hAnsi="Times New Roman" w:cs="Times New Roman"/>
          <w:b/>
          <w:bCs/>
        </w:rPr>
        <w:t xml:space="preserve">Dept </w:t>
      </w:r>
      <w:r w:rsidRPr="00097D85">
        <w:rPr>
          <w:rFonts w:ascii="Times New Roman" w:hAnsi="Times New Roman" w:cs="Times New Roman"/>
          <w:b/>
          <w:bCs/>
        </w:rPr>
        <w:t>Report</w:t>
      </w:r>
    </w:p>
    <w:p w14:paraId="4FA92107" w14:textId="751F8CD2" w:rsidR="00097D85" w:rsidRPr="00097D85" w:rsidRDefault="00097D85" w:rsidP="00097D85">
      <w:pPr>
        <w:rPr>
          <w:rFonts w:ascii="Times New Roman" w:hAnsi="Times New Roman" w:cs="Times New Roman"/>
        </w:rPr>
      </w:pPr>
    </w:p>
    <w:p w14:paraId="2664E0FC"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5: Creating the Asset Maintenance Dashboard</w:t>
      </w:r>
    </w:p>
    <w:p w14:paraId="0717FC6A"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Open the </w:t>
      </w:r>
      <w:r w:rsidRPr="00097D85">
        <w:rPr>
          <w:rFonts w:ascii="Times New Roman" w:hAnsi="Times New Roman" w:cs="Times New Roman"/>
          <w:b/>
          <w:bCs/>
        </w:rPr>
        <w:t>Corporate Asset Maintenance</w:t>
      </w:r>
      <w:r w:rsidRPr="00097D85">
        <w:rPr>
          <w:rFonts w:ascii="Times New Roman" w:hAnsi="Times New Roman" w:cs="Times New Roman"/>
        </w:rPr>
        <w:t xml:space="preserve"> application. </w:t>
      </w:r>
    </w:p>
    <w:p w14:paraId="3E3B3251"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Go to the </w:t>
      </w:r>
      <w:r w:rsidRPr="00097D85">
        <w:rPr>
          <w:rFonts w:ascii="Times New Roman" w:hAnsi="Times New Roman" w:cs="Times New Roman"/>
          <w:b/>
          <w:bCs/>
        </w:rPr>
        <w:t>Develop/Build</w:t>
      </w:r>
      <w:r w:rsidRPr="00097D85">
        <w:rPr>
          <w:rFonts w:ascii="Times New Roman" w:hAnsi="Times New Roman" w:cs="Times New Roman"/>
        </w:rPr>
        <w:t xml:space="preserve"> section. </w:t>
      </w:r>
    </w:p>
    <w:p w14:paraId="00063608"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Create a new page or dashboard. </w:t>
      </w:r>
    </w:p>
    <w:p w14:paraId="095373E7"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Name it </w:t>
      </w:r>
      <w:r w:rsidRPr="00097D85">
        <w:rPr>
          <w:rFonts w:ascii="Times New Roman" w:hAnsi="Times New Roman" w:cs="Times New Roman"/>
          <w:b/>
          <w:bCs/>
        </w:rPr>
        <w:t>Asset Maintenance Dashboard</w:t>
      </w:r>
      <w:r w:rsidRPr="00097D85">
        <w:rPr>
          <w:rFonts w:ascii="Times New Roman" w:hAnsi="Times New Roman" w:cs="Times New Roman"/>
        </w:rPr>
        <w:t xml:space="preserve">. </w:t>
      </w:r>
    </w:p>
    <w:p w14:paraId="619211BA"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Add suitable components such as reports, charts and summary information. </w:t>
      </w:r>
    </w:p>
    <w:p w14:paraId="57227ACB" w14:textId="751100E6" w:rsidR="00097D85" w:rsidRPr="00E1592D" w:rsidRDefault="00097D85" w:rsidP="00E1592D">
      <w:pPr>
        <w:numPr>
          <w:ilvl w:val="0"/>
          <w:numId w:val="13"/>
        </w:numPr>
        <w:rPr>
          <w:rFonts w:ascii="Times New Roman" w:hAnsi="Times New Roman" w:cs="Times New Roman"/>
        </w:rPr>
      </w:pPr>
      <w:r w:rsidRPr="00097D85">
        <w:rPr>
          <w:rFonts w:ascii="Times New Roman" w:hAnsi="Times New Roman" w:cs="Times New Roman"/>
        </w:rPr>
        <w:t xml:space="preserve">Create charts using the </w:t>
      </w:r>
      <w:r w:rsidR="00E1592D">
        <w:rPr>
          <w:rFonts w:ascii="Times New Roman" w:hAnsi="Times New Roman" w:cs="Times New Roman"/>
          <w:b/>
          <w:bCs/>
        </w:rPr>
        <w:t>Department</w:t>
      </w:r>
      <w:r w:rsidRPr="00097D85">
        <w:rPr>
          <w:rFonts w:ascii="Times New Roman" w:hAnsi="Times New Roman" w:cs="Times New Roman"/>
        </w:rPr>
        <w:t xml:space="preserve"> data</w:t>
      </w:r>
      <w:r w:rsidRPr="00E1592D">
        <w:rPr>
          <w:rFonts w:ascii="Times New Roman" w:hAnsi="Times New Roman" w:cs="Times New Roman"/>
        </w:rPr>
        <w:t xml:space="preserve">. </w:t>
      </w:r>
    </w:p>
    <w:p w14:paraId="60CDB2C8"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Save the dashboard. </w:t>
      </w:r>
    </w:p>
    <w:p w14:paraId="4E50983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EXPLANATION:</w:t>
      </w:r>
    </w:p>
    <w:p w14:paraId="04EC75F6" w14:textId="36C731BE" w:rsidR="00097D85" w:rsidRDefault="00097D85" w:rsidP="00097D85">
      <w:pPr>
        <w:rPr>
          <w:rFonts w:ascii="Times New Roman" w:hAnsi="Times New Roman" w:cs="Times New Roman"/>
        </w:rPr>
      </w:pPr>
      <w:r w:rsidRPr="00097D85">
        <w:rPr>
          <w:rFonts w:ascii="Times New Roman" w:hAnsi="Times New Roman" w:cs="Times New Roman"/>
        </w:rPr>
        <w:t xml:space="preserve">A </w:t>
      </w:r>
      <w:r w:rsidRPr="00097D85">
        <w:rPr>
          <w:rFonts w:ascii="Times New Roman" w:hAnsi="Times New Roman" w:cs="Times New Roman"/>
          <w:b/>
          <w:bCs/>
        </w:rPr>
        <w:t>dashboard</w:t>
      </w:r>
      <w:r w:rsidRPr="00097D85">
        <w:rPr>
          <w:rFonts w:ascii="Times New Roman" w:hAnsi="Times New Roman" w:cs="Times New Roman"/>
        </w:rPr>
        <w:t xml:space="preserve"> provides a visual and summarized representation of asset-related information. The Asset Maintenance Dashboard can display the</w:t>
      </w:r>
      <w:r w:rsidR="00E1592D">
        <w:rPr>
          <w:rFonts w:ascii="Times New Roman" w:hAnsi="Times New Roman" w:cs="Times New Roman"/>
        </w:rPr>
        <w:t xml:space="preserve"> Dept Report, Total visitors and Donut chart</w:t>
      </w:r>
      <w:r w:rsidRPr="00097D85">
        <w:rPr>
          <w:rFonts w:ascii="Times New Roman" w:hAnsi="Times New Roman" w:cs="Times New Roman"/>
        </w:rPr>
        <w:t>. It helps management monitor assets and make maintenance-related decisions efficiently.</w:t>
      </w:r>
    </w:p>
    <w:p w14:paraId="114CFE2E" w14:textId="77777777" w:rsidR="00E1592D" w:rsidRDefault="00E1592D" w:rsidP="00097D85">
      <w:pPr>
        <w:rPr>
          <w:rFonts w:ascii="Times New Roman" w:hAnsi="Times New Roman" w:cs="Times New Roman"/>
        </w:rPr>
      </w:pPr>
    </w:p>
    <w:p w14:paraId="307D4FF7" w14:textId="77777777" w:rsidR="00E1592D" w:rsidRDefault="00E1592D" w:rsidP="00097D85">
      <w:pPr>
        <w:rPr>
          <w:rFonts w:ascii="Times New Roman" w:hAnsi="Times New Roman" w:cs="Times New Roman"/>
        </w:rPr>
      </w:pPr>
    </w:p>
    <w:p w14:paraId="118D1D70" w14:textId="6D3DDB3F" w:rsidR="005151A2" w:rsidRDefault="005151A2" w:rsidP="00097D85">
      <w:pPr>
        <w:rPr>
          <w:rFonts w:ascii="Times New Roman" w:hAnsi="Times New Roman" w:cs="Times New Roman"/>
        </w:rPr>
      </w:pPr>
    </w:p>
    <w:p w14:paraId="1C8DC07C" w14:textId="77777777" w:rsidR="005151A2" w:rsidRPr="00097D85" w:rsidRDefault="005151A2" w:rsidP="00097D85">
      <w:pPr>
        <w:rPr>
          <w:rFonts w:ascii="Times New Roman" w:hAnsi="Times New Roman" w:cs="Times New Roman"/>
        </w:rPr>
      </w:pPr>
    </w:p>
    <w:p w14:paraId="242AEA72" w14:textId="5271882D" w:rsidR="00E1592D" w:rsidRDefault="00097D85" w:rsidP="00097D85">
      <w:pPr>
        <w:rPr>
          <w:rFonts w:ascii="Times New Roman" w:hAnsi="Times New Roman" w:cs="Times New Roman"/>
          <w:b/>
          <w:bCs/>
        </w:rPr>
      </w:pPr>
      <w:r w:rsidRPr="00097D85">
        <w:rPr>
          <w:rFonts w:ascii="Times New Roman" w:hAnsi="Times New Roman" w:cs="Times New Roman"/>
          <w:b/>
          <w:bCs/>
        </w:rPr>
        <w:lastRenderedPageBreak/>
        <w:t>SCREENSHOT:</w:t>
      </w:r>
    </w:p>
    <w:p w14:paraId="0CC24BE1" w14:textId="4CBC6F40" w:rsidR="00E1592D" w:rsidRPr="00097D85" w:rsidRDefault="00E1592D" w:rsidP="00097D85">
      <w:pPr>
        <w:rPr>
          <w:rFonts w:ascii="Times New Roman" w:hAnsi="Times New Roman" w:cs="Times New Roman"/>
          <w:b/>
          <w:bCs/>
        </w:rPr>
      </w:pPr>
      <w:r>
        <w:rPr>
          <w:rFonts w:ascii="Times New Roman" w:hAnsi="Times New Roman" w:cs="Times New Roman"/>
          <w:b/>
          <w:bCs/>
          <w:noProof/>
        </w:rPr>
        <w:drawing>
          <wp:inline distT="0" distB="0" distL="0" distR="0" wp14:anchorId="7404D3F9" wp14:editId="1C90A793">
            <wp:extent cx="5731510" cy="2560955"/>
            <wp:effectExtent l="0" t="0" r="2540" b="0"/>
            <wp:docPr id="895271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71845" name="Picture 8952718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60955"/>
                    </a:xfrm>
                    <a:prstGeom prst="rect">
                      <a:avLst/>
                    </a:prstGeom>
                  </pic:spPr>
                </pic:pic>
              </a:graphicData>
            </a:graphic>
          </wp:inline>
        </w:drawing>
      </w:r>
    </w:p>
    <w:p w14:paraId="7A70EDB3" w14:textId="72211656" w:rsidR="00097D85" w:rsidRPr="00097D85" w:rsidRDefault="00E1592D" w:rsidP="00E97D4B">
      <w:pPr>
        <w:jc w:val="center"/>
        <w:rPr>
          <w:rFonts w:ascii="Times New Roman" w:hAnsi="Times New Roman" w:cs="Times New Roman"/>
        </w:rPr>
      </w:pPr>
      <w:r>
        <w:rPr>
          <w:rFonts w:ascii="Times New Roman" w:hAnsi="Times New Roman" w:cs="Times New Roman"/>
          <w:b/>
          <w:bCs/>
          <w:noProof/>
        </w:rPr>
        <w:drawing>
          <wp:inline distT="0" distB="0" distL="0" distR="0" wp14:anchorId="7A62C2DF" wp14:editId="1D032434">
            <wp:extent cx="5731510" cy="2560955"/>
            <wp:effectExtent l="0" t="0" r="2540" b="0"/>
            <wp:docPr id="867164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64468" name="Picture 8671644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60955"/>
                    </a:xfrm>
                    <a:prstGeom prst="rect">
                      <a:avLst/>
                    </a:prstGeom>
                  </pic:spPr>
                </pic:pic>
              </a:graphicData>
            </a:graphic>
          </wp:inline>
        </w:drawing>
      </w:r>
      <w:r w:rsidR="00097D85" w:rsidRPr="00097D85">
        <w:rPr>
          <w:rFonts w:ascii="Times New Roman" w:hAnsi="Times New Roman" w:cs="Times New Roman"/>
          <w:b/>
          <w:bCs/>
        </w:rPr>
        <w:t>Figure 4: Asset Maintenance Dashboard</w:t>
      </w:r>
    </w:p>
    <w:p w14:paraId="595BED94" w14:textId="325F7DF7" w:rsidR="00097D85" w:rsidRPr="00097D85" w:rsidRDefault="00097D85" w:rsidP="00097D85">
      <w:pPr>
        <w:rPr>
          <w:rFonts w:ascii="Times New Roman" w:hAnsi="Times New Roman" w:cs="Times New Roman"/>
        </w:rPr>
      </w:pPr>
    </w:p>
    <w:p w14:paraId="36B622DA"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EXPLORING THE PLATFORM ARCHITECTURE AND INTERFACE:</w:t>
      </w:r>
    </w:p>
    <w:p w14:paraId="0463E81B"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A) DEVELOP</w:t>
      </w:r>
    </w:p>
    <w:p w14:paraId="07CBFE4C" w14:textId="77777777" w:rsidR="00097D85" w:rsidRPr="00097D85" w:rsidRDefault="00097D85" w:rsidP="00097D85">
      <w:pPr>
        <w:numPr>
          <w:ilvl w:val="0"/>
          <w:numId w:val="14"/>
        </w:numPr>
        <w:rPr>
          <w:rFonts w:ascii="Times New Roman" w:hAnsi="Times New Roman" w:cs="Times New Roman"/>
        </w:rPr>
      </w:pPr>
      <w:r w:rsidRPr="00097D85">
        <w:rPr>
          <w:rFonts w:ascii="Times New Roman" w:hAnsi="Times New Roman" w:cs="Times New Roman"/>
        </w:rPr>
        <w:t xml:space="preserve">The </w:t>
      </w:r>
      <w:r w:rsidRPr="00097D85">
        <w:rPr>
          <w:rFonts w:ascii="Times New Roman" w:hAnsi="Times New Roman" w:cs="Times New Roman"/>
          <w:b/>
          <w:bCs/>
        </w:rPr>
        <w:t>Develop</w:t>
      </w:r>
      <w:r w:rsidRPr="00097D85">
        <w:rPr>
          <w:rFonts w:ascii="Times New Roman" w:hAnsi="Times New Roman" w:cs="Times New Roman"/>
        </w:rPr>
        <w:t xml:space="preserve"> section is used to create and customize the Corporate Asset Maintenance application. </w:t>
      </w:r>
    </w:p>
    <w:p w14:paraId="37E75CB6" w14:textId="77777777" w:rsidR="00097D85" w:rsidRPr="00097D85" w:rsidRDefault="00097D85" w:rsidP="00097D85">
      <w:pPr>
        <w:numPr>
          <w:ilvl w:val="0"/>
          <w:numId w:val="14"/>
        </w:numPr>
        <w:rPr>
          <w:rFonts w:ascii="Times New Roman" w:hAnsi="Times New Roman" w:cs="Times New Roman"/>
        </w:rPr>
      </w:pPr>
      <w:r w:rsidRPr="00097D85">
        <w:rPr>
          <w:rFonts w:ascii="Times New Roman" w:hAnsi="Times New Roman" w:cs="Times New Roman"/>
        </w:rPr>
        <w:t xml:space="preserve">It allows users to create forms, reports, pages, workflows and other application components. </w:t>
      </w:r>
    </w:p>
    <w:p w14:paraId="443FCFB2" w14:textId="6B092EB1" w:rsidR="00097D85" w:rsidRDefault="00097D85" w:rsidP="00097D85">
      <w:pPr>
        <w:numPr>
          <w:ilvl w:val="0"/>
          <w:numId w:val="14"/>
        </w:numPr>
        <w:rPr>
          <w:rFonts w:ascii="Times New Roman" w:hAnsi="Times New Roman" w:cs="Times New Roman"/>
        </w:rPr>
      </w:pPr>
      <w:r w:rsidRPr="00097D85">
        <w:rPr>
          <w:rFonts w:ascii="Times New Roman" w:hAnsi="Times New Roman" w:cs="Times New Roman"/>
        </w:rPr>
        <w:t xml:space="preserve">It provides visual development tools and configuration features for implementing asset management functionality. </w:t>
      </w:r>
    </w:p>
    <w:p w14:paraId="6EC014B4" w14:textId="77777777" w:rsidR="00E1592D" w:rsidRDefault="00E1592D" w:rsidP="00E1592D">
      <w:pPr>
        <w:rPr>
          <w:rFonts w:ascii="Times New Roman" w:hAnsi="Times New Roman" w:cs="Times New Roman"/>
        </w:rPr>
      </w:pPr>
    </w:p>
    <w:p w14:paraId="13924BAA" w14:textId="77777777" w:rsidR="00E1592D" w:rsidRPr="00E97D4B" w:rsidRDefault="00E1592D" w:rsidP="00E1592D">
      <w:pPr>
        <w:rPr>
          <w:rFonts w:ascii="Times New Roman" w:hAnsi="Times New Roman" w:cs="Times New Roman"/>
        </w:rPr>
      </w:pPr>
    </w:p>
    <w:p w14:paraId="5F0FAC04"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lastRenderedPageBreak/>
        <w:t>B) DEPLOY</w:t>
      </w:r>
    </w:p>
    <w:p w14:paraId="7746F2D0" w14:textId="77777777" w:rsidR="00097D85" w:rsidRPr="00097D85" w:rsidRDefault="00097D85" w:rsidP="00097D85">
      <w:pPr>
        <w:numPr>
          <w:ilvl w:val="0"/>
          <w:numId w:val="15"/>
        </w:numPr>
        <w:rPr>
          <w:rFonts w:ascii="Times New Roman" w:hAnsi="Times New Roman" w:cs="Times New Roman"/>
        </w:rPr>
      </w:pPr>
      <w:r w:rsidRPr="00097D85">
        <w:rPr>
          <w:rFonts w:ascii="Times New Roman" w:hAnsi="Times New Roman" w:cs="Times New Roman"/>
        </w:rPr>
        <w:t xml:space="preserve">The </w:t>
      </w:r>
      <w:r w:rsidRPr="00097D85">
        <w:rPr>
          <w:rFonts w:ascii="Times New Roman" w:hAnsi="Times New Roman" w:cs="Times New Roman"/>
          <w:b/>
          <w:bCs/>
        </w:rPr>
        <w:t>Deploy</w:t>
      </w:r>
      <w:r w:rsidRPr="00097D85">
        <w:rPr>
          <w:rFonts w:ascii="Times New Roman" w:hAnsi="Times New Roman" w:cs="Times New Roman"/>
        </w:rPr>
        <w:t xml:space="preserve"> section is used to make the Corporate Asset Maintenance application available to authorized users. </w:t>
      </w:r>
    </w:p>
    <w:p w14:paraId="77DDFBD6" w14:textId="77777777" w:rsidR="00097D85" w:rsidRPr="00097D85" w:rsidRDefault="00097D85" w:rsidP="00097D85">
      <w:pPr>
        <w:numPr>
          <w:ilvl w:val="0"/>
          <w:numId w:val="15"/>
        </w:numPr>
        <w:rPr>
          <w:rFonts w:ascii="Times New Roman" w:hAnsi="Times New Roman" w:cs="Times New Roman"/>
        </w:rPr>
      </w:pPr>
      <w:r w:rsidRPr="00097D85">
        <w:rPr>
          <w:rFonts w:ascii="Times New Roman" w:hAnsi="Times New Roman" w:cs="Times New Roman"/>
        </w:rPr>
        <w:t xml:space="preserve">It allows the application to be tested, published and accessed according to the required permissions. </w:t>
      </w:r>
    </w:p>
    <w:p w14:paraId="6F59198A" w14:textId="4993D0F3" w:rsidR="00097D85" w:rsidRPr="00E97D4B" w:rsidRDefault="00097D85" w:rsidP="00097D85">
      <w:pPr>
        <w:numPr>
          <w:ilvl w:val="0"/>
          <w:numId w:val="15"/>
        </w:numPr>
        <w:rPr>
          <w:rFonts w:ascii="Times New Roman" w:hAnsi="Times New Roman" w:cs="Times New Roman"/>
        </w:rPr>
      </w:pPr>
      <w:r w:rsidRPr="00097D85">
        <w:rPr>
          <w:rFonts w:ascii="Times New Roman" w:hAnsi="Times New Roman" w:cs="Times New Roman"/>
        </w:rPr>
        <w:t xml:space="preserve">Deployment enables employees and administrators to use the asset maintenance application. </w:t>
      </w:r>
    </w:p>
    <w:p w14:paraId="4835AC0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C) MANAGE</w:t>
      </w:r>
    </w:p>
    <w:p w14:paraId="4E159422" w14:textId="77777777" w:rsidR="00097D85" w:rsidRPr="00097D85" w:rsidRDefault="00097D85" w:rsidP="00097D85">
      <w:pPr>
        <w:numPr>
          <w:ilvl w:val="0"/>
          <w:numId w:val="16"/>
        </w:numPr>
        <w:rPr>
          <w:rFonts w:ascii="Times New Roman" w:hAnsi="Times New Roman" w:cs="Times New Roman"/>
        </w:rPr>
      </w:pPr>
      <w:r w:rsidRPr="00097D85">
        <w:rPr>
          <w:rFonts w:ascii="Times New Roman" w:hAnsi="Times New Roman" w:cs="Times New Roman"/>
        </w:rPr>
        <w:t xml:space="preserve">The </w:t>
      </w:r>
      <w:r w:rsidRPr="00097D85">
        <w:rPr>
          <w:rFonts w:ascii="Times New Roman" w:hAnsi="Times New Roman" w:cs="Times New Roman"/>
          <w:b/>
          <w:bCs/>
        </w:rPr>
        <w:t>Manage</w:t>
      </w:r>
      <w:r w:rsidRPr="00097D85">
        <w:rPr>
          <w:rFonts w:ascii="Times New Roman" w:hAnsi="Times New Roman" w:cs="Times New Roman"/>
        </w:rPr>
        <w:t xml:space="preserve"> section is used to administer and maintain the Corporate Asset Maintenance application. </w:t>
      </w:r>
    </w:p>
    <w:p w14:paraId="2CE0C567" w14:textId="77777777" w:rsidR="00097D85" w:rsidRPr="00097D85" w:rsidRDefault="00097D85" w:rsidP="00097D85">
      <w:pPr>
        <w:numPr>
          <w:ilvl w:val="0"/>
          <w:numId w:val="16"/>
        </w:numPr>
        <w:rPr>
          <w:rFonts w:ascii="Times New Roman" w:hAnsi="Times New Roman" w:cs="Times New Roman"/>
        </w:rPr>
      </w:pPr>
      <w:r w:rsidRPr="00097D85">
        <w:rPr>
          <w:rFonts w:ascii="Times New Roman" w:hAnsi="Times New Roman" w:cs="Times New Roman"/>
        </w:rPr>
        <w:t xml:space="preserve">It provides options for managing users, permissions, application settings and administrative functions. </w:t>
      </w:r>
    </w:p>
    <w:p w14:paraId="4601CD38" w14:textId="77777777" w:rsidR="00097D85" w:rsidRPr="00097D85" w:rsidRDefault="00097D85" w:rsidP="00097D85">
      <w:pPr>
        <w:numPr>
          <w:ilvl w:val="0"/>
          <w:numId w:val="16"/>
        </w:numPr>
        <w:rPr>
          <w:rFonts w:ascii="Times New Roman" w:hAnsi="Times New Roman" w:cs="Times New Roman"/>
        </w:rPr>
      </w:pPr>
      <w:r w:rsidRPr="00097D85">
        <w:rPr>
          <w:rFonts w:ascii="Times New Roman" w:hAnsi="Times New Roman" w:cs="Times New Roman"/>
        </w:rPr>
        <w:t xml:space="preserve">It helps administrators monitor the application and control access to corporate asset information. </w:t>
      </w:r>
    </w:p>
    <w:p w14:paraId="4E2ABE27" w14:textId="46C3CCEC" w:rsidR="00097D85" w:rsidRDefault="00097D85" w:rsidP="00097D85">
      <w:pPr>
        <w:rPr>
          <w:rFonts w:ascii="Times New Roman" w:hAnsi="Times New Roman" w:cs="Times New Roman"/>
        </w:rPr>
      </w:pPr>
    </w:p>
    <w:p w14:paraId="2AC3A1F6" w14:textId="77777777" w:rsidR="00E97D4B" w:rsidRDefault="00E97D4B" w:rsidP="00097D85">
      <w:pPr>
        <w:rPr>
          <w:rFonts w:ascii="Times New Roman" w:hAnsi="Times New Roman" w:cs="Times New Roman"/>
        </w:rPr>
      </w:pPr>
    </w:p>
    <w:p w14:paraId="795DD99E" w14:textId="77777777" w:rsidR="00E97D4B" w:rsidRDefault="00E97D4B" w:rsidP="00097D85">
      <w:pPr>
        <w:rPr>
          <w:rFonts w:ascii="Times New Roman" w:hAnsi="Times New Roman" w:cs="Times New Roman"/>
        </w:rPr>
      </w:pPr>
    </w:p>
    <w:p w14:paraId="6498D939" w14:textId="77777777" w:rsidR="00E97D4B" w:rsidRDefault="00E97D4B" w:rsidP="00097D85">
      <w:pPr>
        <w:rPr>
          <w:rFonts w:ascii="Times New Roman" w:hAnsi="Times New Roman" w:cs="Times New Roman"/>
        </w:rPr>
      </w:pPr>
    </w:p>
    <w:p w14:paraId="5E8E2CA3" w14:textId="77777777" w:rsidR="00E97D4B" w:rsidRDefault="00E97D4B" w:rsidP="00097D85">
      <w:pPr>
        <w:rPr>
          <w:rFonts w:ascii="Times New Roman" w:hAnsi="Times New Roman" w:cs="Times New Roman"/>
        </w:rPr>
      </w:pPr>
    </w:p>
    <w:p w14:paraId="088DDE45" w14:textId="77777777" w:rsidR="00E97D4B" w:rsidRDefault="00E97D4B" w:rsidP="00097D85">
      <w:pPr>
        <w:rPr>
          <w:rFonts w:ascii="Times New Roman" w:hAnsi="Times New Roman" w:cs="Times New Roman"/>
        </w:rPr>
      </w:pPr>
    </w:p>
    <w:p w14:paraId="74C6F058" w14:textId="77777777" w:rsidR="00E97D4B" w:rsidRDefault="00E97D4B" w:rsidP="00097D85">
      <w:pPr>
        <w:rPr>
          <w:rFonts w:ascii="Times New Roman" w:hAnsi="Times New Roman" w:cs="Times New Roman"/>
        </w:rPr>
      </w:pPr>
    </w:p>
    <w:p w14:paraId="76FC5F96" w14:textId="77777777" w:rsidR="00E97D4B" w:rsidRDefault="00E97D4B" w:rsidP="00097D85">
      <w:pPr>
        <w:rPr>
          <w:rFonts w:ascii="Times New Roman" w:hAnsi="Times New Roman" w:cs="Times New Roman"/>
        </w:rPr>
      </w:pPr>
    </w:p>
    <w:p w14:paraId="59AA1068" w14:textId="77777777" w:rsidR="00E97D4B" w:rsidRDefault="00E97D4B" w:rsidP="00097D85">
      <w:pPr>
        <w:rPr>
          <w:rFonts w:ascii="Times New Roman" w:hAnsi="Times New Roman" w:cs="Times New Roman"/>
        </w:rPr>
      </w:pPr>
    </w:p>
    <w:p w14:paraId="3705C9C9" w14:textId="77777777" w:rsidR="00E97D4B" w:rsidRDefault="00E97D4B" w:rsidP="00097D85">
      <w:pPr>
        <w:rPr>
          <w:rFonts w:ascii="Times New Roman" w:hAnsi="Times New Roman" w:cs="Times New Roman"/>
        </w:rPr>
      </w:pPr>
    </w:p>
    <w:p w14:paraId="7ACEFE12" w14:textId="77777777" w:rsidR="00E1592D" w:rsidRDefault="00E1592D" w:rsidP="00097D85">
      <w:pPr>
        <w:rPr>
          <w:rFonts w:ascii="Times New Roman" w:hAnsi="Times New Roman" w:cs="Times New Roman"/>
        </w:rPr>
      </w:pPr>
    </w:p>
    <w:p w14:paraId="05F80FE4" w14:textId="77777777" w:rsidR="00E1592D" w:rsidRDefault="00E1592D" w:rsidP="00097D85">
      <w:pPr>
        <w:rPr>
          <w:rFonts w:ascii="Times New Roman" w:hAnsi="Times New Roman" w:cs="Times New Roman"/>
        </w:rPr>
      </w:pPr>
    </w:p>
    <w:p w14:paraId="4BD163DA" w14:textId="77777777" w:rsidR="00E97D4B" w:rsidRPr="00097D85" w:rsidRDefault="00E97D4B" w:rsidP="00097D85">
      <w:pPr>
        <w:rPr>
          <w:rFonts w:ascii="Times New Roman" w:hAnsi="Times New Roman" w:cs="Times New Roman"/>
        </w:rPr>
      </w:pPr>
    </w:p>
    <w:p w14:paraId="58CDABB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RESULT:</w:t>
      </w:r>
    </w:p>
    <w:p w14:paraId="65418B9B" w14:textId="77777777" w:rsidR="00097D85" w:rsidRPr="00E97D4B" w:rsidRDefault="00097D85" w:rsidP="00097D85">
      <w:pPr>
        <w:rPr>
          <w:rFonts w:ascii="Times New Roman" w:hAnsi="Times New Roman" w:cs="Times New Roman"/>
        </w:rPr>
      </w:pPr>
      <w:r w:rsidRPr="00E97D4B">
        <w:rPr>
          <w:rFonts w:ascii="Times New Roman" w:hAnsi="Times New Roman" w:cs="Times New Roman"/>
        </w:rPr>
        <w:t>Thus, a Zoho Creator account was successfully created and a Corporate Asset Maintenance sample application was developed. The Asset Details form, Asset Details Report and Asset Maintenance Dashboard were created successfully. The Develop, Deploy and Manage sections of the Zoho Creator platform were also explored.</w:t>
      </w:r>
    </w:p>
    <w:p w14:paraId="1E8B3A8C" w14:textId="77777777" w:rsidR="00062240" w:rsidRPr="00097D85" w:rsidRDefault="00062240">
      <w:pPr>
        <w:rPr>
          <w:rFonts w:ascii="Times New Roman" w:hAnsi="Times New Roman" w:cs="Times New Roman"/>
        </w:rPr>
      </w:pPr>
    </w:p>
    <w:sectPr w:rsidR="00062240" w:rsidRPr="00097D85" w:rsidSect="00E97D4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C45"/>
    <w:multiLevelType w:val="multilevel"/>
    <w:tmpl w:val="879E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20FFC"/>
    <w:multiLevelType w:val="multilevel"/>
    <w:tmpl w:val="BECA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E3211"/>
    <w:multiLevelType w:val="multilevel"/>
    <w:tmpl w:val="F1AAB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A30BC"/>
    <w:multiLevelType w:val="multilevel"/>
    <w:tmpl w:val="CE68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4143C"/>
    <w:multiLevelType w:val="multilevel"/>
    <w:tmpl w:val="DB669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70FF8"/>
    <w:multiLevelType w:val="multilevel"/>
    <w:tmpl w:val="7E12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EB2BB0"/>
    <w:multiLevelType w:val="multilevel"/>
    <w:tmpl w:val="6108D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EB5757"/>
    <w:multiLevelType w:val="multilevel"/>
    <w:tmpl w:val="F626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F85B80"/>
    <w:multiLevelType w:val="multilevel"/>
    <w:tmpl w:val="1D22F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8625E9"/>
    <w:multiLevelType w:val="multilevel"/>
    <w:tmpl w:val="4B72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E30A07"/>
    <w:multiLevelType w:val="multilevel"/>
    <w:tmpl w:val="D8B0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57257B"/>
    <w:multiLevelType w:val="multilevel"/>
    <w:tmpl w:val="2982E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796820"/>
    <w:multiLevelType w:val="multilevel"/>
    <w:tmpl w:val="B3D6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890AC0"/>
    <w:multiLevelType w:val="multilevel"/>
    <w:tmpl w:val="31FA9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BF7FD3"/>
    <w:multiLevelType w:val="multilevel"/>
    <w:tmpl w:val="2CC2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151E62"/>
    <w:multiLevelType w:val="multilevel"/>
    <w:tmpl w:val="99CC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7270223">
    <w:abstractNumId w:val="7"/>
  </w:num>
  <w:num w:numId="2" w16cid:durableId="615791110">
    <w:abstractNumId w:val="0"/>
  </w:num>
  <w:num w:numId="3" w16cid:durableId="512038249">
    <w:abstractNumId w:val="6"/>
  </w:num>
  <w:num w:numId="4" w16cid:durableId="1401096017">
    <w:abstractNumId w:val="4"/>
  </w:num>
  <w:num w:numId="5" w16cid:durableId="180508827">
    <w:abstractNumId w:val="13"/>
  </w:num>
  <w:num w:numId="6" w16cid:durableId="1920366111">
    <w:abstractNumId w:val="15"/>
  </w:num>
  <w:num w:numId="7" w16cid:durableId="2007899904">
    <w:abstractNumId w:val="11"/>
  </w:num>
  <w:num w:numId="8" w16cid:durableId="627588057">
    <w:abstractNumId w:val="12"/>
  </w:num>
  <w:num w:numId="9" w16cid:durableId="1577545112">
    <w:abstractNumId w:val="14"/>
  </w:num>
  <w:num w:numId="10" w16cid:durableId="1736272020">
    <w:abstractNumId w:val="5"/>
  </w:num>
  <w:num w:numId="11" w16cid:durableId="182014409">
    <w:abstractNumId w:val="8"/>
  </w:num>
  <w:num w:numId="12" w16cid:durableId="1740833017">
    <w:abstractNumId w:val="9"/>
  </w:num>
  <w:num w:numId="13" w16cid:durableId="889389625">
    <w:abstractNumId w:val="2"/>
  </w:num>
  <w:num w:numId="14" w16cid:durableId="1055272416">
    <w:abstractNumId w:val="1"/>
  </w:num>
  <w:num w:numId="15" w16cid:durableId="389113928">
    <w:abstractNumId w:val="3"/>
  </w:num>
  <w:num w:numId="16" w16cid:durableId="7937944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85"/>
    <w:rsid w:val="00062240"/>
    <w:rsid w:val="00097D85"/>
    <w:rsid w:val="001314DA"/>
    <w:rsid w:val="004B7F6A"/>
    <w:rsid w:val="005151A2"/>
    <w:rsid w:val="006567A1"/>
    <w:rsid w:val="00904533"/>
    <w:rsid w:val="009C4B40"/>
    <w:rsid w:val="00E1592D"/>
    <w:rsid w:val="00E97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EC671"/>
  <w15:chartTrackingRefBased/>
  <w15:docId w15:val="{5ED116A5-9D2F-42C9-B2F0-1AD003FD0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D4B"/>
  </w:style>
  <w:style w:type="paragraph" w:styleId="Heading1">
    <w:name w:val="heading 1"/>
    <w:basedOn w:val="Normal"/>
    <w:next w:val="Normal"/>
    <w:link w:val="Heading1Char"/>
    <w:uiPriority w:val="9"/>
    <w:qFormat/>
    <w:rsid w:val="00097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D85"/>
    <w:rPr>
      <w:rFonts w:eastAsiaTheme="majorEastAsia" w:cstheme="majorBidi"/>
      <w:color w:val="272727" w:themeColor="text1" w:themeTint="D8"/>
    </w:rPr>
  </w:style>
  <w:style w:type="paragraph" w:styleId="Title">
    <w:name w:val="Title"/>
    <w:basedOn w:val="Normal"/>
    <w:next w:val="Normal"/>
    <w:link w:val="TitleChar"/>
    <w:uiPriority w:val="10"/>
    <w:qFormat/>
    <w:rsid w:val="00097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D85"/>
    <w:pPr>
      <w:spacing w:before="160"/>
      <w:jc w:val="center"/>
    </w:pPr>
    <w:rPr>
      <w:i/>
      <w:iCs/>
      <w:color w:val="404040" w:themeColor="text1" w:themeTint="BF"/>
    </w:rPr>
  </w:style>
  <w:style w:type="character" w:customStyle="1" w:styleId="QuoteChar">
    <w:name w:val="Quote Char"/>
    <w:basedOn w:val="DefaultParagraphFont"/>
    <w:link w:val="Quote"/>
    <w:uiPriority w:val="29"/>
    <w:rsid w:val="00097D85"/>
    <w:rPr>
      <w:i/>
      <w:iCs/>
      <w:color w:val="404040" w:themeColor="text1" w:themeTint="BF"/>
    </w:rPr>
  </w:style>
  <w:style w:type="paragraph" w:styleId="ListParagraph">
    <w:name w:val="List Paragraph"/>
    <w:basedOn w:val="Normal"/>
    <w:uiPriority w:val="34"/>
    <w:qFormat/>
    <w:rsid w:val="00097D85"/>
    <w:pPr>
      <w:ind w:left="720"/>
      <w:contextualSpacing/>
    </w:pPr>
  </w:style>
  <w:style w:type="character" w:styleId="IntenseEmphasis">
    <w:name w:val="Intense Emphasis"/>
    <w:basedOn w:val="DefaultParagraphFont"/>
    <w:uiPriority w:val="21"/>
    <w:qFormat/>
    <w:rsid w:val="00097D85"/>
    <w:rPr>
      <w:i/>
      <w:iCs/>
      <w:color w:val="0F4761" w:themeColor="accent1" w:themeShade="BF"/>
    </w:rPr>
  </w:style>
  <w:style w:type="paragraph" w:styleId="IntenseQuote">
    <w:name w:val="Intense Quote"/>
    <w:basedOn w:val="Normal"/>
    <w:next w:val="Normal"/>
    <w:link w:val="IntenseQuoteChar"/>
    <w:uiPriority w:val="30"/>
    <w:qFormat/>
    <w:rsid w:val="00097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D85"/>
    <w:rPr>
      <w:i/>
      <w:iCs/>
      <w:color w:val="0F4761" w:themeColor="accent1" w:themeShade="BF"/>
    </w:rPr>
  </w:style>
  <w:style w:type="character" w:styleId="IntenseReference">
    <w:name w:val="Intense Reference"/>
    <w:basedOn w:val="DefaultParagraphFont"/>
    <w:uiPriority w:val="32"/>
    <w:qFormat/>
    <w:rsid w:val="00097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Nivetha Raja</dc:creator>
  <cp:keywords/>
  <dc:description/>
  <cp:lastModifiedBy>Nivetha Raja</cp:lastModifiedBy>
  <cp:revision>2</cp:revision>
  <dcterms:created xsi:type="dcterms:W3CDTF">2026-08-11T17:58:00Z</dcterms:created>
  <dcterms:modified xsi:type="dcterms:W3CDTF">2026-08-11T17:58:00Z</dcterms:modified>
</cp:coreProperties>
</file>