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Documentation for Store Manager – Inventory Tracking System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Title: Store Manager – Inventory Tracking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 [List team members and their roles]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 The Store Manager app allows businesses to efficiently track and manage their inventory. It provides features to add, edit, delete, and monitor products, track stock levels, receive low-stock alerts, and maintain sales history.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Add, edit, and delete products</w:t>
        <w:br w:type="textWrapping"/>
        <w:t xml:space="preserve">• Track stock levels and sales</w:t>
        <w:br w:type="textWrapping"/>
        <w:t xml:space="preserve">• Search and filter inventory</w:t>
        <w:br w:type="textWrapping"/>
        <w:t xml:space="preserve">• Receive low-stock alerts</w:t>
        <w:br w:type="textWrapping"/>
        <w:t xml:space="preserve">• Generate reports on sales and inventory trends</w:t>
        <w:br w:type="textWrapping"/>
        <w:t xml:space="preserve">• User authentication and role-based access (optional)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Component Structure: The application is divided into reusable React components including `ProductList`, `ProductForm`, `InventoryDashboard`, and `StockAlerts`. Components are organized into pages such as Dashboard, Inventory, Reports, and Settings.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State Management: Redux (or Context API) is used to manage the global state of inventory and sales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Routing: React Router is used to navigate between pages like Dashboard, Inventory, Reports, and Settings.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Prerequisites: Node.js, npm/yarn installed.</w:t>
        <w:br w:type="textWrapping"/>
        <w:t xml:space="preserve">Installation:</w:t>
        <w:br w:type="textWrapping"/>
        <w:t xml:space="preserve">1. Clone the repository</w:t>
        <w:br w:type="textWrapping"/>
        <w:t xml:space="preserve">2. Run `npm install` to install dependencies</w:t>
        <w:br w:type="textWrapping"/>
        <w:t xml:space="preserve">3. Configure environment variables (if needed)</w:t>
        <w:br w:type="textWrapping"/>
        <w:t xml:space="preserve">4. Start the development server with `npm start`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Client: The React application is organized into folders:</w:t>
        <w:br w:type="textWrapping"/>
        <w:t xml:space="preserve">- `components/`: Contains reusable UI components (ProductCard, StockAlert, etc.)</w:t>
        <w:br w:type="textWrapping"/>
        <w:t xml:space="preserve">- `pages/`: Contains major pages (Dashboard, Inventory, Reports, Settings)</w:t>
        <w:br w:type="textWrapping"/>
        <w:t xml:space="preserve">- `assets/`: Images, icons, styles</w:t>
        <w:br w:type="textWrapping"/>
        <w:t xml:space="preserve">- `redux/` or `context/`: State management setup</w:t>
        <w:br w:type="textWrapping"/>
        <w:t xml:space="preserve">- `utils/`: Helper functions and custom hooks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the following command to start the application locally:</w:t>
        <w:br w:type="textWrapping"/>
        <w:t xml:space="preserve">`npm start`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Component Documentation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 Components:</w:t>
        <w:br w:type="textWrapping"/>
        <w:t xml:space="preserve">- `ProductList`: Displays all products with stock levels</w:t>
        <w:br w:type="textWrapping"/>
        <w:t xml:space="preserve">- `ProductForm`: Add or edit product details</w:t>
        <w:br w:type="textWrapping"/>
        <w:t xml:space="preserve">- `InventoryDashboard`: Overview of stock and alerts</w:t>
        <w:br w:type="textWrapping"/>
        <w:t xml:space="preserve">- `StockAlerts`: Displays low-stock notifications</w:t>
        <w:br w:type="textWrapping"/>
        <w:t xml:space="preserve">- `Reports`: Shows sales and inventory reports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Global State: Managed with Redux/Context API to keep track of inventory and sales.</w:t>
        <w:br w:type="textWrapping"/>
        <w:t xml:space="preserve">Local State: Component-level state is used for form handling and UI interactions.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UI includes:</w:t>
        <w:br w:type="textWrapping"/>
        <w:t xml:space="preserve">- Product tables with pagination and search</w:t>
        <w:br w:type="textWrapping"/>
        <w:t xml:space="preserve">- Forms for adding/editing products</w:t>
        <w:br w:type="textWrapping"/>
        <w:t xml:space="preserve">- Low-stock alerts</w:t>
        <w:br w:type="textWrapping"/>
        <w:t xml:space="preserve">- Graphs and charts for reports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CSS Frameworks/Libraries: Tailwind CSS or Material-UI is used for styling.</w:t>
        <w:br w:type="textWrapping"/>
        <w:t xml:space="preserve">Theming: Supports light/dark themes and custom branding.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Testing Strategy: Jest and React Testing Library are used for unit and integration testing.</w:t>
        <w:br w:type="textWrapping"/>
        <w:t xml:space="preserve">Code Coverage: Coverage reports are generated to ensure reliability.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Screenshots or Demo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Provide screenshots of the dashboard, product management pages, and reports.</w:t>
        <w:br w:type="textWrapping"/>
        <w:t xml:space="preserve">Optionally, include a demo link.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 any existing bugs, such as incomplete report filtering or limited mobile responsiveness.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Barcode scanning support</w:t>
        <w:br w:type="textWrapping"/>
        <w:t xml:space="preserve">• Export inventory data to CSV/Excel</w:t>
        <w:br w:type="textWrapping"/>
        <w:t xml:space="preserve">• Multi-store inventory management</w:t>
        <w:br w:type="textWrapping"/>
        <w:t xml:space="preserve">• Integration with third-party POS systems</w:t>
        <w:br w:type="textWrapping"/>
        <w:t xml:space="preserve">• Push notifications for low-stock alerts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