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BA7" w:rsidRPr="002F3BA7" w:rsidRDefault="002F3BA7" w:rsidP="002F3BA7">
      <w:pPr>
        <w:spacing w:line="276" w:lineRule="auto"/>
        <w:ind w:right="-45"/>
        <w:rPr>
          <w:rFonts w:ascii="Times New Roman" w:hAnsi="Times New Roman" w:cs="Times New Roman"/>
        </w:rPr>
      </w:pPr>
      <w:r w:rsidRPr="002F3BA7">
        <w:rPr>
          <w:rFonts w:ascii="Times New Roman" w:hAnsi="Times New Roman" w:cs="Times New Roman"/>
          <w:b/>
          <w:bCs/>
          <w:sz w:val="28"/>
          <w:szCs w:val="28"/>
        </w:rPr>
        <w:t>EX: 0</w:t>
      </w:r>
      <w:r w:rsidR="000A298B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2F3BA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NAME: M. NIVASHINI</w:t>
      </w:r>
    </w:p>
    <w:p w:rsidR="002F3BA7" w:rsidRPr="002F3BA7" w:rsidRDefault="000E61A2" w:rsidP="002F3BA7">
      <w:pPr>
        <w:spacing w:line="276" w:lineRule="auto"/>
        <w:ind w:right="-45"/>
        <w:rPr>
          <w:rFonts w:ascii="Times New Roman" w:hAnsi="Times New Roman" w:cs="Times New Roman"/>
        </w:rPr>
      </w:pPr>
      <w:r w:rsidRPr="000E61A2">
        <w:rPr>
          <w:rFonts w:ascii="Times New Roman" w:hAnsi="Times New Roman" w:cs="Times New Roman"/>
          <w:noProof/>
        </w:rPr>
        <w:pict>
          <v:line id="Shape2" o:spid="_x0000_s1027" style="position:absolute;z-index:251660288;visibility:visible;mso-wrap-distance-left:0;mso-wrap-distance-right:0;mso-width-relative:margin;mso-height-relative:margin" from="-28.95pt,15.45pt" to="509.7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" strokecolor="#3465a4"/>
        </w:pict>
      </w:r>
      <w:r w:rsidRPr="000E61A2">
        <w:rPr>
          <w:rFonts w:ascii="Times New Roman" w:hAnsi="Times New Roman" w:cs="Times New Roman"/>
          <w:noProof/>
        </w:rPr>
        <w:pict>
          <v:line id="Straight Connector 1" o:spid="_x0000_s1026" style="position:absolute;flip:y;z-index:251661312;visibility:visible;mso-wrap-distance-left:0;mso-wrap-distance-right:0" from="-36.45pt,22.8pt" to="497.1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" stroked="f" strokeweight=".5pt">
            <v:stroke joinstyle="miter"/>
          </v:line>
        </w:pict>
      </w:r>
      <w:r w:rsidR="002F3BA7" w:rsidRPr="002F3BA7">
        <w:rPr>
          <w:rFonts w:ascii="Times New Roman" w:hAnsi="Times New Roman" w:cs="Times New Roman"/>
          <w:b/>
          <w:bCs/>
          <w:sz w:val="28"/>
          <w:szCs w:val="28"/>
        </w:rPr>
        <w:t>DATE:</w:t>
      </w:r>
      <w:r w:rsidR="00C31A76">
        <w:rPr>
          <w:rFonts w:ascii="Times New Roman" w:hAnsi="Times New Roman" w:cs="Times New Roman"/>
          <w:b/>
          <w:bCs/>
          <w:sz w:val="28"/>
          <w:szCs w:val="28"/>
        </w:rPr>
        <w:t xml:space="preserve"> 30</w:t>
      </w:r>
      <w:r w:rsidR="00A22A92">
        <w:rPr>
          <w:rFonts w:ascii="Times New Roman" w:hAnsi="Times New Roman" w:cs="Times New Roman"/>
          <w:b/>
          <w:bCs/>
          <w:sz w:val="28"/>
          <w:szCs w:val="28"/>
        </w:rPr>
        <w:t>.07.2024</w:t>
      </w:r>
      <w:r w:rsidR="002F3BA7" w:rsidRPr="002F3BA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</w:t>
      </w:r>
      <w:proofErr w:type="gramStart"/>
      <w:r w:rsidR="002F3BA7" w:rsidRPr="002F3BA7">
        <w:rPr>
          <w:rFonts w:ascii="Times New Roman" w:hAnsi="Times New Roman" w:cs="Times New Roman"/>
          <w:b/>
          <w:bCs/>
          <w:sz w:val="28"/>
          <w:szCs w:val="28"/>
        </w:rPr>
        <w:t>ROLL.NO.:</w:t>
      </w:r>
      <w:proofErr w:type="gramEnd"/>
      <w:r w:rsidR="002F3BA7" w:rsidRPr="002F3BA7">
        <w:rPr>
          <w:rFonts w:ascii="Times New Roman" w:hAnsi="Times New Roman" w:cs="Times New Roman"/>
          <w:b/>
          <w:bCs/>
          <w:sz w:val="28"/>
          <w:szCs w:val="28"/>
        </w:rPr>
        <w:t xml:space="preserve"> 23MCA020                                                </w:t>
      </w:r>
    </w:p>
    <w:p w:rsidR="002F3BA7" w:rsidRPr="000A298B" w:rsidRDefault="002F3BA7" w:rsidP="000A298B">
      <w:pPr>
        <w:tabs>
          <w:tab w:val="left" w:pos="750"/>
          <w:tab w:val="center" w:pos="4819"/>
        </w:tabs>
        <w:spacing w:line="360" w:lineRule="auto"/>
        <w:rPr>
          <w:rFonts w:ascii="Times New Roman" w:hAnsi="Times New Roman" w:cs="Times New Roman"/>
        </w:rPr>
      </w:pPr>
      <w:r w:rsidRPr="000A298B">
        <w:rPr>
          <w:rFonts w:ascii="Times New Roman" w:eastAsia="MS-Mincho" w:hAnsi="Times New Roman" w:cs="Times New Roman"/>
          <w:b/>
          <w:bCs/>
          <w:sz w:val="28"/>
          <w:szCs w:val="28"/>
        </w:rPr>
        <w:tab/>
      </w:r>
      <w:r w:rsidRPr="000A298B">
        <w:rPr>
          <w:rFonts w:ascii="Times New Roman" w:eastAsia="MS-Mincho" w:hAnsi="Times New Roman" w:cs="Times New Roman"/>
          <w:b/>
          <w:bCs/>
          <w:sz w:val="28"/>
          <w:szCs w:val="28"/>
        </w:rPr>
        <w:tab/>
      </w:r>
      <w:r w:rsidR="000A298B" w:rsidRPr="000A298B">
        <w:rPr>
          <w:rFonts w:ascii="Times New Roman" w:eastAsia="MS-Mincho" w:hAnsi="Times New Roman" w:cs="Times New Roman"/>
          <w:b/>
          <w:bCs/>
          <w:sz w:val="28"/>
          <w:szCs w:val="28"/>
        </w:rPr>
        <w:t>Load Balancing Traffic</w:t>
      </w:r>
    </w:p>
    <w:p w:rsidR="002F3BA7" w:rsidRPr="000A298B" w:rsidRDefault="002F3BA7" w:rsidP="000A298B">
      <w:pPr>
        <w:pStyle w:val="PreformattedTex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A298B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:rsidR="002F3BA7" w:rsidRPr="000A298B" w:rsidRDefault="002F3BA7" w:rsidP="000A298B">
      <w:pPr>
        <w:pStyle w:val="PreformattedText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A298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298B" w:rsidRPr="000A298B">
        <w:rPr>
          <w:rFonts w:ascii="Times New Roman" w:hAnsi="Times New Roman" w:cs="Times New Roman"/>
          <w:bCs/>
          <w:sz w:val="24"/>
          <w:szCs w:val="24"/>
        </w:rPr>
        <w:t>The aim is to set up a free-tier Application Load Balancer to efficiently distribute traffic across multiple free-tier EC2 instances, ensuring balanced load and high availability. Additionally, test and experiment with different load balancing algorithms to optimize performance.</w:t>
      </w:r>
    </w:p>
    <w:p w:rsidR="002F3BA7" w:rsidRPr="000A298B" w:rsidRDefault="002F3BA7" w:rsidP="000A298B">
      <w:pPr>
        <w:pStyle w:val="PreformattedText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298B">
        <w:rPr>
          <w:rFonts w:ascii="Times New Roman" w:hAnsi="Times New Roman" w:cs="Times New Roman"/>
          <w:b/>
          <w:bCs/>
          <w:sz w:val="24"/>
          <w:szCs w:val="24"/>
        </w:rPr>
        <w:t>Theoretical Background</w:t>
      </w:r>
    </w:p>
    <w:p w:rsidR="00454B25" w:rsidRPr="000A298B" w:rsidRDefault="00454B25" w:rsidP="000A298B">
      <w:pPr>
        <w:suppressAutoHyphens w:val="0"/>
        <w:spacing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US" w:bidi="ar-SA"/>
        </w:rPr>
        <w:t xml:space="preserve">1. Set </w:t>
      </w:r>
      <w:r w:rsidR="000D31F6" w:rsidRPr="000A29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US" w:bidi="ar-SA"/>
        </w:rPr>
        <w:t>up</w:t>
      </w:r>
      <w:r w:rsidRPr="000A29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US" w:bidi="ar-SA"/>
        </w:rPr>
        <w:t xml:space="preserve"> a Load Balancer</w:t>
      </w:r>
    </w:p>
    <w:p w:rsidR="00454B25" w:rsidRPr="000A298B" w:rsidRDefault="00454B25" w:rsidP="000A298B">
      <w:pPr>
        <w:suppressAutoHyphens w:val="0"/>
        <w:spacing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1.1. Log in to AWS Management Console</w:t>
      </w:r>
    </w:p>
    <w:p w:rsidR="00454B25" w:rsidRPr="000A298B" w:rsidRDefault="00454B25" w:rsidP="000A298B">
      <w:pPr>
        <w:numPr>
          <w:ilvl w:val="0"/>
          <w:numId w:val="17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Sign in</w:t>
      </w: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to the AWS Management Console.</w:t>
      </w:r>
    </w:p>
    <w:p w:rsidR="00454B25" w:rsidRPr="000A298B" w:rsidRDefault="00454B25" w:rsidP="000A298B">
      <w:pPr>
        <w:suppressAutoHyphens w:val="0"/>
        <w:spacing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1.2. Open the EC2 Dashboard</w:t>
      </w:r>
    </w:p>
    <w:p w:rsidR="00454B25" w:rsidRPr="000A298B" w:rsidRDefault="00454B25" w:rsidP="000A298B">
      <w:pPr>
        <w:numPr>
          <w:ilvl w:val="0"/>
          <w:numId w:val="18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Navigate</w:t>
      </w: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to </w:t>
      </w: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Services</w:t>
      </w: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and select </w:t>
      </w: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EC2</w:t>
      </w: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454B25" w:rsidRPr="000A298B" w:rsidRDefault="00454B25" w:rsidP="000A298B">
      <w:pPr>
        <w:suppressAutoHyphens w:val="0"/>
        <w:spacing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1.3. Create a Free-Tier Application Load Balancer</w:t>
      </w:r>
    </w:p>
    <w:p w:rsidR="00454B25" w:rsidRPr="000A298B" w:rsidRDefault="00454B25" w:rsidP="000A298B">
      <w:pPr>
        <w:numPr>
          <w:ilvl w:val="0"/>
          <w:numId w:val="19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Open Load Balancers:</w:t>
      </w:r>
    </w:p>
    <w:p w:rsidR="00454B25" w:rsidRPr="000A298B" w:rsidRDefault="00454B25" w:rsidP="000A298B">
      <w:pPr>
        <w:numPr>
          <w:ilvl w:val="1"/>
          <w:numId w:val="19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In the EC2 Dashboard, scroll down to </w:t>
      </w: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Load Balancing</w:t>
      </w: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and select </w:t>
      </w: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Load Balancers</w:t>
      </w: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454B25" w:rsidRPr="000A298B" w:rsidRDefault="00454B25" w:rsidP="000A298B">
      <w:pPr>
        <w:numPr>
          <w:ilvl w:val="0"/>
          <w:numId w:val="19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Create Load Balancer:</w:t>
      </w:r>
    </w:p>
    <w:p w:rsidR="00454B25" w:rsidRPr="000A298B" w:rsidRDefault="00454B25" w:rsidP="000A298B">
      <w:pPr>
        <w:numPr>
          <w:ilvl w:val="1"/>
          <w:numId w:val="19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Click </w:t>
      </w: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Create Load Balancer</w:t>
      </w: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454B25" w:rsidRPr="000A298B" w:rsidRDefault="00454B25" w:rsidP="000A298B">
      <w:pPr>
        <w:numPr>
          <w:ilvl w:val="1"/>
          <w:numId w:val="19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Select </w:t>
      </w: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Application Load Balancer</w:t>
      </w: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(free-tier eligible).</w:t>
      </w:r>
    </w:p>
    <w:p w:rsidR="00454B25" w:rsidRPr="000A298B" w:rsidRDefault="00454B25" w:rsidP="000A298B">
      <w:pPr>
        <w:numPr>
          <w:ilvl w:val="1"/>
          <w:numId w:val="19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Click </w:t>
      </w: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Create</w:t>
      </w: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454B25" w:rsidRPr="000A298B" w:rsidRDefault="00454B25" w:rsidP="000A298B">
      <w:pPr>
        <w:numPr>
          <w:ilvl w:val="0"/>
          <w:numId w:val="19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Configure Load Balancer:</w:t>
      </w:r>
    </w:p>
    <w:p w:rsidR="00454B25" w:rsidRPr="000A298B" w:rsidRDefault="00454B25" w:rsidP="000A298B">
      <w:pPr>
        <w:numPr>
          <w:ilvl w:val="1"/>
          <w:numId w:val="19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Name:</w:t>
      </w: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Enter a name for your load balancer (e.g., </w:t>
      </w:r>
      <w:proofErr w:type="spellStart"/>
      <w:r w:rsidRPr="000A298B">
        <w:rPr>
          <w:rFonts w:ascii="Times New Roman" w:eastAsia="Times New Roman" w:hAnsi="Times New Roman" w:cs="Times New Roman"/>
          <w:kern w:val="0"/>
          <w:sz w:val="20"/>
          <w:lang w:val="en-US" w:eastAsia="en-US" w:bidi="ar-SA"/>
        </w:rPr>
        <w:t>MyFreeTierLoadBalancer</w:t>
      </w:r>
      <w:proofErr w:type="spellEnd"/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>).</w:t>
      </w:r>
    </w:p>
    <w:p w:rsidR="00454B25" w:rsidRPr="000A298B" w:rsidRDefault="00454B25" w:rsidP="000A298B">
      <w:pPr>
        <w:numPr>
          <w:ilvl w:val="1"/>
          <w:numId w:val="19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Scheme:</w:t>
      </w: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Choose </w:t>
      </w: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Internet-facing</w:t>
      </w: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(for public access).</w:t>
      </w:r>
    </w:p>
    <w:p w:rsidR="00454B25" w:rsidRPr="000A298B" w:rsidRDefault="00454B25" w:rsidP="000A298B">
      <w:pPr>
        <w:numPr>
          <w:ilvl w:val="1"/>
          <w:numId w:val="19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IP Address Type:</w:t>
      </w: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Choose </w:t>
      </w: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IPv4</w:t>
      </w: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454B25" w:rsidRPr="000A298B" w:rsidRDefault="00454B25" w:rsidP="000A298B">
      <w:pPr>
        <w:numPr>
          <w:ilvl w:val="1"/>
          <w:numId w:val="19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Click </w:t>
      </w: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Next: Configure Security Settings</w:t>
      </w: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454B25" w:rsidRPr="000A298B" w:rsidRDefault="00454B25" w:rsidP="000A298B">
      <w:pPr>
        <w:numPr>
          <w:ilvl w:val="0"/>
          <w:numId w:val="19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Configure Security Settings:</w:t>
      </w:r>
    </w:p>
    <w:p w:rsidR="00454B25" w:rsidRPr="000A298B" w:rsidRDefault="00454B25" w:rsidP="000A298B">
      <w:pPr>
        <w:numPr>
          <w:ilvl w:val="1"/>
          <w:numId w:val="19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For HTTP:</w:t>
      </w: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No SSL certificate needed for HTTP.</w:t>
      </w:r>
    </w:p>
    <w:p w:rsidR="00454B25" w:rsidRPr="000A298B" w:rsidRDefault="00454B25" w:rsidP="000A298B">
      <w:pPr>
        <w:numPr>
          <w:ilvl w:val="1"/>
          <w:numId w:val="19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Click </w:t>
      </w: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Next: Configure Security Groups</w:t>
      </w: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454B25" w:rsidRPr="000A298B" w:rsidRDefault="00454B25" w:rsidP="000A298B">
      <w:pPr>
        <w:numPr>
          <w:ilvl w:val="0"/>
          <w:numId w:val="19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Configure Security Groups:</w:t>
      </w:r>
    </w:p>
    <w:p w:rsidR="00454B25" w:rsidRPr="000A298B" w:rsidRDefault="00454B25" w:rsidP="000A298B">
      <w:pPr>
        <w:numPr>
          <w:ilvl w:val="1"/>
          <w:numId w:val="19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>Select an existing security group or create a new one that allows traffic on HTTP (port 80).</w:t>
      </w:r>
    </w:p>
    <w:p w:rsidR="00454B25" w:rsidRPr="000A298B" w:rsidRDefault="00454B25" w:rsidP="000A298B">
      <w:pPr>
        <w:numPr>
          <w:ilvl w:val="1"/>
          <w:numId w:val="19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Click </w:t>
      </w: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Next: Configure Routing</w:t>
      </w: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454B25" w:rsidRPr="000A298B" w:rsidRDefault="00454B25" w:rsidP="000A298B">
      <w:pPr>
        <w:numPr>
          <w:ilvl w:val="0"/>
          <w:numId w:val="19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Configure Routing:</w:t>
      </w:r>
    </w:p>
    <w:p w:rsidR="00454B25" w:rsidRPr="000A298B" w:rsidRDefault="00454B25" w:rsidP="000A298B">
      <w:pPr>
        <w:numPr>
          <w:ilvl w:val="1"/>
          <w:numId w:val="19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Target Group:</w:t>
      </w: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Create a new target group.</w:t>
      </w:r>
    </w:p>
    <w:p w:rsidR="00454B25" w:rsidRPr="000A298B" w:rsidRDefault="00454B25" w:rsidP="000A298B">
      <w:pPr>
        <w:numPr>
          <w:ilvl w:val="2"/>
          <w:numId w:val="19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Target Type:</w:t>
      </w: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Choose </w:t>
      </w: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Instance</w:t>
      </w: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454B25" w:rsidRPr="000A298B" w:rsidRDefault="00454B25" w:rsidP="000A298B">
      <w:pPr>
        <w:numPr>
          <w:ilvl w:val="2"/>
          <w:numId w:val="19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lastRenderedPageBreak/>
        <w:t>Protocol:</w:t>
      </w: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HTTP.</w:t>
      </w:r>
    </w:p>
    <w:p w:rsidR="00454B25" w:rsidRPr="000A298B" w:rsidRDefault="00454B25" w:rsidP="000A298B">
      <w:pPr>
        <w:numPr>
          <w:ilvl w:val="2"/>
          <w:numId w:val="19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Port:</w:t>
      </w: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80.</w:t>
      </w:r>
    </w:p>
    <w:p w:rsidR="00454B25" w:rsidRPr="000A298B" w:rsidRDefault="00454B25" w:rsidP="000A298B">
      <w:pPr>
        <w:numPr>
          <w:ilvl w:val="1"/>
          <w:numId w:val="19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Click </w:t>
      </w: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Next: Register Targets</w:t>
      </w: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454B25" w:rsidRPr="000A298B" w:rsidRDefault="00454B25" w:rsidP="000A298B">
      <w:pPr>
        <w:numPr>
          <w:ilvl w:val="0"/>
          <w:numId w:val="19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Register Targets:</w:t>
      </w:r>
    </w:p>
    <w:p w:rsidR="00454B25" w:rsidRPr="000A298B" w:rsidRDefault="00454B25" w:rsidP="000A298B">
      <w:pPr>
        <w:numPr>
          <w:ilvl w:val="1"/>
          <w:numId w:val="19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>You can skip this step for now and register targets later if no instances are ready.</w:t>
      </w:r>
    </w:p>
    <w:p w:rsidR="00454B25" w:rsidRPr="000A298B" w:rsidRDefault="00454B25" w:rsidP="000A298B">
      <w:pPr>
        <w:numPr>
          <w:ilvl w:val="1"/>
          <w:numId w:val="19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Click </w:t>
      </w: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Next: Review</w:t>
      </w: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454B25" w:rsidRPr="000A298B" w:rsidRDefault="00454B25" w:rsidP="000A298B">
      <w:pPr>
        <w:numPr>
          <w:ilvl w:val="0"/>
          <w:numId w:val="19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Review and Create:</w:t>
      </w:r>
    </w:p>
    <w:p w:rsidR="00454B25" w:rsidRPr="000A298B" w:rsidRDefault="00454B25" w:rsidP="000A298B">
      <w:pPr>
        <w:numPr>
          <w:ilvl w:val="1"/>
          <w:numId w:val="19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Review the settings and click </w:t>
      </w: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Create Load Balancer</w:t>
      </w: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454B25" w:rsidRPr="000A298B" w:rsidRDefault="00454B25" w:rsidP="000A298B">
      <w:pPr>
        <w:suppressAutoHyphens w:val="0"/>
        <w:spacing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US" w:bidi="ar-SA"/>
        </w:rPr>
        <w:t>2. Deploy Applications on Free-Tier EC2 Instances</w:t>
      </w:r>
    </w:p>
    <w:p w:rsidR="00454B25" w:rsidRPr="000A298B" w:rsidRDefault="00454B25" w:rsidP="000A298B">
      <w:pPr>
        <w:suppressAutoHyphens w:val="0"/>
        <w:spacing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2.1. Launch Free-Tier EC2 Instances</w:t>
      </w:r>
    </w:p>
    <w:p w:rsidR="00454B25" w:rsidRPr="000A298B" w:rsidRDefault="00454B25" w:rsidP="000A298B">
      <w:pPr>
        <w:numPr>
          <w:ilvl w:val="0"/>
          <w:numId w:val="20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Open the EC2 Dashboard:</w:t>
      </w:r>
    </w:p>
    <w:p w:rsidR="00454B25" w:rsidRPr="000A298B" w:rsidRDefault="00454B25" w:rsidP="000A298B">
      <w:pPr>
        <w:numPr>
          <w:ilvl w:val="1"/>
          <w:numId w:val="20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Click </w:t>
      </w: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Launch Instance</w:t>
      </w: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454B25" w:rsidRPr="000A298B" w:rsidRDefault="00454B25" w:rsidP="000A298B">
      <w:pPr>
        <w:numPr>
          <w:ilvl w:val="0"/>
          <w:numId w:val="20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Choose an Amazon Machine Image (AMI):</w:t>
      </w:r>
    </w:p>
    <w:p w:rsidR="00454B25" w:rsidRPr="000A298B" w:rsidRDefault="00454B25" w:rsidP="000A298B">
      <w:pPr>
        <w:numPr>
          <w:ilvl w:val="1"/>
          <w:numId w:val="20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Select a free-tier eligible AMI like </w:t>
      </w:r>
      <w:r w:rsidRPr="000A298B">
        <w:rPr>
          <w:rFonts w:ascii="Times New Roman" w:eastAsia="Times New Roman" w:hAnsi="Times New Roman" w:cs="Times New Roman"/>
          <w:kern w:val="0"/>
          <w:sz w:val="20"/>
          <w:lang w:val="en-US" w:eastAsia="en-US" w:bidi="ar-SA"/>
        </w:rPr>
        <w:t>Amazon Linux 2</w:t>
      </w: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or </w:t>
      </w:r>
      <w:proofErr w:type="spellStart"/>
      <w:r w:rsidRPr="000A298B">
        <w:rPr>
          <w:rFonts w:ascii="Times New Roman" w:eastAsia="Times New Roman" w:hAnsi="Times New Roman" w:cs="Times New Roman"/>
          <w:kern w:val="0"/>
          <w:sz w:val="20"/>
          <w:lang w:val="en-US" w:eastAsia="en-US" w:bidi="ar-SA"/>
        </w:rPr>
        <w:t>Ubuntu</w:t>
      </w:r>
      <w:proofErr w:type="spellEnd"/>
      <w:r w:rsidRPr="000A298B">
        <w:rPr>
          <w:rFonts w:ascii="Times New Roman" w:eastAsia="Times New Roman" w:hAnsi="Times New Roman" w:cs="Times New Roman"/>
          <w:kern w:val="0"/>
          <w:sz w:val="20"/>
          <w:lang w:val="en-US" w:eastAsia="en-US" w:bidi="ar-SA"/>
        </w:rPr>
        <w:t xml:space="preserve"> Server</w:t>
      </w: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454B25" w:rsidRPr="000A298B" w:rsidRDefault="00454B25" w:rsidP="000A298B">
      <w:pPr>
        <w:numPr>
          <w:ilvl w:val="0"/>
          <w:numId w:val="20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Choose an Instance Type:</w:t>
      </w:r>
    </w:p>
    <w:p w:rsidR="00454B25" w:rsidRPr="000A298B" w:rsidRDefault="00454B25" w:rsidP="000A298B">
      <w:pPr>
        <w:numPr>
          <w:ilvl w:val="1"/>
          <w:numId w:val="20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Select </w:t>
      </w:r>
      <w:r w:rsidRPr="000A298B">
        <w:rPr>
          <w:rFonts w:ascii="Times New Roman" w:eastAsia="Times New Roman" w:hAnsi="Times New Roman" w:cs="Times New Roman"/>
          <w:kern w:val="0"/>
          <w:sz w:val="20"/>
          <w:lang w:val="en-US" w:eastAsia="en-US" w:bidi="ar-SA"/>
        </w:rPr>
        <w:t>t2.micro</w:t>
      </w: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(free-tier eligible).</w:t>
      </w:r>
    </w:p>
    <w:p w:rsidR="00454B25" w:rsidRPr="000A298B" w:rsidRDefault="00454B25" w:rsidP="000A298B">
      <w:pPr>
        <w:numPr>
          <w:ilvl w:val="0"/>
          <w:numId w:val="20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Configure Instance Details:</w:t>
      </w:r>
    </w:p>
    <w:p w:rsidR="00454B25" w:rsidRPr="000A298B" w:rsidRDefault="00454B25" w:rsidP="000A298B">
      <w:pPr>
        <w:numPr>
          <w:ilvl w:val="1"/>
          <w:numId w:val="20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Configure as needed, </w:t>
      </w:r>
      <w:proofErr w:type="gramStart"/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>then</w:t>
      </w:r>
      <w:proofErr w:type="gramEnd"/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click </w:t>
      </w: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Next: Add Storage</w:t>
      </w: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454B25" w:rsidRPr="000A298B" w:rsidRDefault="00454B25" w:rsidP="000A298B">
      <w:pPr>
        <w:numPr>
          <w:ilvl w:val="0"/>
          <w:numId w:val="20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Add Storage:</w:t>
      </w:r>
    </w:p>
    <w:p w:rsidR="00454B25" w:rsidRPr="000A298B" w:rsidRDefault="00454B25" w:rsidP="000A298B">
      <w:pPr>
        <w:numPr>
          <w:ilvl w:val="1"/>
          <w:numId w:val="20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Use default settings and click </w:t>
      </w: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Next: Add Tags</w:t>
      </w: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454B25" w:rsidRPr="000A298B" w:rsidRDefault="00454B25" w:rsidP="000A298B">
      <w:pPr>
        <w:numPr>
          <w:ilvl w:val="0"/>
          <w:numId w:val="20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Add Tags:</w:t>
      </w:r>
    </w:p>
    <w:p w:rsidR="00454B25" w:rsidRPr="000A298B" w:rsidRDefault="00454B25" w:rsidP="000A298B">
      <w:pPr>
        <w:numPr>
          <w:ilvl w:val="1"/>
          <w:numId w:val="20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Add tags (e.g., </w:t>
      </w:r>
      <w:r w:rsidRPr="000A298B">
        <w:rPr>
          <w:rFonts w:ascii="Times New Roman" w:eastAsia="Times New Roman" w:hAnsi="Times New Roman" w:cs="Times New Roman"/>
          <w:kern w:val="0"/>
          <w:sz w:val="20"/>
          <w:lang w:val="en-US" w:eastAsia="en-US" w:bidi="ar-SA"/>
        </w:rPr>
        <w:t xml:space="preserve">Name: </w:t>
      </w:r>
      <w:proofErr w:type="spellStart"/>
      <w:r w:rsidRPr="000A298B">
        <w:rPr>
          <w:rFonts w:ascii="Times New Roman" w:eastAsia="Times New Roman" w:hAnsi="Times New Roman" w:cs="Times New Roman"/>
          <w:kern w:val="0"/>
          <w:sz w:val="20"/>
          <w:lang w:val="en-US" w:eastAsia="en-US" w:bidi="ar-SA"/>
        </w:rPr>
        <w:t>MyAppInstance</w:t>
      </w:r>
      <w:proofErr w:type="spellEnd"/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), then click </w:t>
      </w: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Next: Configure Security Group</w:t>
      </w: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454B25" w:rsidRPr="000A298B" w:rsidRDefault="00454B25" w:rsidP="000A298B">
      <w:pPr>
        <w:numPr>
          <w:ilvl w:val="0"/>
          <w:numId w:val="20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Configure Security Group:</w:t>
      </w:r>
    </w:p>
    <w:p w:rsidR="00454B25" w:rsidRPr="000A298B" w:rsidRDefault="00454B25" w:rsidP="000A298B">
      <w:pPr>
        <w:numPr>
          <w:ilvl w:val="1"/>
          <w:numId w:val="20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>Create a new security group allowing HTTP (port 80).</w:t>
      </w:r>
    </w:p>
    <w:p w:rsidR="00454B25" w:rsidRPr="000A298B" w:rsidRDefault="00454B25" w:rsidP="000A298B">
      <w:pPr>
        <w:numPr>
          <w:ilvl w:val="1"/>
          <w:numId w:val="20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Click </w:t>
      </w: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Review and Launch</w:t>
      </w: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454B25" w:rsidRPr="000A298B" w:rsidRDefault="00454B25" w:rsidP="000A298B">
      <w:pPr>
        <w:numPr>
          <w:ilvl w:val="0"/>
          <w:numId w:val="20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Review and Launch:</w:t>
      </w:r>
    </w:p>
    <w:p w:rsidR="00454B25" w:rsidRPr="000A298B" w:rsidRDefault="00454B25" w:rsidP="000A298B">
      <w:pPr>
        <w:numPr>
          <w:ilvl w:val="1"/>
          <w:numId w:val="20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Review settings and click </w:t>
      </w: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Launch</w:t>
      </w: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, select or create a key pair, then click </w:t>
      </w: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Launch Instances</w:t>
      </w: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454B25" w:rsidRPr="000A298B" w:rsidRDefault="00454B25" w:rsidP="000A298B">
      <w:pPr>
        <w:suppressAutoHyphens w:val="0"/>
        <w:spacing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2.2. Deploy Applications</w:t>
      </w:r>
    </w:p>
    <w:p w:rsidR="00454B25" w:rsidRPr="000A298B" w:rsidRDefault="00454B25" w:rsidP="000A298B">
      <w:pPr>
        <w:numPr>
          <w:ilvl w:val="0"/>
          <w:numId w:val="21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Access EC2 Instances:</w:t>
      </w:r>
    </w:p>
    <w:p w:rsidR="00454B25" w:rsidRPr="000A298B" w:rsidRDefault="00454B25" w:rsidP="000A298B">
      <w:pPr>
        <w:numPr>
          <w:ilvl w:val="1"/>
          <w:numId w:val="21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>SSH into Linux instances or use the appropriate method for application deployment.</w:t>
      </w:r>
    </w:p>
    <w:p w:rsidR="00454B25" w:rsidRPr="000A298B" w:rsidRDefault="00454B25" w:rsidP="000A298B">
      <w:pPr>
        <w:numPr>
          <w:ilvl w:val="0"/>
          <w:numId w:val="21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Deploy Application:</w:t>
      </w:r>
    </w:p>
    <w:p w:rsidR="00454B25" w:rsidRDefault="00454B25" w:rsidP="000A298B">
      <w:pPr>
        <w:numPr>
          <w:ilvl w:val="1"/>
          <w:numId w:val="21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Install a web server (e.g., Apache or </w:t>
      </w:r>
      <w:proofErr w:type="spellStart"/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>Nginx</w:t>
      </w:r>
      <w:proofErr w:type="spellEnd"/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>) and deploy a simple web application.</w:t>
      </w:r>
    </w:p>
    <w:p w:rsidR="000A298B" w:rsidRDefault="000A298B" w:rsidP="000A298B">
      <w:pPr>
        <w:suppressAutoHyphens w:val="0"/>
        <w:spacing w:line="360" w:lineRule="auto"/>
        <w:ind w:left="1080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0A298B" w:rsidRDefault="000A298B" w:rsidP="000A298B">
      <w:pPr>
        <w:suppressAutoHyphens w:val="0"/>
        <w:spacing w:line="360" w:lineRule="auto"/>
        <w:ind w:left="1080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0A298B" w:rsidRPr="000A298B" w:rsidRDefault="000A298B" w:rsidP="000A298B">
      <w:pPr>
        <w:suppressAutoHyphens w:val="0"/>
        <w:spacing w:line="360" w:lineRule="auto"/>
        <w:ind w:left="1080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454B25" w:rsidRPr="000A298B" w:rsidRDefault="00454B25" w:rsidP="000A298B">
      <w:pPr>
        <w:suppressAutoHyphens w:val="0"/>
        <w:spacing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US" w:bidi="ar-SA"/>
        </w:rPr>
        <w:lastRenderedPageBreak/>
        <w:t>3. Test Load Balancer</w:t>
      </w:r>
    </w:p>
    <w:p w:rsidR="00454B25" w:rsidRPr="000A298B" w:rsidRDefault="00454B25" w:rsidP="000A298B">
      <w:pPr>
        <w:suppressAutoHyphens w:val="0"/>
        <w:spacing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3.1. Obtain Load Balancer DNS Name</w:t>
      </w:r>
    </w:p>
    <w:p w:rsidR="00454B25" w:rsidRPr="000A298B" w:rsidRDefault="00454B25" w:rsidP="000A298B">
      <w:pPr>
        <w:numPr>
          <w:ilvl w:val="0"/>
          <w:numId w:val="22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Open Load Balancers:</w:t>
      </w:r>
    </w:p>
    <w:p w:rsidR="00454B25" w:rsidRPr="000A298B" w:rsidRDefault="00454B25" w:rsidP="000A298B">
      <w:pPr>
        <w:numPr>
          <w:ilvl w:val="1"/>
          <w:numId w:val="22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In the EC2 Dashboard, select </w:t>
      </w: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Load Balancers</w:t>
      </w: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454B25" w:rsidRPr="000A298B" w:rsidRDefault="00454B25" w:rsidP="000A298B">
      <w:pPr>
        <w:numPr>
          <w:ilvl w:val="0"/>
          <w:numId w:val="22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Copy DNS Name:</w:t>
      </w:r>
    </w:p>
    <w:p w:rsidR="00454B25" w:rsidRPr="000A298B" w:rsidRDefault="00454B25" w:rsidP="000A298B">
      <w:pPr>
        <w:numPr>
          <w:ilvl w:val="1"/>
          <w:numId w:val="22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>Find your load balancer and copy its DNS name.</w:t>
      </w:r>
    </w:p>
    <w:p w:rsidR="00454B25" w:rsidRPr="000A298B" w:rsidRDefault="00454B25" w:rsidP="000A298B">
      <w:pPr>
        <w:suppressAutoHyphens w:val="0"/>
        <w:spacing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3.2. Test Traffic Distribution</w:t>
      </w:r>
    </w:p>
    <w:p w:rsidR="00454B25" w:rsidRPr="000A298B" w:rsidRDefault="00454B25" w:rsidP="000A298B">
      <w:pPr>
        <w:numPr>
          <w:ilvl w:val="0"/>
          <w:numId w:val="23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Open a Web Browser:</w:t>
      </w:r>
    </w:p>
    <w:p w:rsidR="00454B25" w:rsidRPr="000A298B" w:rsidRDefault="00454B25" w:rsidP="000A298B">
      <w:pPr>
        <w:numPr>
          <w:ilvl w:val="1"/>
          <w:numId w:val="23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>Enter the load balancer’s DNS name.</w:t>
      </w:r>
    </w:p>
    <w:p w:rsidR="00454B25" w:rsidRPr="000A298B" w:rsidRDefault="00454B25" w:rsidP="000A298B">
      <w:pPr>
        <w:numPr>
          <w:ilvl w:val="0"/>
          <w:numId w:val="23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Verify Application:</w:t>
      </w:r>
    </w:p>
    <w:p w:rsidR="00454B25" w:rsidRPr="000A298B" w:rsidRDefault="00454B25" w:rsidP="000A298B">
      <w:pPr>
        <w:numPr>
          <w:ilvl w:val="1"/>
          <w:numId w:val="23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>Ensure that the application is accessible and check if requests are distributed across instances.</w:t>
      </w:r>
    </w:p>
    <w:p w:rsidR="00454B25" w:rsidRPr="000A298B" w:rsidRDefault="00454B25" w:rsidP="000A298B">
      <w:pPr>
        <w:suppressAutoHyphens w:val="0"/>
        <w:spacing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US" w:bidi="ar-SA"/>
        </w:rPr>
        <w:t>4. Experiment with Load Balancing Algorithms</w:t>
      </w:r>
    </w:p>
    <w:p w:rsidR="00454B25" w:rsidRPr="000A298B" w:rsidRDefault="00454B25" w:rsidP="000A298B">
      <w:pPr>
        <w:suppressAutoHyphens w:val="0"/>
        <w:spacing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4.1. Modify Load Balancer Algorithm</w:t>
      </w:r>
    </w:p>
    <w:p w:rsidR="00454B25" w:rsidRPr="000A298B" w:rsidRDefault="00454B25" w:rsidP="000A298B">
      <w:pPr>
        <w:numPr>
          <w:ilvl w:val="0"/>
          <w:numId w:val="24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Modify Target Group:</w:t>
      </w:r>
    </w:p>
    <w:p w:rsidR="00454B25" w:rsidRPr="000A298B" w:rsidRDefault="00454B25" w:rsidP="000A298B">
      <w:pPr>
        <w:numPr>
          <w:ilvl w:val="1"/>
          <w:numId w:val="24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In the EC2 Dashboard, go to </w:t>
      </w: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Target Groups</w:t>
      </w: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454B25" w:rsidRPr="000A298B" w:rsidRDefault="00454B25" w:rsidP="000A298B">
      <w:pPr>
        <w:numPr>
          <w:ilvl w:val="1"/>
          <w:numId w:val="24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>Select your target group.</w:t>
      </w:r>
    </w:p>
    <w:p w:rsidR="00454B25" w:rsidRPr="000A298B" w:rsidRDefault="00454B25" w:rsidP="000A298B">
      <w:pPr>
        <w:numPr>
          <w:ilvl w:val="0"/>
          <w:numId w:val="24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View and Change Algorithm:</w:t>
      </w:r>
    </w:p>
    <w:p w:rsidR="00454B25" w:rsidRPr="000A298B" w:rsidRDefault="00454B25" w:rsidP="000A298B">
      <w:pPr>
        <w:numPr>
          <w:ilvl w:val="1"/>
          <w:numId w:val="24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For Application Load Balancer, the default algorithm is round-robin. Check </w:t>
      </w: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Attributes</w:t>
      </w: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or </w:t>
      </w: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Advanced</w:t>
      </w: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settings if available.</w:t>
      </w:r>
    </w:p>
    <w:p w:rsidR="00454B25" w:rsidRPr="000A298B" w:rsidRDefault="00454B25" w:rsidP="000A298B">
      <w:pPr>
        <w:suppressAutoHyphens w:val="0"/>
        <w:spacing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4.2. Observe Different Algorithms</w:t>
      </w:r>
    </w:p>
    <w:p w:rsidR="00454B25" w:rsidRPr="000A298B" w:rsidRDefault="00454B25" w:rsidP="000A298B">
      <w:pPr>
        <w:numPr>
          <w:ilvl w:val="0"/>
          <w:numId w:val="25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Test Traffic Distribution:</w:t>
      </w:r>
    </w:p>
    <w:p w:rsidR="00454B25" w:rsidRPr="000A298B" w:rsidRDefault="00454B25" w:rsidP="000A298B">
      <w:pPr>
        <w:numPr>
          <w:ilvl w:val="1"/>
          <w:numId w:val="25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A298B">
        <w:rPr>
          <w:rFonts w:ascii="Times New Roman" w:eastAsia="Times New Roman" w:hAnsi="Times New Roman" w:cs="Times New Roman"/>
          <w:kern w:val="0"/>
          <w:lang w:val="en-US" w:eastAsia="en-US" w:bidi="ar-SA"/>
        </w:rPr>
        <w:t>Access the application through the load balancer and observe how traffic distribution changes with different algorithms.</w:t>
      </w:r>
    </w:p>
    <w:p w:rsidR="002F3BA7" w:rsidRDefault="002F3BA7" w:rsidP="002F3BA7">
      <w:pPr>
        <w:pStyle w:val="PreformattedText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F3BA7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F1166B" w:rsidRPr="002F3BA7" w:rsidRDefault="00F1166B" w:rsidP="00F1166B">
      <w:pPr>
        <w:pStyle w:val="PreformattedText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F3BA7" w:rsidRPr="002F3BA7" w:rsidRDefault="00F1166B" w:rsidP="00F1166B">
      <w:pPr>
        <w:pStyle w:val="PreformattedText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lang w:val="en-US" w:eastAsia="en-US" w:bidi="ar-SA"/>
        </w:rPr>
        <w:drawing>
          <wp:inline distT="0" distB="0" distL="0" distR="0">
            <wp:extent cx="2756281" cy="745911"/>
            <wp:effectExtent l="19050" t="0" r="596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57296" b="86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551" cy="74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lang w:val="en-US" w:eastAsia="en-US" w:bidi="ar-SA"/>
        </w:rPr>
        <w:drawing>
          <wp:inline distT="0" distB="0" distL="0" distR="0">
            <wp:extent cx="3194812" cy="741872"/>
            <wp:effectExtent l="19050" t="0" r="558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59877" b="85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367" cy="743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BA7" w:rsidRPr="002F3BA7" w:rsidRDefault="002F3BA7" w:rsidP="002F3BA7">
      <w:pPr>
        <w:pStyle w:val="PreformattedText"/>
        <w:spacing w:line="360" w:lineRule="auto"/>
        <w:ind w:right="-46"/>
        <w:rPr>
          <w:rFonts w:ascii="Times New Roman" w:hAnsi="Times New Roman" w:cs="Times New Roman"/>
          <w:b/>
          <w:bCs/>
          <w:sz w:val="28"/>
          <w:szCs w:val="28"/>
        </w:rPr>
      </w:pPr>
      <w:r w:rsidRPr="002F3BA7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:rsidR="002A2207" w:rsidRPr="002F3BA7" w:rsidRDefault="002F3BA7" w:rsidP="002F3BA7">
      <w:pPr>
        <w:pStyle w:val="PreformattedText"/>
        <w:spacing w:line="360" w:lineRule="auto"/>
        <w:ind w:right="-46"/>
        <w:rPr>
          <w:rFonts w:ascii="Times New Roman" w:hAnsi="Times New Roman" w:cs="Times New Roman"/>
        </w:rPr>
      </w:pPr>
      <w:r w:rsidRPr="002F3BA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F3BA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F3BA7">
        <w:rPr>
          <w:rFonts w:ascii="Times New Roman" w:hAnsi="Times New Roman" w:cs="Times New Roman"/>
          <w:sz w:val="24"/>
          <w:szCs w:val="24"/>
        </w:rPr>
        <w:t>Thus the creation and managing Windows and Linux EC2 instances, added and attached new volumes, and took snapshots for backup o</w:t>
      </w:r>
      <w:r>
        <w:rPr>
          <w:rFonts w:ascii="Times New Roman" w:hAnsi="Times New Roman" w:cs="Times New Roman"/>
          <w:sz w:val="24"/>
          <w:szCs w:val="24"/>
        </w:rPr>
        <w:t xml:space="preserve">r replication. Additionally,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2F3BA7">
        <w:rPr>
          <w:rFonts w:ascii="Times New Roman" w:hAnsi="Times New Roman" w:cs="Times New Roman"/>
          <w:sz w:val="24"/>
          <w:szCs w:val="24"/>
        </w:rPr>
        <w:t xml:space="preserve"> resized</w:t>
      </w:r>
      <w:proofErr w:type="gramEnd"/>
      <w:r w:rsidRPr="002F3BA7">
        <w:rPr>
          <w:rFonts w:ascii="Times New Roman" w:hAnsi="Times New Roman" w:cs="Times New Roman"/>
          <w:sz w:val="24"/>
          <w:szCs w:val="24"/>
        </w:rPr>
        <w:t xml:space="preserve"> volumes and verified changes, ensuring effective storage management across different operating systems has been developed and executed successfully.</w:t>
      </w:r>
    </w:p>
    <w:sectPr w:rsidR="002A2207" w:rsidRPr="002F3BA7" w:rsidSect="0012425A">
      <w:pgSz w:w="11906" w:h="16838"/>
      <w:pgMar w:top="851" w:right="1134" w:bottom="1134" w:left="1134" w:header="0" w:footer="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Noto Sans Mono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-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A1F00"/>
    <w:multiLevelType w:val="multilevel"/>
    <w:tmpl w:val="17162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B07780"/>
    <w:multiLevelType w:val="multilevel"/>
    <w:tmpl w:val="67F0C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4C476E"/>
    <w:multiLevelType w:val="multilevel"/>
    <w:tmpl w:val="17185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8869A8"/>
    <w:multiLevelType w:val="multilevel"/>
    <w:tmpl w:val="47669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F6276D"/>
    <w:multiLevelType w:val="multilevel"/>
    <w:tmpl w:val="6E264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0674B1"/>
    <w:multiLevelType w:val="multilevel"/>
    <w:tmpl w:val="EB9A0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265C1E"/>
    <w:multiLevelType w:val="multilevel"/>
    <w:tmpl w:val="597C4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CE5EDF"/>
    <w:multiLevelType w:val="multilevel"/>
    <w:tmpl w:val="A4EC9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F5373F"/>
    <w:multiLevelType w:val="multilevel"/>
    <w:tmpl w:val="6B808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5C4A6D"/>
    <w:multiLevelType w:val="multilevel"/>
    <w:tmpl w:val="F63E2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700E39"/>
    <w:multiLevelType w:val="multilevel"/>
    <w:tmpl w:val="977C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EB0203"/>
    <w:multiLevelType w:val="multilevel"/>
    <w:tmpl w:val="A4165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927E02"/>
    <w:multiLevelType w:val="multilevel"/>
    <w:tmpl w:val="BE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99A18BE"/>
    <w:multiLevelType w:val="multilevel"/>
    <w:tmpl w:val="C8E6A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8E3643"/>
    <w:multiLevelType w:val="multilevel"/>
    <w:tmpl w:val="AB649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1351D4C"/>
    <w:multiLevelType w:val="multilevel"/>
    <w:tmpl w:val="33B88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7EA6943"/>
    <w:multiLevelType w:val="multilevel"/>
    <w:tmpl w:val="0A8AC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C9D44E1"/>
    <w:multiLevelType w:val="multilevel"/>
    <w:tmpl w:val="71BE04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E5229D2"/>
    <w:multiLevelType w:val="multilevel"/>
    <w:tmpl w:val="26260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4A313F6"/>
    <w:multiLevelType w:val="multilevel"/>
    <w:tmpl w:val="1270A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6807F64"/>
    <w:multiLevelType w:val="multilevel"/>
    <w:tmpl w:val="DDF46B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72F13A3"/>
    <w:multiLevelType w:val="multilevel"/>
    <w:tmpl w:val="0456A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ADC1CA4"/>
    <w:multiLevelType w:val="multilevel"/>
    <w:tmpl w:val="04323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B5D71A8"/>
    <w:multiLevelType w:val="multilevel"/>
    <w:tmpl w:val="1A28D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D8B089D"/>
    <w:multiLevelType w:val="multilevel"/>
    <w:tmpl w:val="4A96E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</w:num>
  <w:num w:numId="3">
    <w:abstractNumId w:val="14"/>
  </w:num>
  <w:num w:numId="4">
    <w:abstractNumId w:val="3"/>
  </w:num>
  <w:num w:numId="5">
    <w:abstractNumId w:val="2"/>
  </w:num>
  <w:num w:numId="6">
    <w:abstractNumId w:val="4"/>
  </w:num>
  <w:num w:numId="7">
    <w:abstractNumId w:val="18"/>
  </w:num>
  <w:num w:numId="8">
    <w:abstractNumId w:val="0"/>
  </w:num>
  <w:num w:numId="9">
    <w:abstractNumId w:val="23"/>
  </w:num>
  <w:num w:numId="10">
    <w:abstractNumId w:val="5"/>
  </w:num>
  <w:num w:numId="11">
    <w:abstractNumId w:val="13"/>
  </w:num>
  <w:num w:numId="12">
    <w:abstractNumId w:val="12"/>
  </w:num>
  <w:num w:numId="13">
    <w:abstractNumId w:val="24"/>
  </w:num>
  <w:num w:numId="14">
    <w:abstractNumId w:val="21"/>
  </w:num>
  <w:num w:numId="15">
    <w:abstractNumId w:val="19"/>
  </w:num>
  <w:num w:numId="16">
    <w:abstractNumId w:val="22"/>
  </w:num>
  <w:num w:numId="17">
    <w:abstractNumId w:val="9"/>
  </w:num>
  <w:num w:numId="18">
    <w:abstractNumId w:val="20"/>
  </w:num>
  <w:num w:numId="19">
    <w:abstractNumId w:val="17"/>
  </w:num>
  <w:num w:numId="20">
    <w:abstractNumId w:val="8"/>
  </w:num>
  <w:num w:numId="21">
    <w:abstractNumId w:val="15"/>
  </w:num>
  <w:num w:numId="22">
    <w:abstractNumId w:val="16"/>
  </w:num>
  <w:num w:numId="23">
    <w:abstractNumId w:val="7"/>
  </w:num>
  <w:num w:numId="24">
    <w:abstractNumId w:val="11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F3BA7"/>
    <w:rsid w:val="00011478"/>
    <w:rsid w:val="000A298B"/>
    <w:rsid w:val="000D31F6"/>
    <w:rsid w:val="000E61A2"/>
    <w:rsid w:val="00156A51"/>
    <w:rsid w:val="002C030B"/>
    <w:rsid w:val="002F3BA7"/>
    <w:rsid w:val="00454B25"/>
    <w:rsid w:val="00460724"/>
    <w:rsid w:val="00722EC8"/>
    <w:rsid w:val="00812CB7"/>
    <w:rsid w:val="009E5C16"/>
    <w:rsid w:val="00A22A92"/>
    <w:rsid w:val="00BB7F5B"/>
    <w:rsid w:val="00C31A76"/>
    <w:rsid w:val="00CB4F0F"/>
    <w:rsid w:val="00D61B94"/>
    <w:rsid w:val="00F11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BA7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IN" w:eastAsia="zh-CN" w:bidi="hi-IN"/>
    </w:rPr>
  </w:style>
  <w:style w:type="paragraph" w:styleId="Heading3">
    <w:name w:val="heading 3"/>
    <w:basedOn w:val="Normal"/>
    <w:link w:val="Heading3Char"/>
    <w:uiPriority w:val="9"/>
    <w:qFormat/>
    <w:rsid w:val="002F3BA7"/>
    <w:pPr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 w:eastAsia="en-US" w:bidi="ar-SA"/>
    </w:rPr>
  </w:style>
  <w:style w:type="paragraph" w:styleId="Heading4">
    <w:name w:val="heading 4"/>
    <w:basedOn w:val="Normal"/>
    <w:link w:val="Heading4Char"/>
    <w:uiPriority w:val="9"/>
    <w:qFormat/>
    <w:rsid w:val="002F3BA7"/>
    <w:pPr>
      <w:suppressAutoHyphens w:val="0"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2F3BA7"/>
    <w:rPr>
      <w:rFonts w:ascii="Liberation Mono" w:eastAsia="Noto Sans Mono CJK SC" w:hAnsi="Liberation Mono" w:cs="Liberation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A7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A7"/>
    <w:rPr>
      <w:rFonts w:ascii="Tahoma" w:eastAsia="Noto Serif CJK SC" w:hAnsi="Tahoma" w:cs="Mangal"/>
      <w:kern w:val="2"/>
      <w:sz w:val="16"/>
      <w:szCs w:val="14"/>
      <w:lang w:val="en-IN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2F3BA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F3BA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F3B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3BA7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styleId="HTMLCode">
    <w:name w:val="HTML Code"/>
    <w:basedOn w:val="DefaultParagraphFont"/>
    <w:uiPriority w:val="99"/>
    <w:semiHidden/>
    <w:unhideWhenUsed/>
    <w:rsid w:val="002F3BA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F3BA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6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605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II-Year</dc:creator>
  <cp:lastModifiedBy>II-Year</cp:lastModifiedBy>
  <cp:revision>8</cp:revision>
  <dcterms:created xsi:type="dcterms:W3CDTF">2024-08-14T05:35:00Z</dcterms:created>
  <dcterms:modified xsi:type="dcterms:W3CDTF">2024-08-20T05:53:00Z</dcterms:modified>
</cp:coreProperties>
</file>