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353B5" w14:textId="7F620CE8" w:rsidR="00804221" w:rsidRDefault="00804221" w:rsidP="00BE7FB6">
      <w:pPr>
        <w:pStyle w:val="Heading1"/>
        <w:jc w:val="center"/>
      </w:pPr>
      <w:r w:rsidRPr="00804221">
        <w:t xml:space="preserve">Netflix </w:t>
      </w:r>
      <w:r>
        <w:t>Da</w:t>
      </w:r>
      <w:r w:rsidRPr="00804221">
        <w:t>t</w:t>
      </w:r>
      <w:r>
        <w:t>a</w:t>
      </w:r>
      <w:r w:rsidRPr="00804221">
        <w:t xml:space="preserve"> Analysis</w:t>
      </w:r>
    </w:p>
    <w:p w14:paraId="6E7FDA2C" w14:textId="77777777" w:rsidR="00BE7FB6" w:rsidRPr="00BE7FB6" w:rsidRDefault="00BE7FB6" w:rsidP="00BE7FB6"/>
    <w:p w14:paraId="544F32F3" w14:textId="1E157BC6" w:rsidR="00804221" w:rsidRPr="00804221" w:rsidRDefault="00804221" w:rsidP="00804221">
      <w:pPr>
        <w:rPr>
          <w:sz w:val="28"/>
          <w:szCs w:val="28"/>
        </w:rPr>
      </w:pPr>
      <w:r w:rsidRPr="00804221">
        <w:rPr>
          <w:sz w:val="28"/>
          <w:szCs w:val="28"/>
        </w:rPr>
        <w:t>This project involves the creation of a comprehensive Power BI dashboard that analyses Netflix's catalogue of movies and TV shows from 1953 to 2022. The dashboard provides valuable insights into content trends, user ratings, runtime patterns, and distribution across age certifications and decades. The analysis is based on key performance indicators (KPIs) such as IMDb scores, IMDb votes, runtime, and count of titles.</w:t>
      </w:r>
    </w:p>
    <w:p w14:paraId="7D627934" w14:textId="77777777" w:rsidR="00804221" w:rsidRPr="00804221" w:rsidRDefault="00000000" w:rsidP="00804221">
      <w:pPr>
        <w:rPr>
          <w:sz w:val="28"/>
          <w:szCs w:val="28"/>
        </w:rPr>
      </w:pPr>
      <w:r>
        <w:rPr>
          <w:sz w:val="28"/>
          <w:szCs w:val="28"/>
        </w:rPr>
        <w:pict w14:anchorId="52B523C8">
          <v:rect id="_x0000_i1025" style="width:0;height:1.5pt" o:hralign="center" o:hrstd="t" o:hr="t" fillcolor="#a0a0a0" stroked="f"/>
        </w:pict>
      </w:r>
    </w:p>
    <w:p w14:paraId="45D0B36E" w14:textId="77777777" w:rsidR="00804221" w:rsidRPr="00804221" w:rsidRDefault="00804221" w:rsidP="00804221">
      <w:pPr>
        <w:rPr>
          <w:b/>
          <w:bCs/>
          <w:sz w:val="28"/>
          <w:szCs w:val="28"/>
        </w:rPr>
      </w:pPr>
      <w:r w:rsidRPr="00804221">
        <w:rPr>
          <w:rFonts w:ascii="Segoe UI Emoji" w:hAnsi="Segoe UI Emoji" w:cs="Segoe UI Emoji"/>
          <w:b/>
          <w:bCs/>
          <w:sz w:val="28"/>
          <w:szCs w:val="28"/>
        </w:rPr>
        <w:t>📊</w:t>
      </w:r>
      <w:r w:rsidRPr="00804221">
        <w:rPr>
          <w:b/>
          <w:bCs/>
          <w:sz w:val="28"/>
          <w:szCs w:val="28"/>
        </w:rPr>
        <w:t xml:space="preserve"> Dashboard Overview</w:t>
      </w:r>
    </w:p>
    <w:p w14:paraId="72806065" w14:textId="77777777" w:rsidR="00804221" w:rsidRPr="00804221" w:rsidRDefault="00804221" w:rsidP="00804221">
      <w:pPr>
        <w:rPr>
          <w:sz w:val="28"/>
          <w:szCs w:val="28"/>
        </w:rPr>
      </w:pPr>
      <w:r w:rsidRPr="00804221">
        <w:rPr>
          <w:sz w:val="28"/>
          <w:szCs w:val="28"/>
        </w:rPr>
        <w:t>The Power BI dashboard is divided into four core analytical sections:</w:t>
      </w:r>
    </w:p>
    <w:p w14:paraId="41FEEFF0" w14:textId="77777777" w:rsidR="00804221" w:rsidRPr="00804221" w:rsidRDefault="00000000" w:rsidP="00804221">
      <w:pPr>
        <w:rPr>
          <w:sz w:val="28"/>
          <w:szCs w:val="28"/>
        </w:rPr>
      </w:pPr>
      <w:r>
        <w:rPr>
          <w:sz w:val="28"/>
          <w:szCs w:val="28"/>
        </w:rPr>
        <w:pict w14:anchorId="0A2A8B86">
          <v:rect id="_x0000_i1026" style="width:0;height:1.5pt" o:hralign="center" o:hrstd="t" o:hr="t" fillcolor="#a0a0a0" stroked="f"/>
        </w:pict>
      </w:r>
    </w:p>
    <w:p w14:paraId="6C479DBB" w14:textId="77777777" w:rsidR="00804221" w:rsidRPr="00804221" w:rsidRDefault="00804221" w:rsidP="00804221">
      <w:pPr>
        <w:rPr>
          <w:b/>
          <w:bCs/>
          <w:sz w:val="28"/>
          <w:szCs w:val="28"/>
        </w:rPr>
      </w:pPr>
      <w:r w:rsidRPr="00804221">
        <w:rPr>
          <w:b/>
          <w:bCs/>
          <w:sz w:val="28"/>
          <w:szCs w:val="28"/>
        </w:rPr>
        <w:t>1. General Overview</w:t>
      </w:r>
    </w:p>
    <w:p w14:paraId="127AFD15" w14:textId="77777777" w:rsidR="00804221" w:rsidRPr="00804221" w:rsidRDefault="00804221" w:rsidP="00804221">
      <w:pPr>
        <w:numPr>
          <w:ilvl w:val="0"/>
          <w:numId w:val="1"/>
        </w:numPr>
        <w:rPr>
          <w:sz w:val="28"/>
          <w:szCs w:val="28"/>
        </w:rPr>
      </w:pPr>
      <w:proofErr w:type="spellStart"/>
      <w:r w:rsidRPr="00804221">
        <w:rPr>
          <w:b/>
          <w:bCs/>
          <w:sz w:val="28"/>
          <w:szCs w:val="28"/>
        </w:rPr>
        <w:t>Avg</w:t>
      </w:r>
      <w:proofErr w:type="spellEnd"/>
      <w:r w:rsidRPr="00804221">
        <w:rPr>
          <w:b/>
          <w:bCs/>
          <w:sz w:val="28"/>
          <w:szCs w:val="28"/>
        </w:rPr>
        <w:t xml:space="preserve"> Runtime</w:t>
      </w:r>
      <w:r w:rsidRPr="00804221">
        <w:rPr>
          <w:sz w:val="28"/>
          <w:szCs w:val="28"/>
        </w:rPr>
        <w:t>: 38.63 minutes</w:t>
      </w:r>
    </w:p>
    <w:p w14:paraId="134BC2B5" w14:textId="77777777" w:rsidR="00804221" w:rsidRPr="00804221" w:rsidRDefault="00804221" w:rsidP="00804221">
      <w:pPr>
        <w:numPr>
          <w:ilvl w:val="0"/>
          <w:numId w:val="1"/>
        </w:numPr>
        <w:rPr>
          <w:sz w:val="28"/>
          <w:szCs w:val="28"/>
        </w:rPr>
      </w:pPr>
      <w:proofErr w:type="spellStart"/>
      <w:r w:rsidRPr="00804221">
        <w:rPr>
          <w:b/>
          <w:bCs/>
          <w:sz w:val="28"/>
          <w:szCs w:val="28"/>
        </w:rPr>
        <w:t>Avg</w:t>
      </w:r>
      <w:proofErr w:type="spellEnd"/>
      <w:r w:rsidRPr="00804221">
        <w:rPr>
          <w:b/>
          <w:bCs/>
          <w:sz w:val="28"/>
          <w:szCs w:val="28"/>
        </w:rPr>
        <w:t xml:space="preserve"> IMDb Score</w:t>
      </w:r>
      <w:r w:rsidRPr="00804221">
        <w:rPr>
          <w:sz w:val="28"/>
          <w:szCs w:val="28"/>
        </w:rPr>
        <w:t>: 7.02</w:t>
      </w:r>
    </w:p>
    <w:p w14:paraId="5C795672" w14:textId="031C5F66" w:rsidR="00804221" w:rsidRPr="00804221" w:rsidRDefault="00804221" w:rsidP="00804221">
      <w:pPr>
        <w:numPr>
          <w:ilvl w:val="0"/>
          <w:numId w:val="1"/>
        </w:numPr>
        <w:rPr>
          <w:sz w:val="28"/>
          <w:szCs w:val="28"/>
        </w:rPr>
      </w:pPr>
      <w:r w:rsidRPr="00804221">
        <w:rPr>
          <w:b/>
          <w:bCs/>
          <w:sz w:val="28"/>
          <w:szCs w:val="28"/>
        </w:rPr>
        <w:t>Total Titles Analysed</w:t>
      </w:r>
      <w:r w:rsidRPr="00804221">
        <w:rPr>
          <w:sz w:val="28"/>
          <w:szCs w:val="28"/>
        </w:rPr>
        <w:t>: 1,876 (Movies &amp; Shows combined)</w:t>
      </w:r>
    </w:p>
    <w:p w14:paraId="35F63233" w14:textId="77777777" w:rsidR="00804221" w:rsidRPr="00804221" w:rsidRDefault="00804221" w:rsidP="00804221">
      <w:pPr>
        <w:rPr>
          <w:sz w:val="28"/>
          <w:szCs w:val="28"/>
        </w:rPr>
      </w:pPr>
      <w:r w:rsidRPr="00804221">
        <w:rPr>
          <w:b/>
          <w:bCs/>
          <w:sz w:val="28"/>
          <w:szCs w:val="28"/>
        </w:rPr>
        <w:t>Key Insights:</w:t>
      </w:r>
    </w:p>
    <w:p w14:paraId="40F09FC0" w14:textId="77777777" w:rsidR="00804221" w:rsidRPr="00804221" w:rsidRDefault="00804221" w:rsidP="00804221">
      <w:pPr>
        <w:numPr>
          <w:ilvl w:val="0"/>
          <w:numId w:val="2"/>
        </w:numPr>
        <w:rPr>
          <w:sz w:val="28"/>
          <w:szCs w:val="28"/>
        </w:rPr>
      </w:pPr>
      <w:r w:rsidRPr="00804221">
        <w:rPr>
          <w:sz w:val="28"/>
          <w:szCs w:val="28"/>
        </w:rPr>
        <w:t xml:space="preserve">Titles like </w:t>
      </w:r>
      <w:r w:rsidRPr="00804221">
        <w:rPr>
          <w:i/>
          <w:iCs/>
          <w:sz w:val="28"/>
          <w:szCs w:val="28"/>
        </w:rPr>
        <w:t>Breaking Bad</w:t>
      </w:r>
      <w:r w:rsidRPr="00804221">
        <w:rPr>
          <w:sz w:val="28"/>
          <w:szCs w:val="28"/>
        </w:rPr>
        <w:t xml:space="preserve">, </w:t>
      </w:r>
      <w:r w:rsidRPr="00804221">
        <w:rPr>
          <w:i/>
          <w:iCs/>
          <w:sz w:val="28"/>
          <w:szCs w:val="28"/>
        </w:rPr>
        <w:t>Avatar: The Last Airbender</w:t>
      </w:r>
      <w:r w:rsidRPr="00804221">
        <w:rPr>
          <w:sz w:val="28"/>
          <w:szCs w:val="28"/>
        </w:rPr>
        <w:t xml:space="preserve">, and </w:t>
      </w:r>
      <w:r w:rsidRPr="00804221">
        <w:rPr>
          <w:i/>
          <w:iCs/>
          <w:sz w:val="28"/>
          <w:szCs w:val="28"/>
        </w:rPr>
        <w:t>Reply 1988</w:t>
      </w:r>
      <w:r w:rsidRPr="00804221">
        <w:rPr>
          <w:sz w:val="28"/>
          <w:szCs w:val="28"/>
        </w:rPr>
        <w:t xml:space="preserve"> stand out for high IMDb scores.</w:t>
      </w:r>
    </w:p>
    <w:p w14:paraId="6A2D5EB1" w14:textId="77777777" w:rsidR="00804221" w:rsidRPr="00804221" w:rsidRDefault="00804221" w:rsidP="00804221">
      <w:pPr>
        <w:numPr>
          <w:ilvl w:val="0"/>
          <w:numId w:val="2"/>
        </w:numPr>
        <w:rPr>
          <w:sz w:val="28"/>
          <w:szCs w:val="28"/>
        </w:rPr>
      </w:pPr>
      <w:r w:rsidRPr="00804221">
        <w:rPr>
          <w:i/>
          <w:iCs/>
          <w:sz w:val="28"/>
          <w:szCs w:val="28"/>
        </w:rPr>
        <w:t>TV-MA</w:t>
      </w:r>
      <w:r w:rsidRPr="00804221">
        <w:rPr>
          <w:sz w:val="28"/>
          <w:szCs w:val="28"/>
        </w:rPr>
        <w:t xml:space="preserve"> category has received the highest number of IMDb votes (~19M), followed by </w:t>
      </w:r>
      <w:r w:rsidRPr="00804221">
        <w:rPr>
          <w:i/>
          <w:iCs/>
          <w:sz w:val="28"/>
          <w:szCs w:val="28"/>
        </w:rPr>
        <w:t>TV-14</w:t>
      </w:r>
      <w:r w:rsidRPr="00804221">
        <w:rPr>
          <w:sz w:val="28"/>
          <w:szCs w:val="28"/>
        </w:rPr>
        <w:t xml:space="preserve"> and </w:t>
      </w:r>
      <w:r w:rsidRPr="00804221">
        <w:rPr>
          <w:i/>
          <w:iCs/>
          <w:sz w:val="28"/>
          <w:szCs w:val="28"/>
        </w:rPr>
        <w:t>TV-PG</w:t>
      </w:r>
      <w:r w:rsidRPr="00804221">
        <w:rPr>
          <w:sz w:val="28"/>
          <w:szCs w:val="28"/>
        </w:rPr>
        <w:t>.</w:t>
      </w:r>
    </w:p>
    <w:p w14:paraId="69969340" w14:textId="77777777" w:rsidR="00804221" w:rsidRPr="00804221" w:rsidRDefault="00000000" w:rsidP="00804221">
      <w:pPr>
        <w:rPr>
          <w:sz w:val="28"/>
          <w:szCs w:val="28"/>
        </w:rPr>
      </w:pPr>
      <w:r>
        <w:rPr>
          <w:sz w:val="28"/>
          <w:szCs w:val="28"/>
        </w:rPr>
        <w:pict w14:anchorId="1D373B52">
          <v:rect id="_x0000_i1027" style="width:0;height:1.5pt" o:hralign="center" o:hrstd="t" o:hr="t" fillcolor="#a0a0a0" stroked="f"/>
        </w:pict>
      </w:r>
    </w:p>
    <w:p w14:paraId="509BEE1E" w14:textId="77777777" w:rsidR="00804221" w:rsidRPr="00804221" w:rsidRDefault="00804221" w:rsidP="00804221">
      <w:pPr>
        <w:rPr>
          <w:b/>
          <w:bCs/>
          <w:sz w:val="28"/>
          <w:szCs w:val="28"/>
        </w:rPr>
      </w:pPr>
      <w:r w:rsidRPr="00804221">
        <w:rPr>
          <w:b/>
          <w:bCs/>
          <w:sz w:val="28"/>
          <w:szCs w:val="28"/>
        </w:rPr>
        <w:t>2. Rating Analysis</w:t>
      </w:r>
    </w:p>
    <w:p w14:paraId="090AD602" w14:textId="77777777" w:rsidR="00804221" w:rsidRPr="00804221" w:rsidRDefault="00804221" w:rsidP="00804221">
      <w:pPr>
        <w:numPr>
          <w:ilvl w:val="0"/>
          <w:numId w:val="3"/>
        </w:numPr>
        <w:rPr>
          <w:sz w:val="28"/>
          <w:szCs w:val="28"/>
        </w:rPr>
      </w:pPr>
      <w:r w:rsidRPr="00804221">
        <w:rPr>
          <w:b/>
          <w:bCs/>
          <w:sz w:val="28"/>
          <w:szCs w:val="28"/>
        </w:rPr>
        <w:t>Top Rated Titles</w:t>
      </w:r>
      <w:r w:rsidRPr="00804221">
        <w:rPr>
          <w:sz w:val="28"/>
          <w:szCs w:val="28"/>
        </w:rPr>
        <w:t xml:space="preserve">: Include </w:t>
      </w:r>
      <w:proofErr w:type="spellStart"/>
      <w:r w:rsidRPr="00804221">
        <w:rPr>
          <w:i/>
          <w:iCs/>
          <w:sz w:val="28"/>
          <w:szCs w:val="28"/>
        </w:rPr>
        <w:t>Khawatir</w:t>
      </w:r>
      <w:proofErr w:type="spellEnd"/>
      <w:r w:rsidRPr="00804221">
        <w:rPr>
          <w:sz w:val="28"/>
          <w:szCs w:val="28"/>
        </w:rPr>
        <w:t xml:space="preserve">, </w:t>
      </w:r>
      <w:r w:rsidRPr="00804221">
        <w:rPr>
          <w:i/>
          <w:iCs/>
          <w:sz w:val="28"/>
          <w:szCs w:val="28"/>
        </w:rPr>
        <w:t>My Mister</w:t>
      </w:r>
      <w:r w:rsidRPr="00804221">
        <w:rPr>
          <w:sz w:val="28"/>
          <w:szCs w:val="28"/>
        </w:rPr>
        <w:t xml:space="preserve">, </w:t>
      </w:r>
      <w:r w:rsidRPr="00804221">
        <w:rPr>
          <w:i/>
          <w:iCs/>
          <w:sz w:val="28"/>
          <w:szCs w:val="28"/>
        </w:rPr>
        <w:t>Arcane</w:t>
      </w:r>
      <w:r w:rsidRPr="00804221">
        <w:rPr>
          <w:sz w:val="28"/>
          <w:szCs w:val="28"/>
        </w:rPr>
        <w:t xml:space="preserve">, and </w:t>
      </w:r>
      <w:r w:rsidRPr="00804221">
        <w:rPr>
          <w:i/>
          <w:iCs/>
          <w:sz w:val="28"/>
          <w:szCs w:val="28"/>
        </w:rPr>
        <w:t>The Last Dance</w:t>
      </w:r>
      <w:r w:rsidRPr="00804221">
        <w:rPr>
          <w:sz w:val="28"/>
          <w:szCs w:val="28"/>
        </w:rPr>
        <w:t>.</w:t>
      </w:r>
    </w:p>
    <w:p w14:paraId="7FC0CDC9" w14:textId="77777777" w:rsidR="00804221" w:rsidRPr="00804221" w:rsidRDefault="00804221" w:rsidP="00804221">
      <w:pPr>
        <w:numPr>
          <w:ilvl w:val="0"/>
          <w:numId w:val="3"/>
        </w:numPr>
        <w:rPr>
          <w:sz w:val="28"/>
          <w:szCs w:val="28"/>
        </w:rPr>
      </w:pPr>
      <w:r w:rsidRPr="00804221">
        <w:rPr>
          <w:b/>
          <w:bCs/>
          <w:sz w:val="28"/>
          <w:szCs w:val="28"/>
        </w:rPr>
        <w:lastRenderedPageBreak/>
        <w:t>Bottom Rated Titles</w:t>
      </w:r>
      <w:r w:rsidRPr="00804221">
        <w:rPr>
          <w:sz w:val="28"/>
          <w:szCs w:val="28"/>
        </w:rPr>
        <w:t xml:space="preserve">: Include </w:t>
      </w:r>
      <w:r w:rsidRPr="00804221">
        <w:rPr>
          <w:i/>
          <w:iCs/>
          <w:sz w:val="28"/>
          <w:szCs w:val="28"/>
        </w:rPr>
        <w:t>Richie Rich</w:t>
      </w:r>
      <w:r w:rsidRPr="00804221">
        <w:rPr>
          <w:sz w:val="28"/>
          <w:szCs w:val="28"/>
        </w:rPr>
        <w:t xml:space="preserve">, </w:t>
      </w:r>
      <w:r w:rsidRPr="00804221">
        <w:rPr>
          <w:i/>
          <w:iCs/>
          <w:sz w:val="28"/>
          <w:szCs w:val="28"/>
        </w:rPr>
        <w:t>The Goop Lab</w:t>
      </w:r>
      <w:r w:rsidRPr="00804221">
        <w:rPr>
          <w:sz w:val="28"/>
          <w:szCs w:val="28"/>
        </w:rPr>
        <w:t xml:space="preserve">, </w:t>
      </w:r>
      <w:r w:rsidRPr="00804221">
        <w:rPr>
          <w:i/>
          <w:iCs/>
          <w:sz w:val="28"/>
          <w:szCs w:val="28"/>
        </w:rPr>
        <w:t>Hype House</w:t>
      </w:r>
      <w:r w:rsidRPr="00804221">
        <w:rPr>
          <w:sz w:val="28"/>
          <w:szCs w:val="28"/>
        </w:rPr>
        <w:t xml:space="preserve">, </w:t>
      </w:r>
      <w:r w:rsidRPr="00804221">
        <w:rPr>
          <w:i/>
          <w:iCs/>
          <w:sz w:val="28"/>
          <w:szCs w:val="28"/>
        </w:rPr>
        <w:t>Racket Boys</w:t>
      </w:r>
      <w:r w:rsidRPr="00804221">
        <w:rPr>
          <w:sz w:val="28"/>
          <w:szCs w:val="28"/>
        </w:rPr>
        <w:t xml:space="preserve">, and </w:t>
      </w:r>
      <w:r w:rsidRPr="00804221">
        <w:rPr>
          <w:i/>
          <w:iCs/>
          <w:sz w:val="28"/>
          <w:szCs w:val="28"/>
        </w:rPr>
        <w:t>He's Expecting</w:t>
      </w:r>
      <w:r w:rsidRPr="00804221">
        <w:rPr>
          <w:sz w:val="28"/>
          <w:szCs w:val="28"/>
        </w:rPr>
        <w:t>.</w:t>
      </w:r>
    </w:p>
    <w:p w14:paraId="22A387AA" w14:textId="77777777" w:rsidR="00804221" w:rsidRPr="00804221" w:rsidRDefault="00804221" w:rsidP="00804221">
      <w:pPr>
        <w:numPr>
          <w:ilvl w:val="0"/>
          <w:numId w:val="3"/>
        </w:numPr>
        <w:rPr>
          <w:sz w:val="28"/>
          <w:szCs w:val="28"/>
        </w:rPr>
      </w:pPr>
      <w:r w:rsidRPr="00804221">
        <w:rPr>
          <w:b/>
          <w:bCs/>
          <w:sz w:val="28"/>
          <w:szCs w:val="28"/>
        </w:rPr>
        <w:t>Rating by Age Certification</w:t>
      </w:r>
      <w:r w:rsidRPr="00804221">
        <w:rPr>
          <w:sz w:val="28"/>
          <w:szCs w:val="28"/>
        </w:rPr>
        <w:t>:</w:t>
      </w:r>
    </w:p>
    <w:p w14:paraId="7698511B" w14:textId="77777777" w:rsidR="00804221" w:rsidRPr="00804221" w:rsidRDefault="00804221" w:rsidP="00804221">
      <w:pPr>
        <w:numPr>
          <w:ilvl w:val="1"/>
          <w:numId w:val="3"/>
        </w:numPr>
        <w:rPr>
          <w:sz w:val="28"/>
          <w:szCs w:val="28"/>
        </w:rPr>
      </w:pPr>
      <w:r w:rsidRPr="00804221">
        <w:rPr>
          <w:i/>
          <w:iCs/>
          <w:sz w:val="28"/>
          <w:szCs w:val="28"/>
        </w:rPr>
        <w:t>TV-14</w:t>
      </w:r>
      <w:r w:rsidRPr="00804221">
        <w:rPr>
          <w:sz w:val="28"/>
          <w:szCs w:val="28"/>
        </w:rPr>
        <w:t xml:space="preserve">, </w:t>
      </w:r>
      <w:r w:rsidRPr="00804221">
        <w:rPr>
          <w:i/>
          <w:iCs/>
          <w:sz w:val="28"/>
          <w:szCs w:val="28"/>
        </w:rPr>
        <w:t>TV-MA</w:t>
      </w:r>
      <w:r w:rsidRPr="00804221">
        <w:rPr>
          <w:sz w:val="28"/>
          <w:szCs w:val="28"/>
        </w:rPr>
        <w:t xml:space="preserve">, and </w:t>
      </w:r>
      <w:r w:rsidRPr="00804221">
        <w:rPr>
          <w:i/>
          <w:iCs/>
          <w:sz w:val="28"/>
          <w:szCs w:val="28"/>
        </w:rPr>
        <w:t>TV-PG</w:t>
      </w:r>
      <w:r w:rsidRPr="00804221">
        <w:rPr>
          <w:sz w:val="28"/>
          <w:szCs w:val="28"/>
        </w:rPr>
        <w:t xml:space="preserve"> consistently achieve higher average ratings (~7+).</w:t>
      </w:r>
    </w:p>
    <w:p w14:paraId="4C6C7C88" w14:textId="77777777" w:rsidR="00804221" w:rsidRPr="00804221" w:rsidRDefault="00804221" w:rsidP="00804221">
      <w:pPr>
        <w:numPr>
          <w:ilvl w:val="1"/>
          <w:numId w:val="3"/>
        </w:numPr>
        <w:rPr>
          <w:sz w:val="28"/>
          <w:szCs w:val="28"/>
        </w:rPr>
      </w:pPr>
      <w:r w:rsidRPr="00804221">
        <w:rPr>
          <w:sz w:val="28"/>
          <w:szCs w:val="28"/>
        </w:rPr>
        <w:t xml:space="preserve">Ratings tend to slightly decline for younger age certifications like </w:t>
      </w:r>
      <w:r w:rsidRPr="00804221">
        <w:rPr>
          <w:i/>
          <w:iCs/>
          <w:sz w:val="28"/>
          <w:szCs w:val="28"/>
        </w:rPr>
        <w:t>TV-Y</w:t>
      </w:r>
      <w:r w:rsidRPr="00804221">
        <w:rPr>
          <w:sz w:val="28"/>
          <w:szCs w:val="28"/>
        </w:rPr>
        <w:t xml:space="preserve">, </w:t>
      </w:r>
      <w:r w:rsidRPr="00804221">
        <w:rPr>
          <w:i/>
          <w:iCs/>
          <w:sz w:val="28"/>
          <w:szCs w:val="28"/>
        </w:rPr>
        <w:t>TV-G</w:t>
      </w:r>
      <w:r w:rsidRPr="00804221">
        <w:rPr>
          <w:sz w:val="28"/>
          <w:szCs w:val="28"/>
        </w:rPr>
        <w:t>.</w:t>
      </w:r>
    </w:p>
    <w:p w14:paraId="78F253D4" w14:textId="77777777" w:rsidR="00804221" w:rsidRPr="00804221" w:rsidRDefault="00804221" w:rsidP="00804221">
      <w:pPr>
        <w:numPr>
          <w:ilvl w:val="0"/>
          <w:numId w:val="3"/>
        </w:numPr>
        <w:rPr>
          <w:sz w:val="28"/>
          <w:szCs w:val="28"/>
        </w:rPr>
      </w:pPr>
      <w:r w:rsidRPr="00804221">
        <w:rPr>
          <w:b/>
          <w:bCs/>
          <w:sz w:val="28"/>
          <w:szCs w:val="28"/>
        </w:rPr>
        <w:t>Rating by Release Year</w:t>
      </w:r>
      <w:r w:rsidRPr="00804221">
        <w:rPr>
          <w:sz w:val="28"/>
          <w:szCs w:val="28"/>
        </w:rPr>
        <w:t>:</w:t>
      </w:r>
    </w:p>
    <w:p w14:paraId="0386F7D6" w14:textId="77777777" w:rsidR="00804221" w:rsidRPr="00804221" w:rsidRDefault="00804221" w:rsidP="00804221">
      <w:pPr>
        <w:numPr>
          <w:ilvl w:val="1"/>
          <w:numId w:val="3"/>
        </w:numPr>
        <w:rPr>
          <w:sz w:val="28"/>
          <w:szCs w:val="28"/>
        </w:rPr>
      </w:pPr>
      <w:r w:rsidRPr="00804221">
        <w:rPr>
          <w:sz w:val="28"/>
          <w:szCs w:val="28"/>
        </w:rPr>
        <w:t>Surge in ratings from 2015 to 2020, peaking around 2020, followed by a slight drop.</w:t>
      </w:r>
    </w:p>
    <w:p w14:paraId="6BDE7E1E" w14:textId="77777777" w:rsidR="00804221" w:rsidRPr="00804221" w:rsidRDefault="00000000" w:rsidP="00804221">
      <w:pPr>
        <w:rPr>
          <w:sz w:val="28"/>
          <w:szCs w:val="28"/>
        </w:rPr>
      </w:pPr>
      <w:r>
        <w:rPr>
          <w:sz w:val="28"/>
          <w:szCs w:val="28"/>
        </w:rPr>
        <w:pict w14:anchorId="6AEB6FA2">
          <v:rect id="_x0000_i1028" style="width:0;height:1.5pt" o:hralign="center" o:hrstd="t" o:hr="t" fillcolor="#a0a0a0" stroked="f"/>
        </w:pict>
      </w:r>
    </w:p>
    <w:p w14:paraId="519939A3" w14:textId="77777777" w:rsidR="00804221" w:rsidRPr="00804221" w:rsidRDefault="00804221" w:rsidP="00804221">
      <w:pPr>
        <w:rPr>
          <w:b/>
          <w:bCs/>
          <w:sz w:val="28"/>
          <w:szCs w:val="28"/>
        </w:rPr>
      </w:pPr>
      <w:r w:rsidRPr="00804221">
        <w:rPr>
          <w:b/>
          <w:bCs/>
          <w:sz w:val="28"/>
          <w:szCs w:val="28"/>
        </w:rPr>
        <w:t>3. Runtime Analysis</w:t>
      </w:r>
    </w:p>
    <w:p w14:paraId="7E44FC0D" w14:textId="77777777" w:rsidR="00804221" w:rsidRPr="00804221" w:rsidRDefault="00804221" w:rsidP="00804221">
      <w:pPr>
        <w:numPr>
          <w:ilvl w:val="0"/>
          <w:numId w:val="4"/>
        </w:numPr>
        <w:rPr>
          <w:sz w:val="28"/>
          <w:szCs w:val="28"/>
        </w:rPr>
      </w:pPr>
      <w:r w:rsidRPr="00804221">
        <w:rPr>
          <w:b/>
          <w:bCs/>
          <w:sz w:val="28"/>
          <w:szCs w:val="28"/>
        </w:rPr>
        <w:t>Runtime by Release Year</w:t>
      </w:r>
      <w:r w:rsidRPr="00804221">
        <w:rPr>
          <w:sz w:val="28"/>
          <w:szCs w:val="28"/>
        </w:rPr>
        <w:t>:</w:t>
      </w:r>
    </w:p>
    <w:p w14:paraId="378676C2" w14:textId="77777777" w:rsidR="00804221" w:rsidRPr="00804221" w:rsidRDefault="00804221" w:rsidP="00804221">
      <w:pPr>
        <w:numPr>
          <w:ilvl w:val="1"/>
          <w:numId w:val="4"/>
        </w:numPr>
        <w:rPr>
          <w:sz w:val="28"/>
          <w:szCs w:val="28"/>
        </w:rPr>
      </w:pPr>
      <w:r w:rsidRPr="00804221">
        <w:rPr>
          <w:sz w:val="28"/>
          <w:szCs w:val="28"/>
        </w:rPr>
        <w:t>There is a noticeable downward trend in average runtime post-2010, with the lowest averages seen in the 2020s.</w:t>
      </w:r>
    </w:p>
    <w:p w14:paraId="3C86CA04" w14:textId="77777777" w:rsidR="00804221" w:rsidRPr="00804221" w:rsidRDefault="00804221" w:rsidP="00804221">
      <w:pPr>
        <w:numPr>
          <w:ilvl w:val="0"/>
          <w:numId w:val="4"/>
        </w:numPr>
        <w:rPr>
          <w:sz w:val="28"/>
          <w:szCs w:val="28"/>
        </w:rPr>
      </w:pPr>
      <w:r w:rsidRPr="00804221">
        <w:rPr>
          <w:b/>
          <w:bCs/>
          <w:sz w:val="28"/>
          <w:szCs w:val="28"/>
        </w:rPr>
        <w:t>Runtime by Age Certification</w:t>
      </w:r>
      <w:r w:rsidRPr="00804221">
        <w:rPr>
          <w:sz w:val="28"/>
          <w:szCs w:val="28"/>
        </w:rPr>
        <w:t>:</w:t>
      </w:r>
    </w:p>
    <w:p w14:paraId="1A00D79E" w14:textId="77777777" w:rsidR="00804221" w:rsidRPr="00804221" w:rsidRDefault="00804221" w:rsidP="00804221">
      <w:pPr>
        <w:numPr>
          <w:ilvl w:val="1"/>
          <w:numId w:val="4"/>
        </w:numPr>
        <w:rPr>
          <w:sz w:val="28"/>
          <w:szCs w:val="28"/>
        </w:rPr>
      </w:pPr>
      <w:r w:rsidRPr="00804221">
        <w:rPr>
          <w:sz w:val="28"/>
          <w:szCs w:val="28"/>
        </w:rPr>
        <w:t xml:space="preserve">Titles rated </w:t>
      </w:r>
      <w:r w:rsidRPr="00804221">
        <w:rPr>
          <w:i/>
          <w:iCs/>
          <w:sz w:val="28"/>
          <w:szCs w:val="28"/>
        </w:rPr>
        <w:t>PG-13</w:t>
      </w:r>
      <w:r w:rsidRPr="00804221">
        <w:rPr>
          <w:sz w:val="28"/>
          <w:szCs w:val="28"/>
        </w:rPr>
        <w:t xml:space="preserve">, </w:t>
      </w:r>
      <w:r w:rsidRPr="00804221">
        <w:rPr>
          <w:i/>
          <w:iCs/>
          <w:sz w:val="28"/>
          <w:szCs w:val="28"/>
        </w:rPr>
        <w:t>R</w:t>
      </w:r>
      <w:r w:rsidRPr="00804221">
        <w:rPr>
          <w:sz w:val="28"/>
          <w:szCs w:val="28"/>
        </w:rPr>
        <w:t xml:space="preserve">, and </w:t>
      </w:r>
      <w:r w:rsidRPr="00804221">
        <w:rPr>
          <w:i/>
          <w:iCs/>
          <w:sz w:val="28"/>
          <w:szCs w:val="28"/>
        </w:rPr>
        <w:t>NC-17</w:t>
      </w:r>
      <w:r w:rsidRPr="00804221">
        <w:rPr>
          <w:sz w:val="28"/>
          <w:szCs w:val="28"/>
        </w:rPr>
        <w:t xml:space="preserve"> tend to have the longest average runtimes (~100+ mins).</w:t>
      </w:r>
    </w:p>
    <w:p w14:paraId="2D5C8BE9" w14:textId="77777777" w:rsidR="00804221" w:rsidRPr="00804221" w:rsidRDefault="00804221" w:rsidP="00804221">
      <w:pPr>
        <w:numPr>
          <w:ilvl w:val="1"/>
          <w:numId w:val="4"/>
        </w:numPr>
        <w:rPr>
          <w:sz w:val="28"/>
          <w:szCs w:val="28"/>
        </w:rPr>
      </w:pPr>
      <w:r w:rsidRPr="00804221">
        <w:rPr>
          <w:sz w:val="28"/>
          <w:szCs w:val="28"/>
        </w:rPr>
        <w:t xml:space="preserve">Shortest runtimes are observed in </w:t>
      </w:r>
      <w:r w:rsidRPr="00804221">
        <w:rPr>
          <w:i/>
          <w:iCs/>
          <w:sz w:val="28"/>
          <w:szCs w:val="28"/>
        </w:rPr>
        <w:t>TV-Y</w:t>
      </w:r>
      <w:r w:rsidRPr="00804221">
        <w:rPr>
          <w:sz w:val="28"/>
          <w:szCs w:val="28"/>
        </w:rPr>
        <w:t xml:space="preserve">, </w:t>
      </w:r>
      <w:r w:rsidRPr="00804221">
        <w:rPr>
          <w:i/>
          <w:iCs/>
          <w:sz w:val="28"/>
          <w:szCs w:val="28"/>
        </w:rPr>
        <w:t>TV-G</w:t>
      </w:r>
      <w:r w:rsidRPr="00804221">
        <w:rPr>
          <w:sz w:val="28"/>
          <w:szCs w:val="28"/>
        </w:rPr>
        <w:t xml:space="preserve">, and </w:t>
      </w:r>
      <w:r w:rsidRPr="00804221">
        <w:rPr>
          <w:i/>
          <w:iCs/>
          <w:sz w:val="28"/>
          <w:szCs w:val="28"/>
        </w:rPr>
        <w:t>TV-Y7</w:t>
      </w:r>
      <w:r w:rsidRPr="00804221">
        <w:rPr>
          <w:sz w:val="28"/>
          <w:szCs w:val="28"/>
        </w:rPr>
        <w:t>.</w:t>
      </w:r>
    </w:p>
    <w:p w14:paraId="5270365F" w14:textId="77777777" w:rsidR="00804221" w:rsidRPr="00804221" w:rsidRDefault="00804221" w:rsidP="00804221">
      <w:pPr>
        <w:numPr>
          <w:ilvl w:val="0"/>
          <w:numId w:val="4"/>
        </w:numPr>
        <w:rPr>
          <w:sz w:val="28"/>
          <w:szCs w:val="28"/>
        </w:rPr>
      </w:pPr>
      <w:r w:rsidRPr="00804221">
        <w:rPr>
          <w:b/>
          <w:bCs/>
          <w:sz w:val="28"/>
          <w:szCs w:val="28"/>
        </w:rPr>
        <w:t>Runtime by Decade</w:t>
      </w:r>
      <w:r w:rsidRPr="00804221">
        <w:rPr>
          <w:sz w:val="28"/>
          <w:szCs w:val="28"/>
        </w:rPr>
        <w:t>:</w:t>
      </w:r>
    </w:p>
    <w:p w14:paraId="35E2B45A" w14:textId="77777777" w:rsidR="00804221" w:rsidRPr="00804221" w:rsidRDefault="00804221" w:rsidP="00804221">
      <w:pPr>
        <w:numPr>
          <w:ilvl w:val="1"/>
          <w:numId w:val="4"/>
        </w:numPr>
        <w:rPr>
          <w:sz w:val="28"/>
          <w:szCs w:val="28"/>
        </w:rPr>
      </w:pPr>
      <w:r w:rsidRPr="00804221">
        <w:rPr>
          <w:sz w:val="28"/>
          <w:szCs w:val="28"/>
        </w:rPr>
        <w:t>1990s titles had the highest average runtimes, followed by 2000s.</w:t>
      </w:r>
    </w:p>
    <w:p w14:paraId="552DB25E" w14:textId="77777777" w:rsidR="00804221" w:rsidRPr="00804221" w:rsidRDefault="00804221" w:rsidP="00804221">
      <w:pPr>
        <w:numPr>
          <w:ilvl w:val="1"/>
          <w:numId w:val="4"/>
        </w:numPr>
        <w:rPr>
          <w:sz w:val="28"/>
          <w:szCs w:val="28"/>
        </w:rPr>
      </w:pPr>
      <w:r w:rsidRPr="00804221">
        <w:rPr>
          <w:sz w:val="28"/>
          <w:szCs w:val="28"/>
        </w:rPr>
        <w:t>2020s titles have shorter durations, aligning with the modern content consumption trend.</w:t>
      </w:r>
    </w:p>
    <w:p w14:paraId="55209989" w14:textId="77777777" w:rsidR="00804221" w:rsidRPr="00804221" w:rsidRDefault="00000000" w:rsidP="00804221">
      <w:pPr>
        <w:rPr>
          <w:sz w:val="28"/>
          <w:szCs w:val="28"/>
        </w:rPr>
      </w:pPr>
      <w:r>
        <w:rPr>
          <w:sz w:val="28"/>
          <w:szCs w:val="28"/>
        </w:rPr>
        <w:pict w14:anchorId="6526988E">
          <v:rect id="_x0000_i1029" style="width:0;height:1.5pt" o:hralign="center" o:hrstd="t" o:hr="t" fillcolor="#a0a0a0" stroked="f"/>
        </w:pict>
      </w:r>
    </w:p>
    <w:p w14:paraId="5EAF115B" w14:textId="77777777" w:rsidR="00804221" w:rsidRPr="00804221" w:rsidRDefault="00804221" w:rsidP="00804221">
      <w:pPr>
        <w:rPr>
          <w:b/>
          <w:bCs/>
          <w:sz w:val="28"/>
          <w:szCs w:val="28"/>
        </w:rPr>
      </w:pPr>
      <w:r w:rsidRPr="00804221">
        <w:rPr>
          <w:b/>
          <w:bCs/>
          <w:sz w:val="28"/>
          <w:szCs w:val="28"/>
        </w:rPr>
        <w:t>4. Count Analysis</w:t>
      </w:r>
    </w:p>
    <w:p w14:paraId="7D39C22C" w14:textId="77777777" w:rsidR="00804221" w:rsidRPr="00804221" w:rsidRDefault="00804221" w:rsidP="00804221">
      <w:pPr>
        <w:numPr>
          <w:ilvl w:val="0"/>
          <w:numId w:val="5"/>
        </w:numPr>
        <w:rPr>
          <w:sz w:val="28"/>
          <w:szCs w:val="28"/>
        </w:rPr>
      </w:pPr>
      <w:r w:rsidRPr="00804221">
        <w:rPr>
          <w:b/>
          <w:bCs/>
          <w:sz w:val="28"/>
          <w:szCs w:val="28"/>
        </w:rPr>
        <w:t>Age Certification-wise Count</w:t>
      </w:r>
      <w:r w:rsidRPr="00804221">
        <w:rPr>
          <w:sz w:val="28"/>
          <w:szCs w:val="28"/>
        </w:rPr>
        <w:t>:</w:t>
      </w:r>
    </w:p>
    <w:p w14:paraId="2BDB0454" w14:textId="77777777" w:rsidR="00804221" w:rsidRPr="00804221" w:rsidRDefault="00804221" w:rsidP="00804221">
      <w:pPr>
        <w:numPr>
          <w:ilvl w:val="1"/>
          <w:numId w:val="5"/>
        </w:numPr>
        <w:rPr>
          <w:sz w:val="28"/>
          <w:szCs w:val="28"/>
        </w:rPr>
      </w:pPr>
      <w:r w:rsidRPr="00804221">
        <w:rPr>
          <w:i/>
          <w:iCs/>
          <w:sz w:val="28"/>
          <w:szCs w:val="28"/>
        </w:rPr>
        <w:lastRenderedPageBreak/>
        <w:t>TV-MA</w:t>
      </w:r>
      <w:r w:rsidRPr="00804221">
        <w:rPr>
          <w:sz w:val="28"/>
          <w:szCs w:val="28"/>
        </w:rPr>
        <w:t xml:space="preserve"> has the highest number of titles, followed by </w:t>
      </w:r>
      <w:r w:rsidRPr="00804221">
        <w:rPr>
          <w:i/>
          <w:iCs/>
          <w:sz w:val="28"/>
          <w:szCs w:val="28"/>
        </w:rPr>
        <w:t>R</w:t>
      </w:r>
      <w:r w:rsidRPr="00804221">
        <w:rPr>
          <w:sz w:val="28"/>
          <w:szCs w:val="28"/>
        </w:rPr>
        <w:t xml:space="preserve">, </w:t>
      </w:r>
      <w:r w:rsidRPr="00804221">
        <w:rPr>
          <w:i/>
          <w:iCs/>
          <w:sz w:val="28"/>
          <w:szCs w:val="28"/>
        </w:rPr>
        <w:t>TV-14</w:t>
      </w:r>
      <w:r w:rsidRPr="00804221">
        <w:rPr>
          <w:sz w:val="28"/>
          <w:szCs w:val="28"/>
        </w:rPr>
        <w:t xml:space="preserve">, and </w:t>
      </w:r>
      <w:r w:rsidRPr="00804221">
        <w:rPr>
          <w:i/>
          <w:iCs/>
          <w:sz w:val="28"/>
          <w:szCs w:val="28"/>
        </w:rPr>
        <w:t>PG-13</w:t>
      </w:r>
      <w:r w:rsidRPr="00804221">
        <w:rPr>
          <w:sz w:val="28"/>
          <w:szCs w:val="28"/>
        </w:rPr>
        <w:t>.</w:t>
      </w:r>
    </w:p>
    <w:p w14:paraId="0C41C530" w14:textId="77777777" w:rsidR="00804221" w:rsidRPr="00804221" w:rsidRDefault="00804221" w:rsidP="00804221">
      <w:pPr>
        <w:numPr>
          <w:ilvl w:val="0"/>
          <w:numId w:val="5"/>
        </w:numPr>
        <w:rPr>
          <w:sz w:val="28"/>
          <w:szCs w:val="28"/>
        </w:rPr>
      </w:pPr>
      <w:r w:rsidRPr="00804221">
        <w:rPr>
          <w:b/>
          <w:bCs/>
          <w:sz w:val="28"/>
          <w:szCs w:val="28"/>
        </w:rPr>
        <w:t>Year-on-Year (YoY) Count</w:t>
      </w:r>
      <w:r w:rsidRPr="00804221">
        <w:rPr>
          <w:sz w:val="28"/>
          <w:szCs w:val="28"/>
        </w:rPr>
        <w:t>:</w:t>
      </w:r>
    </w:p>
    <w:p w14:paraId="52367E87" w14:textId="77777777" w:rsidR="00804221" w:rsidRPr="00804221" w:rsidRDefault="00804221" w:rsidP="00804221">
      <w:pPr>
        <w:numPr>
          <w:ilvl w:val="1"/>
          <w:numId w:val="5"/>
        </w:numPr>
        <w:rPr>
          <w:sz w:val="28"/>
          <w:szCs w:val="28"/>
        </w:rPr>
      </w:pPr>
      <w:r w:rsidRPr="00804221">
        <w:rPr>
          <w:sz w:val="28"/>
          <w:szCs w:val="28"/>
        </w:rPr>
        <w:t>A significant spike in content production between 2015–2020, with a slight decline post-2021.</w:t>
      </w:r>
    </w:p>
    <w:p w14:paraId="0FA0F4CF" w14:textId="77777777" w:rsidR="00804221" w:rsidRPr="00804221" w:rsidRDefault="00804221" w:rsidP="00804221">
      <w:pPr>
        <w:numPr>
          <w:ilvl w:val="0"/>
          <w:numId w:val="5"/>
        </w:numPr>
        <w:rPr>
          <w:sz w:val="28"/>
          <w:szCs w:val="28"/>
        </w:rPr>
      </w:pPr>
      <w:r w:rsidRPr="00804221">
        <w:rPr>
          <w:b/>
          <w:bCs/>
          <w:sz w:val="28"/>
          <w:szCs w:val="28"/>
        </w:rPr>
        <w:t>Decade-wise Count</w:t>
      </w:r>
      <w:r w:rsidRPr="00804221">
        <w:rPr>
          <w:sz w:val="28"/>
          <w:szCs w:val="28"/>
        </w:rPr>
        <w:t>:</w:t>
      </w:r>
    </w:p>
    <w:p w14:paraId="2CDC7507" w14:textId="77777777" w:rsidR="00804221" w:rsidRPr="00804221" w:rsidRDefault="00804221" w:rsidP="00804221">
      <w:pPr>
        <w:numPr>
          <w:ilvl w:val="1"/>
          <w:numId w:val="5"/>
        </w:numPr>
        <w:rPr>
          <w:sz w:val="28"/>
          <w:szCs w:val="28"/>
        </w:rPr>
      </w:pPr>
      <w:r w:rsidRPr="00804221">
        <w:rPr>
          <w:sz w:val="28"/>
          <w:szCs w:val="28"/>
        </w:rPr>
        <w:t>Highest content volume produced during the 2010s, followed by the 2020s and 2000s.</w:t>
      </w:r>
    </w:p>
    <w:p w14:paraId="2082607E" w14:textId="77777777" w:rsidR="00804221" w:rsidRPr="00804221" w:rsidRDefault="00804221" w:rsidP="00804221">
      <w:pPr>
        <w:numPr>
          <w:ilvl w:val="0"/>
          <w:numId w:val="5"/>
        </w:numPr>
        <w:rPr>
          <w:sz w:val="28"/>
          <w:szCs w:val="28"/>
        </w:rPr>
      </w:pPr>
      <w:r w:rsidRPr="00804221">
        <w:rPr>
          <w:b/>
          <w:bCs/>
          <w:sz w:val="28"/>
          <w:szCs w:val="28"/>
        </w:rPr>
        <w:t>Type-wise Count</w:t>
      </w:r>
      <w:r w:rsidRPr="00804221">
        <w:rPr>
          <w:sz w:val="28"/>
          <w:szCs w:val="28"/>
        </w:rPr>
        <w:t>:</w:t>
      </w:r>
    </w:p>
    <w:p w14:paraId="44BC782C" w14:textId="77777777" w:rsidR="00804221" w:rsidRPr="00804221" w:rsidRDefault="00804221" w:rsidP="00804221">
      <w:pPr>
        <w:numPr>
          <w:ilvl w:val="1"/>
          <w:numId w:val="5"/>
        </w:numPr>
        <w:rPr>
          <w:sz w:val="28"/>
          <w:szCs w:val="28"/>
        </w:rPr>
      </w:pPr>
      <w:r w:rsidRPr="00804221">
        <w:rPr>
          <w:sz w:val="28"/>
          <w:szCs w:val="28"/>
        </w:rPr>
        <w:t>TV Shows: 1,670 titles</w:t>
      </w:r>
    </w:p>
    <w:p w14:paraId="0D5B04E2" w14:textId="77777777" w:rsidR="00804221" w:rsidRPr="00804221" w:rsidRDefault="00804221" w:rsidP="00804221">
      <w:pPr>
        <w:numPr>
          <w:ilvl w:val="1"/>
          <w:numId w:val="5"/>
        </w:numPr>
        <w:rPr>
          <w:sz w:val="28"/>
          <w:szCs w:val="28"/>
        </w:rPr>
      </w:pPr>
      <w:r w:rsidRPr="00804221">
        <w:rPr>
          <w:sz w:val="28"/>
          <w:szCs w:val="28"/>
        </w:rPr>
        <w:t>Movies: 1,328 titles</w:t>
      </w:r>
    </w:p>
    <w:p w14:paraId="77D6FDDB" w14:textId="77777777" w:rsidR="00804221" w:rsidRPr="00804221" w:rsidRDefault="00000000" w:rsidP="00804221">
      <w:pPr>
        <w:rPr>
          <w:sz w:val="28"/>
          <w:szCs w:val="28"/>
        </w:rPr>
      </w:pPr>
      <w:r>
        <w:rPr>
          <w:sz w:val="28"/>
          <w:szCs w:val="28"/>
        </w:rPr>
        <w:pict w14:anchorId="14B75F6C">
          <v:rect id="_x0000_i1030" style="width:0;height:1.5pt" o:hralign="center" o:hrstd="t" o:hr="t" fillcolor="#a0a0a0" stroked="f"/>
        </w:pict>
      </w:r>
    </w:p>
    <w:p w14:paraId="0DD5BDC3" w14:textId="77777777" w:rsidR="00804221" w:rsidRPr="00804221" w:rsidRDefault="00804221" w:rsidP="00804221">
      <w:pPr>
        <w:rPr>
          <w:b/>
          <w:bCs/>
          <w:sz w:val="28"/>
          <w:szCs w:val="28"/>
        </w:rPr>
      </w:pPr>
      <w:r w:rsidRPr="00804221">
        <w:rPr>
          <w:rFonts w:ascii="Segoe UI Emoji" w:hAnsi="Segoe UI Emoji" w:cs="Segoe UI Emoji"/>
          <w:b/>
          <w:bCs/>
          <w:sz w:val="28"/>
          <w:szCs w:val="28"/>
        </w:rPr>
        <w:t>🔧</w:t>
      </w:r>
      <w:r w:rsidRPr="00804221">
        <w:rPr>
          <w:b/>
          <w:bCs/>
          <w:sz w:val="28"/>
          <w:szCs w:val="28"/>
        </w:rPr>
        <w:t xml:space="preserve"> Key Features and Tools Used</w:t>
      </w:r>
    </w:p>
    <w:p w14:paraId="5BDD976A" w14:textId="77777777" w:rsidR="00804221" w:rsidRPr="00804221" w:rsidRDefault="00804221" w:rsidP="00804221">
      <w:pPr>
        <w:numPr>
          <w:ilvl w:val="0"/>
          <w:numId w:val="6"/>
        </w:numPr>
        <w:rPr>
          <w:sz w:val="28"/>
          <w:szCs w:val="28"/>
        </w:rPr>
      </w:pPr>
      <w:r w:rsidRPr="00804221">
        <w:rPr>
          <w:b/>
          <w:bCs/>
          <w:sz w:val="28"/>
          <w:szCs w:val="28"/>
        </w:rPr>
        <w:t>Platform</w:t>
      </w:r>
      <w:r w:rsidRPr="00804221">
        <w:rPr>
          <w:sz w:val="28"/>
          <w:szCs w:val="28"/>
        </w:rPr>
        <w:t>: Power BI Desktop</w:t>
      </w:r>
    </w:p>
    <w:p w14:paraId="5F06927A" w14:textId="77777777" w:rsidR="00804221" w:rsidRPr="00804221" w:rsidRDefault="00804221" w:rsidP="00804221">
      <w:pPr>
        <w:numPr>
          <w:ilvl w:val="0"/>
          <w:numId w:val="6"/>
        </w:numPr>
        <w:rPr>
          <w:sz w:val="28"/>
          <w:szCs w:val="28"/>
        </w:rPr>
      </w:pPr>
      <w:r w:rsidRPr="00804221">
        <w:rPr>
          <w:b/>
          <w:bCs/>
          <w:sz w:val="28"/>
          <w:szCs w:val="28"/>
        </w:rPr>
        <w:t>Visualizations</w:t>
      </w:r>
      <w:r w:rsidRPr="00804221">
        <w:rPr>
          <w:sz w:val="28"/>
          <w:szCs w:val="28"/>
        </w:rPr>
        <w:t>: Line charts, bar charts, pie/donut charts, cards, slicers</w:t>
      </w:r>
    </w:p>
    <w:p w14:paraId="1A2E2B6A" w14:textId="77777777" w:rsidR="00804221" w:rsidRPr="00804221" w:rsidRDefault="00804221" w:rsidP="00804221">
      <w:pPr>
        <w:numPr>
          <w:ilvl w:val="0"/>
          <w:numId w:val="6"/>
        </w:numPr>
        <w:rPr>
          <w:sz w:val="28"/>
          <w:szCs w:val="28"/>
        </w:rPr>
      </w:pPr>
      <w:r w:rsidRPr="00804221">
        <w:rPr>
          <w:b/>
          <w:bCs/>
          <w:sz w:val="28"/>
          <w:szCs w:val="28"/>
        </w:rPr>
        <w:t>Data Transformation</w:t>
      </w:r>
      <w:r w:rsidRPr="00804221">
        <w:rPr>
          <w:sz w:val="28"/>
          <w:szCs w:val="28"/>
        </w:rPr>
        <w:t>: Power Query for data cleaning and shaping</w:t>
      </w:r>
    </w:p>
    <w:p w14:paraId="784433DB" w14:textId="77777777" w:rsidR="00804221" w:rsidRPr="00804221" w:rsidRDefault="00804221" w:rsidP="00804221">
      <w:pPr>
        <w:numPr>
          <w:ilvl w:val="0"/>
          <w:numId w:val="6"/>
        </w:numPr>
        <w:rPr>
          <w:sz w:val="28"/>
          <w:szCs w:val="28"/>
        </w:rPr>
      </w:pPr>
      <w:r w:rsidRPr="00804221">
        <w:rPr>
          <w:b/>
          <w:bCs/>
          <w:sz w:val="28"/>
          <w:szCs w:val="28"/>
        </w:rPr>
        <w:t>DAX Measures</w:t>
      </w:r>
      <w:r w:rsidRPr="00804221">
        <w:rPr>
          <w:sz w:val="28"/>
          <w:szCs w:val="28"/>
        </w:rPr>
        <w:t>:</w:t>
      </w:r>
    </w:p>
    <w:p w14:paraId="6B865B28" w14:textId="77777777" w:rsidR="00804221" w:rsidRPr="00804221" w:rsidRDefault="00804221" w:rsidP="00804221">
      <w:pPr>
        <w:numPr>
          <w:ilvl w:val="1"/>
          <w:numId w:val="6"/>
        </w:numPr>
        <w:rPr>
          <w:sz w:val="28"/>
          <w:szCs w:val="28"/>
        </w:rPr>
      </w:pPr>
      <w:r w:rsidRPr="00804221">
        <w:rPr>
          <w:sz w:val="28"/>
          <w:szCs w:val="28"/>
        </w:rPr>
        <w:t>Average IMDb score</w:t>
      </w:r>
    </w:p>
    <w:p w14:paraId="1C63FE73" w14:textId="77777777" w:rsidR="00804221" w:rsidRPr="00804221" w:rsidRDefault="00804221" w:rsidP="00804221">
      <w:pPr>
        <w:numPr>
          <w:ilvl w:val="1"/>
          <w:numId w:val="6"/>
        </w:numPr>
        <w:rPr>
          <w:sz w:val="28"/>
          <w:szCs w:val="28"/>
        </w:rPr>
      </w:pPr>
      <w:r w:rsidRPr="00804221">
        <w:rPr>
          <w:sz w:val="28"/>
          <w:szCs w:val="28"/>
        </w:rPr>
        <w:t>Total IMDb votes</w:t>
      </w:r>
    </w:p>
    <w:p w14:paraId="4325516D" w14:textId="77777777" w:rsidR="00804221" w:rsidRPr="00804221" w:rsidRDefault="00804221" w:rsidP="00804221">
      <w:pPr>
        <w:numPr>
          <w:ilvl w:val="1"/>
          <w:numId w:val="6"/>
        </w:numPr>
        <w:rPr>
          <w:sz w:val="28"/>
          <w:szCs w:val="28"/>
        </w:rPr>
      </w:pPr>
      <w:r w:rsidRPr="00804221">
        <w:rPr>
          <w:sz w:val="28"/>
          <w:szCs w:val="28"/>
        </w:rPr>
        <w:t>Year-wise and certification-wise aggregations</w:t>
      </w:r>
    </w:p>
    <w:p w14:paraId="09B19FAA" w14:textId="77777777" w:rsidR="00804221" w:rsidRPr="00804221" w:rsidRDefault="00804221" w:rsidP="00804221">
      <w:pPr>
        <w:numPr>
          <w:ilvl w:val="0"/>
          <w:numId w:val="6"/>
        </w:numPr>
        <w:rPr>
          <w:sz w:val="28"/>
          <w:szCs w:val="28"/>
        </w:rPr>
      </w:pPr>
      <w:r w:rsidRPr="00804221">
        <w:rPr>
          <w:b/>
          <w:bCs/>
          <w:sz w:val="28"/>
          <w:szCs w:val="28"/>
        </w:rPr>
        <w:t>Interactive Filters</w:t>
      </w:r>
      <w:r w:rsidRPr="00804221">
        <w:rPr>
          <w:sz w:val="28"/>
          <w:szCs w:val="28"/>
        </w:rPr>
        <w:t>:</w:t>
      </w:r>
    </w:p>
    <w:p w14:paraId="7E46E0CB" w14:textId="77777777" w:rsidR="00804221" w:rsidRPr="00804221" w:rsidRDefault="00804221" w:rsidP="00804221">
      <w:pPr>
        <w:numPr>
          <w:ilvl w:val="1"/>
          <w:numId w:val="6"/>
        </w:numPr>
        <w:rPr>
          <w:sz w:val="28"/>
          <w:szCs w:val="28"/>
        </w:rPr>
      </w:pPr>
      <w:r w:rsidRPr="00804221">
        <w:rPr>
          <w:sz w:val="28"/>
          <w:szCs w:val="28"/>
        </w:rPr>
        <w:t>Type Selector (Movie/Show)</w:t>
      </w:r>
    </w:p>
    <w:p w14:paraId="002ADA1D" w14:textId="77777777" w:rsidR="00804221" w:rsidRPr="00804221" w:rsidRDefault="00804221" w:rsidP="00804221">
      <w:pPr>
        <w:numPr>
          <w:ilvl w:val="1"/>
          <w:numId w:val="6"/>
        </w:numPr>
        <w:rPr>
          <w:sz w:val="28"/>
          <w:szCs w:val="28"/>
        </w:rPr>
      </w:pPr>
      <w:r w:rsidRPr="00804221">
        <w:rPr>
          <w:sz w:val="28"/>
          <w:szCs w:val="28"/>
        </w:rPr>
        <w:t>Release Year Slider</w:t>
      </w:r>
    </w:p>
    <w:p w14:paraId="06FE4283" w14:textId="77777777" w:rsidR="00804221" w:rsidRPr="00804221" w:rsidRDefault="00000000" w:rsidP="00804221">
      <w:pPr>
        <w:rPr>
          <w:sz w:val="28"/>
          <w:szCs w:val="28"/>
        </w:rPr>
      </w:pPr>
      <w:r>
        <w:rPr>
          <w:sz w:val="28"/>
          <w:szCs w:val="28"/>
        </w:rPr>
        <w:pict w14:anchorId="59D471EC">
          <v:rect id="_x0000_i1031" style="width:0;height:1.5pt" o:hralign="center" o:hrstd="t" o:hr="t" fillcolor="#a0a0a0" stroked="f"/>
        </w:pict>
      </w:r>
    </w:p>
    <w:p w14:paraId="634A4300" w14:textId="77777777" w:rsidR="00804221" w:rsidRPr="00804221" w:rsidRDefault="00804221" w:rsidP="00804221">
      <w:pPr>
        <w:rPr>
          <w:b/>
          <w:bCs/>
          <w:sz w:val="28"/>
          <w:szCs w:val="28"/>
        </w:rPr>
      </w:pPr>
      <w:r w:rsidRPr="00804221">
        <w:rPr>
          <w:rFonts w:ascii="Segoe UI Emoji" w:hAnsi="Segoe UI Emoji" w:cs="Segoe UI Emoji"/>
          <w:b/>
          <w:bCs/>
          <w:sz w:val="28"/>
          <w:szCs w:val="28"/>
        </w:rPr>
        <w:lastRenderedPageBreak/>
        <w:t>📈</w:t>
      </w:r>
      <w:r w:rsidRPr="00804221">
        <w:rPr>
          <w:b/>
          <w:bCs/>
          <w:sz w:val="28"/>
          <w:szCs w:val="28"/>
        </w:rPr>
        <w:t xml:space="preserve"> Insights &amp; Conclusion</w:t>
      </w:r>
    </w:p>
    <w:p w14:paraId="32F9540C" w14:textId="77777777" w:rsidR="00804221" w:rsidRPr="00804221" w:rsidRDefault="00804221" w:rsidP="00804221">
      <w:pPr>
        <w:rPr>
          <w:sz w:val="28"/>
          <w:szCs w:val="28"/>
        </w:rPr>
      </w:pPr>
      <w:r w:rsidRPr="00804221">
        <w:rPr>
          <w:sz w:val="28"/>
          <w:szCs w:val="28"/>
        </w:rPr>
        <w:t xml:space="preserve">This analysis highlights content trends on Netflix over seven decades. High-performing titles often have longer runtimes and fall under mature certifications like </w:t>
      </w:r>
      <w:r w:rsidRPr="00804221">
        <w:rPr>
          <w:i/>
          <w:iCs/>
          <w:sz w:val="28"/>
          <w:szCs w:val="28"/>
        </w:rPr>
        <w:t>TV-MA</w:t>
      </w:r>
      <w:r w:rsidRPr="00804221">
        <w:rPr>
          <w:sz w:val="28"/>
          <w:szCs w:val="28"/>
        </w:rPr>
        <w:t xml:space="preserve"> and </w:t>
      </w:r>
      <w:r w:rsidRPr="00804221">
        <w:rPr>
          <w:i/>
          <w:iCs/>
          <w:sz w:val="28"/>
          <w:szCs w:val="28"/>
        </w:rPr>
        <w:t>TV-14</w:t>
      </w:r>
      <w:r w:rsidRPr="00804221">
        <w:rPr>
          <w:sz w:val="28"/>
          <w:szCs w:val="28"/>
        </w:rPr>
        <w:t>. However, there's a recent industry shift towards shorter content. The surge in content production post-2015 coincides with Netflix's global expansion. The dashboard equips decision-makers and analysts with data-driven insights into content performance, helping inform future content strategies.</w:t>
      </w:r>
    </w:p>
    <w:p w14:paraId="238450CA" w14:textId="77777777" w:rsidR="00001FCF" w:rsidRPr="00804221" w:rsidRDefault="00001FCF">
      <w:pPr>
        <w:rPr>
          <w:sz w:val="28"/>
          <w:szCs w:val="28"/>
        </w:rPr>
      </w:pPr>
    </w:p>
    <w:sectPr w:rsidR="00001FCF" w:rsidRPr="00804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33170"/>
    <w:multiLevelType w:val="multilevel"/>
    <w:tmpl w:val="A406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C3210"/>
    <w:multiLevelType w:val="multilevel"/>
    <w:tmpl w:val="844CD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D3D54"/>
    <w:multiLevelType w:val="multilevel"/>
    <w:tmpl w:val="DBEA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B6757"/>
    <w:multiLevelType w:val="multilevel"/>
    <w:tmpl w:val="69D0B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F11E9"/>
    <w:multiLevelType w:val="multilevel"/>
    <w:tmpl w:val="88967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95739"/>
    <w:multiLevelType w:val="multilevel"/>
    <w:tmpl w:val="C0F07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885787">
    <w:abstractNumId w:val="2"/>
  </w:num>
  <w:num w:numId="2" w16cid:durableId="418330202">
    <w:abstractNumId w:val="0"/>
  </w:num>
  <w:num w:numId="3" w16cid:durableId="60951572">
    <w:abstractNumId w:val="4"/>
  </w:num>
  <w:num w:numId="4" w16cid:durableId="1281110381">
    <w:abstractNumId w:val="1"/>
  </w:num>
  <w:num w:numId="5" w16cid:durableId="242379433">
    <w:abstractNumId w:val="5"/>
  </w:num>
  <w:num w:numId="6" w16cid:durableId="19078379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21"/>
    <w:rsid w:val="00001FCF"/>
    <w:rsid w:val="00702034"/>
    <w:rsid w:val="00804221"/>
    <w:rsid w:val="00BE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E688"/>
  <w15:chartTrackingRefBased/>
  <w15:docId w15:val="{1DB392BF-8FA6-45F0-8845-739DD4AB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22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0422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0422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0422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0422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04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22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0422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0422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0422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0422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04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221"/>
    <w:rPr>
      <w:rFonts w:eastAsiaTheme="majorEastAsia" w:cstheme="majorBidi"/>
      <w:color w:val="272727" w:themeColor="text1" w:themeTint="D8"/>
    </w:rPr>
  </w:style>
  <w:style w:type="paragraph" w:styleId="Title">
    <w:name w:val="Title"/>
    <w:basedOn w:val="Normal"/>
    <w:next w:val="Normal"/>
    <w:link w:val="TitleChar"/>
    <w:uiPriority w:val="10"/>
    <w:qFormat/>
    <w:rsid w:val="00804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2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2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4221"/>
    <w:rPr>
      <w:i/>
      <w:iCs/>
      <w:color w:val="404040" w:themeColor="text1" w:themeTint="BF"/>
    </w:rPr>
  </w:style>
  <w:style w:type="paragraph" w:styleId="ListParagraph">
    <w:name w:val="List Paragraph"/>
    <w:basedOn w:val="Normal"/>
    <w:uiPriority w:val="34"/>
    <w:qFormat/>
    <w:rsid w:val="00804221"/>
    <w:pPr>
      <w:ind w:left="720"/>
      <w:contextualSpacing/>
    </w:pPr>
  </w:style>
  <w:style w:type="character" w:styleId="IntenseEmphasis">
    <w:name w:val="Intense Emphasis"/>
    <w:basedOn w:val="DefaultParagraphFont"/>
    <w:uiPriority w:val="21"/>
    <w:qFormat/>
    <w:rsid w:val="00804221"/>
    <w:rPr>
      <w:i/>
      <w:iCs/>
      <w:color w:val="365F91" w:themeColor="accent1" w:themeShade="BF"/>
    </w:rPr>
  </w:style>
  <w:style w:type="paragraph" w:styleId="IntenseQuote">
    <w:name w:val="Intense Quote"/>
    <w:basedOn w:val="Normal"/>
    <w:next w:val="Normal"/>
    <w:link w:val="IntenseQuoteChar"/>
    <w:uiPriority w:val="30"/>
    <w:qFormat/>
    <w:rsid w:val="0080422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04221"/>
    <w:rPr>
      <w:i/>
      <w:iCs/>
      <w:color w:val="365F91" w:themeColor="accent1" w:themeShade="BF"/>
    </w:rPr>
  </w:style>
  <w:style w:type="character" w:styleId="IntenseReference">
    <w:name w:val="Intense Reference"/>
    <w:basedOn w:val="DefaultParagraphFont"/>
    <w:uiPriority w:val="32"/>
    <w:qFormat/>
    <w:rsid w:val="0080422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14041">
      <w:bodyDiv w:val="1"/>
      <w:marLeft w:val="0"/>
      <w:marRight w:val="0"/>
      <w:marTop w:val="0"/>
      <w:marBottom w:val="0"/>
      <w:divBdr>
        <w:top w:val="none" w:sz="0" w:space="0" w:color="auto"/>
        <w:left w:val="none" w:sz="0" w:space="0" w:color="auto"/>
        <w:bottom w:val="none" w:sz="0" w:space="0" w:color="auto"/>
        <w:right w:val="none" w:sz="0" w:space="0" w:color="auto"/>
      </w:divBdr>
    </w:div>
    <w:div w:id="9683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Nivithra Rajendran</dc:creator>
  <cp:keywords/>
  <dc:description/>
  <cp:lastModifiedBy>Nivithra Rajendran</cp:lastModifiedBy>
  <cp:revision>2</cp:revision>
  <dcterms:created xsi:type="dcterms:W3CDTF">2025-06-16T15:17:00Z</dcterms:created>
  <dcterms:modified xsi:type="dcterms:W3CDTF">2025-06-16T15:47:00Z</dcterms:modified>
</cp:coreProperties>
</file>